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3A" w:rsidRPr="00972D53" w:rsidRDefault="00771C03" w:rsidP="002E2341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81F44" wp14:editId="5C143E1B">
                <wp:simplePos x="0" y="0"/>
                <wp:positionH relativeFrom="column">
                  <wp:posOffset>4520371</wp:posOffset>
                </wp:positionH>
                <wp:positionV relativeFrom="paragraph">
                  <wp:posOffset>218495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C03" w:rsidRPr="00771C03" w:rsidRDefault="00771C03" w:rsidP="00771C0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1C03"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81F4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55.95pt;margin-top:1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" filled="f" stroked="f">
                <v:textbox style="mso-fit-shape-to-text:t">
                  <w:txbxContent>
                    <w:p w:rsidR="00771C03" w:rsidRPr="00771C03" w:rsidRDefault="00771C03" w:rsidP="00771C0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1C03"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TESTE A</w:t>
                      </w:r>
                    </w:p>
                  </w:txbxContent>
                </v:textbox>
              </v:shape>
            </w:pict>
          </mc:Fallback>
        </mc:AlternateContent>
      </w:r>
      <w:r w:rsidR="002255C8" w:rsidRPr="00972D53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23E0A57F" wp14:editId="7C39C842">
            <wp:extent cx="2304000" cy="96579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A" w:rsidRPr="00972D53" w:rsidRDefault="0012123A" w:rsidP="002E2341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2123A" w:rsidRPr="00972D53" w:rsidRDefault="0012123A" w:rsidP="002E2341">
      <w:pPr>
        <w:spacing w:after="0" w:line="240" w:lineRule="auto"/>
        <w:jc w:val="center"/>
        <w:rPr>
          <w:rFonts w:cstheme="minorHAnsi"/>
          <w:b/>
          <w:smallCaps/>
          <w:color w:val="333333"/>
          <w:sz w:val="20"/>
          <w:szCs w:val="20"/>
        </w:rPr>
      </w:pPr>
      <w:r w:rsidRPr="00972D53">
        <w:rPr>
          <w:rFonts w:cstheme="minorHAnsi"/>
          <w:b/>
          <w:smallCaps/>
          <w:color w:val="333333"/>
          <w:sz w:val="20"/>
          <w:szCs w:val="20"/>
        </w:rPr>
        <w:t>Prova de Avaliação de Conhecimentos</w:t>
      </w:r>
    </w:p>
    <w:p w:rsidR="007A56CD" w:rsidRPr="00972D53" w:rsidRDefault="007A56CD" w:rsidP="002E2341">
      <w:pPr>
        <w:spacing w:after="0" w:line="240" w:lineRule="auto"/>
        <w:jc w:val="center"/>
        <w:rPr>
          <w:rFonts w:cstheme="minorHAnsi"/>
          <w:color w:val="333333"/>
          <w:sz w:val="20"/>
          <w:szCs w:val="20"/>
        </w:rPr>
      </w:pPr>
    </w:p>
    <w:tbl>
      <w:tblPr>
        <w:tblStyle w:val="TabelacomGrelha"/>
        <w:tblW w:w="987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8"/>
        <w:gridCol w:w="35"/>
        <w:gridCol w:w="521"/>
        <w:gridCol w:w="301"/>
        <w:gridCol w:w="1338"/>
        <w:gridCol w:w="236"/>
        <w:gridCol w:w="73"/>
        <w:gridCol w:w="338"/>
        <w:gridCol w:w="1222"/>
        <w:gridCol w:w="357"/>
        <w:gridCol w:w="111"/>
        <w:gridCol w:w="39"/>
        <w:gridCol w:w="2456"/>
        <w:gridCol w:w="1312"/>
        <w:gridCol w:w="882"/>
        <w:gridCol w:w="398"/>
      </w:tblGrid>
      <w:tr w:rsidR="00FD5F1C" w:rsidRPr="00972D53" w:rsidTr="007A56CD">
        <w:trPr>
          <w:trHeight w:val="340"/>
        </w:trPr>
        <w:tc>
          <w:tcPr>
            <w:tcW w:w="4825" w:type="dxa"/>
            <w:gridSpan w:val="13"/>
            <w:shd w:val="clear" w:color="auto" w:fill="F2F2F2" w:themeFill="background1" w:themeFillShade="F2"/>
            <w:vAlign w:val="center"/>
          </w:tcPr>
          <w:p w:rsidR="00FD5F1C" w:rsidRPr="00972D53" w:rsidRDefault="00FD5F1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Curso</w:t>
            </w:r>
            <w:r w:rsidR="00A47D6A"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5048" w:type="dxa"/>
            <w:gridSpan w:val="4"/>
            <w:shd w:val="clear" w:color="auto" w:fill="F2F2F2" w:themeFill="background1" w:themeFillShade="F2"/>
            <w:vAlign w:val="center"/>
          </w:tcPr>
          <w:p w:rsidR="00FD5F1C" w:rsidRPr="00972D53" w:rsidRDefault="00FD5F1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Unidade curricular</w:t>
            </w:r>
          </w:p>
        </w:tc>
      </w:tr>
      <w:tr w:rsidR="00FD5F1C" w:rsidRPr="00972D53" w:rsidTr="007A56CD">
        <w:trPr>
          <w:trHeight w:val="397"/>
        </w:trPr>
        <w:tc>
          <w:tcPr>
            <w:tcW w:w="4825" w:type="dxa"/>
            <w:gridSpan w:val="13"/>
            <w:shd w:val="clear" w:color="auto" w:fill="auto"/>
            <w:vAlign w:val="center"/>
          </w:tcPr>
          <w:p w:rsidR="00FD5F1C" w:rsidRPr="00972D53" w:rsidRDefault="0047245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Gestão de </w:t>
            </w:r>
            <w:r w:rsidR="007F270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Recursos Humanos</w:t>
            </w:r>
          </w:p>
          <w:p w:rsidR="007F2700" w:rsidRPr="00972D53" w:rsidRDefault="007F270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Sistemas Multimédia</w:t>
            </w:r>
          </w:p>
        </w:tc>
        <w:tc>
          <w:tcPr>
            <w:tcW w:w="5048" w:type="dxa"/>
            <w:gridSpan w:val="4"/>
            <w:shd w:val="clear" w:color="auto" w:fill="auto"/>
            <w:vAlign w:val="center"/>
          </w:tcPr>
          <w:p w:rsidR="00FD5F1C" w:rsidRPr="00972D53" w:rsidRDefault="007F270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Fundamentos da Economia</w:t>
            </w:r>
          </w:p>
        </w:tc>
      </w:tr>
      <w:tr w:rsidR="0012123A" w:rsidRPr="00972D53" w:rsidTr="00CB2770">
        <w:trPr>
          <w:trHeight w:val="340"/>
        </w:trPr>
        <w:tc>
          <w:tcPr>
            <w:tcW w:w="4786" w:type="dxa"/>
            <w:gridSpan w:val="12"/>
            <w:shd w:val="clear" w:color="auto" w:fill="F2F2F2" w:themeFill="background1" w:themeFillShade="F2"/>
            <w:vAlign w:val="center"/>
          </w:tcPr>
          <w:p w:rsidR="0012123A" w:rsidRPr="00972D53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Época normal</w:t>
            </w:r>
          </w:p>
        </w:tc>
        <w:tc>
          <w:tcPr>
            <w:tcW w:w="2495" w:type="dxa"/>
            <w:gridSpan w:val="2"/>
            <w:shd w:val="clear" w:color="auto" w:fill="F2F2F2" w:themeFill="background1" w:themeFillShade="F2"/>
            <w:vAlign w:val="center"/>
          </w:tcPr>
          <w:p w:rsidR="0012123A" w:rsidRPr="00972D53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Outras épocas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280" w:type="dxa"/>
            <w:gridSpan w:val="2"/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Duração</w:t>
            </w:r>
          </w:p>
        </w:tc>
      </w:tr>
      <w:tr w:rsidR="0012123A" w:rsidRPr="00972D53" w:rsidTr="00CB2770">
        <w:trPr>
          <w:trHeight w:val="397"/>
        </w:trPr>
        <w:tc>
          <w:tcPr>
            <w:tcW w:w="4786" w:type="dxa"/>
            <w:gridSpan w:val="12"/>
            <w:shd w:val="clear" w:color="auto" w:fill="auto"/>
            <w:vAlign w:val="center"/>
          </w:tcPr>
          <w:p w:rsidR="0012123A" w:rsidRPr="00972D53" w:rsidRDefault="000C2FFD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286321161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7F2700" w:rsidRPr="00972D53">
                  <w:rPr>
                    <w:rFonts w:ascii="Segoe UI Symbol" w:eastAsia="Arial Unicode MS" w:hAnsi="Segoe UI Symbol" w:cs="Segoe UI Symbol"/>
                    <w:smallCaps/>
                    <w:color w:val="333333"/>
                    <w:sz w:val="20"/>
                    <w:szCs w:val="20"/>
                  </w:rPr>
                  <w:t>☒</w:t>
                </w:r>
              </w:sdtContent>
            </w:sdt>
            <w:r w:rsidR="0056774D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</w:t>
            </w:r>
            <w:r w:rsidR="00CB277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Teste intercalar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49457117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FA48BE" w:rsidRPr="00972D53">
                  <w:rPr>
                    <w:rFonts w:ascii="Segoe UI Symbol" w:eastAsia="Arial Unicode MS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Teste final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64220079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7F2700" w:rsidRPr="00972D53">
                  <w:rPr>
                    <w:rFonts w:ascii="Segoe UI Symbol" w:eastAsia="Arial Unicode MS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Teste avaliação global</w:t>
            </w:r>
          </w:p>
        </w:tc>
        <w:tc>
          <w:tcPr>
            <w:tcW w:w="2495" w:type="dxa"/>
            <w:gridSpan w:val="2"/>
            <w:shd w:val="clear" w:color="auto" w:fill="auto"/>
            <w:vAlign w:val="center"/>
          </w:tcPr>
          <w:p w:rsidR="0012123A" w:rsidRPr="00972D53" w:rsidRDefault="000C2FFD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16592186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B2770" w:rsidRPr="00972D53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Recurso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1554499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B2770" w:rsidRPr="00972D53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Especial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12123A" w:rsidRPr="00972D53" w:rsidRDefault="00C67D9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02</w:t>
            </w:r>
            <w:r w:rsidR="0012123A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  <w:r w:rsidR="0047245C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0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7</w:t>
            </w:r>
            <w:r w:rsidR="0012123A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  <w:r w:rsidR="0047245C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201</w:t>
            </w:r>
            <w:r w:rsidR="007F2700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8</w:t>
            </w:r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2h</w:t>
            </w:r>
          </w:p>
        </w:tc>
      </w:tr>
      <w:tr w:rsidR="0012123A" w:rsidRPr="00972D53" w:rsidTr="007A56CD">
        <w:trPr>
          <w:trHeight w:val="340"/>
        </w:trPr>
        <w:tc>
          <w:tcPr>
            <w:tcW w:w="9873" w:type="dxa"/>
            <w:gridSpan w:val="17"/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Docente(s)</w:t>
            </w:r>
          </w:p>
        </w:tc>
      </w:tr>
      <w:tr w:rsidR="0012123A" w:rsidRPr="00972D53" w:rsidTr="007A56CD">
        <w:trPr>
          <w:trHeight w:val="397"/>
        </w:trPr>
        <w:tc>
          <w:tcPr>
            <w:tcW w:w="9873" w:type="dxa"/>
            <w:gridSpan w:val="17"/>
            <w:shd w:val="clear" w:color="auto" w:fill="FFFFFF" w:themeFill="background1"/>
            <w:vAlign w:val="center"/>
          </w:tcPr>
          <w:p w:rsidR="0012123A" w:rsidRPr="00972D53" w:rsidRDefault="0047245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Carlos Miguel Oliveira</w:t>
            </w:r>
          </w:p>
        </w:tc>
      </w:tr>
      <w:tr w:rsidR="0012123A" w:rsidRPr="00972D53" w:rsidTr="007A56CD">
        <w:trPr>
          <w:trHeight w:val="397"/>
        </w:trPr>
        <w:tc>
          <w:tcPr>
            <w:tcW w:w="9873" w:type="dxa"/>
            <w:gridSpan w:val="17"/>
            <w:shd w:val="clear" w:color="auto" w:fill="FFFFFF" w:themeFill="background1"/>
            <w:vAlign w:val="bottom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972D53" w:rsidTr="007A56CD">
        <w:trPr>
          <w:trHeight w:val="340"/>
        </w:trPr>
        <w:tc>
          <w:tcPr>
            <w:tcW w:w="2758" w:type="dxa"/>
            <w:gridSpan w:val="8"/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Número</w:t>
            </w:r>
          </w:p>
        </w:tc>
        <w:tc>
          <w:tcPr>
            <w:tcW w:w="7115" w:type="dxa"/>
            <w:gridSpan w:val="9"/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Nome estudante</w:t>
            </w:r>
          </w:p>
        </w:tc>
      </w:tr>
      <w:tr w:rsidR="0012123A" w:rsidRPr="00972D53" w:rsidTr="007A56CD">
        <w:trPr>
          <w:trHeight w:val="340"/>
        </w:trPr>
        <w:tc>
          <w:tcPr>
            <w:tcW w:w="289" w:type="dxa"/>
            <w:gridSpan w:val="3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396" w:type="dxa"/>
            <w:gridSpan w:val="4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11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972D53" w:rsidTr="007A56CD">
        <w:trPr>
          <w:trHeight w:val="20"/>
        </w:trPr>
        <w:tc>
          <w:tcPr>
            <w:tcW w:w="254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195" w:type="dxa"/>
            <w:gridSpan w:val="4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972D53" w:rsidTr="007A56CD">
        <w:trPr>
          <w:trHeight w:val="340"/>
        </w:trPr>
        <w:tc>
          <w:tcPr>
            <w:tcW w:w="4318" w:type="dxa"/>
            <w:gridSpan w:val="10"/>
            <w:tcBorders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Classificação</w:t>
            </w:r>
          </w:p>
        </w:tc>
        <w:tc>
          <w:tcPr>
            <w:tcW w:w="5555" w:type="dxa"/>
            <w:gridSpan w:val="7"/>
            <w:tcBorders>
              <w:lef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12123A" w:rsidRPr="00972D53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Assinatura(s)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</w:t>
            </w: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docente(s)</w:t>
            </w:r>
          </w:p>
        </w:tc>
      </w:tr>
      <w:tr w:rsidR="007A56CD" w:rsidRPr="00972D53" w:rsidTr="007A56CD">
        <w:trPr>
          <w:trHeight w:val="340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sz w:val="20"/>
                <w:szCs w:val="20"/>
              </w:rPr>
              <w:t>(</w:t>
            </w:r>
          </w:p>
        </w:tc>
        <w:tc>
          <w:tcPr>
            <w:tcW w:w="1647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sz w:val="20"/>
                <w:szCs w:val="20"/>
              </w:rPr>
              <w:t>)</w:t>
            </w: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972D53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sz w:val="20"/>
                <w:szCs w:val="20"/>
              </w:rPr>
              <w:t>Valores</w:t>
            </w:r>
          </w:p>
        </w:tc>
        <w:tc>
          <w:tcPr>
            <w:tcW w:w="357" w:type="dxa"/>
            <w:tcBorders>
              <w:left w:val="single" w:sz="18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972D53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647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  <w:p w:rsidR="0012123A" w:rsidRPr="00972D53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7A56CD" w:rsidRPr="00972D53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647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7A56CD" w:rsidRPr="00972D53" w:rsidTr="007A56CD">
        <w:trPr>
          <w:trHeight w:val="340"/>
        </w:trPr>
        <w:tc>
          <w:tcPr>
            <w:tcW w:w="9873" w:type="dxa"/>
            <w:gridSpan w:val="17"/>
            <w:shd w:val="clear" w:color="auto" w:fill="F2F2F2" w:themeFill="background1" w:themeFillShade="F2"/>
            <w:vAlign w:val="center"/>
          </w:tcPr>
          <w:p w:rsidR="007A56CD" w:rsidRPr="00972D53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Observações</w:t>
            </w:r>
          </w:p>
        </w:tc>
      </w:tr>
      <w:tr w:rsidR="007A56CD" w:rsidRPr="00972D53" w:rsidTr="007A56CD">
        <w:trPr>
          <w:trHeight w:val="3596"/>
        </w:trPr>
        <w:tc>
          <w:tcPr>
            <w:tcW w:w="9873" w:type="dxa"/>
            <w:gridSpan w:val="17"/>
            <w:shd w:val="clear" w:color="auto" w:fill="FFFFFF" w:themeFill="background1"/>
          </w:tcPr>
          <w:p w:rsidR="007A56CD" w:rsidRPr="00972D53" w:rsidRDefault="007A56CD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O enunciado da prova de avaliação de conhecimentos é composto por </w:t>
            </w:r>
            <w:r w:rsidR="00D944A8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10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páginas incluindo esta página de rosto.</w:t>
            </w:r>
          </w:p>
          <w:p w:rsidR="0047245C" w:rsidRPr="00972D53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A resolução do teste é efetuado no enunciado.</w:t>
            </w:r>
            <w:r w:rsidR="009037C7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Se o espaço de resposta não chegar poderá utilizar o verso da folha.</w:t>
            </w:r>
          </w:p>
          <w:p w:rsidR="007A56CD" w:rsidRPr="00972D53" w:rsidRDefault="007A56CD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Quaisquer pressupostos adicionais devem ser claramente apresentados.</w:t>
            </w:r>
          </w:p>
          <w:p w:rsidR="0047245C" w:rsidRPr="00972D53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O(a) estudante 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  <w:u w:val="single"/>
              </w:rPr>
              <w:t>apenas pode consultar o formulário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</w:p>
          <w:p w:rsidR="00044A4F" w:rsidRPr="00972D53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não é permitida a utilização de telemóveis, tablets ou instrument</w:t>
            </w:r>
            <w:r w:rsidR="00000577"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os eletrónicos com ligação à Internet</w:t>
            </w: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</w:p>
        </w:tc>
      </w:tr>
      <w:tr w:rsidR="007A56CD" w:rsidRPr="00972D53" w:rsidTr="007A56CD">
        <w:trPr>
          <w:trHeight w:val="340"/>
        </w:trPr>
        <w:tc>
          <w:tcPr>
            <w:tcW w:w="9873" w:type="dxa"/>
            <w:gridSpan w:val="17"/>
            <w:shd w:val="clear" w:color="auto" w:fill="FFFFFF" w:themeFill="background1"/>
            <w:vAlign w:val="center"/>
          </w:tcPr>
          <w:p w:rsidR="007A56CD" w:rsidRPr="00972D53" w:rsidRDefault="007A56CD" w:rsidP="002E2341">
            <w:pPr>
              <w:ind w:left="360"/>
              <w:jc w:val="right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smallCaps/>
                <w:color w:val="333333"/>
                <w:sz w:val="20"/>
                <w:szCs w:val="20"/>
              </w:rPr>
              <w:t>Bom trabalho!</w:t>
            </w:r>
          </w:p>
        </w:tc>
      </w:tr>
    </w:tbl>
    <w:p w:rsidR="0012123A" w:rsidRPr="00972D53" w:rsidRDefault="0012123A" w:rsidP="002E2341">
      <w:pPr>
        <w:spacing w:after="0" w:line="240" w:lineRule="auto"/>
        <w:rPr>
          <w:rFonts w:cstheme="minorHAnsi"/>
          <w:sz w:val="20"/>
          <w:szCs w:val="20"/>
        </w:rPr>
        <w:sectPr w:rsidR="0012123A" w:rsidRPr="00972D53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47245C" w:rsidRPr="00972D53" w:rsidTr="005D0461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lastRenderedPageBreak/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jc w:val="center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color w:val="333333"/>
                <w:sz w:val="20"/>
                <w:szCs w:val="20"/>
              </w:rPr>
              <w:t xml:space="preserve">QUESTÕES </w:t>
            </w:r>
            <w:r w:rsidR="00771C03">
              <w:rPr>
                <w:rFonts w:cstheme="minorHAnsi"/>
                <w:b/>
                <w:color w:val="333333"/>
                <w:sz w:val="20"/>
                <w:szCs w:val="20"/>
              </w:rPr>
              <w:t>TEÓRICAS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jc w:val="right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(</w:t>
            </w:r>
            <w:r w:rsidR="00771C0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8</w:t>
            </w: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valores)</w:t>
            </w:r>
          </w:p>
        </w:tc>
      </w:tr>
    </w:tbl>
    <w:p w:rsidR="0047245C" w:rsidRPr="00972D53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72D53">
        <w:rPr>
          <w:rFonts w:cstheme="minorHAnsi"/>
          <w:b/>
          <w:sz w:val="20"/>
          <w:szCs w:val="20"/>
        </w:rPr>
        <w:t>[0,</w:t>
      </w:r>
      <w:r w:rsidR="00771C03">
        <w:rPr>
          <w:rFonts w:cstheme="minorHAnsi"/>
          <w:b/>
          <w:sz w:val="20"/>
          <w:szCs w:val="20"/>
        </w:rPr>
        <w:t>4</w:t>
      </w:r>
      <w:r w:rsidRPr="00972D53">
        <w:rPr>
          <w:rFonts w:cstheme="minorHAnsi"/>
          <w:b/>
          <w:sz w:val="20"/>
          <w:szCs w:val="20"/>
        </w:rPr>
        <w:t xml:space="preserve"> valores cada questão num total de </w:t>
      </w:r>
      <w:r w:rsidR="00771C03">
        <w:rPr>
          <w:rFonts w:cstheme="minorHAnsi"/>
          <w:b/>
          <w:sz w:val="20"/>
          <w:szCs w:val="20"/>
        </w:rPr>
        <w:t>4</w:t>
      </w:r>
      <w:r w:rsidRPr="00972D53">
        <w:rPr>
          <w:rFonts w:cstheme="minorHAnsi"/>
          <w:b/>
          <w:sz w:val="20"/>
          <w:szCs w:val="20"/>
        </w:rPr>
        <w:t xml:space="preserve"> valores]</w:t>
      </w:r>
    </w:p>
    <w:p w:rsidR="0047245C" w:rsidRPr="00972D53" w:rsidRDefault="0047245C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Assinale </w:t>
      </w:r>
      <w:r w:rsidR="002E2341" w:rsidRPr="00972D53">
        <w:rPr>
          <w:rFonts w:cstheme="minorHAnsi"/>
          <w:sz w:val="20"/>
          <w:szCs w:val="20"/>
        </w:rPr>
        <w:t>a opção correta e justifique a resposta com o cálculo sempre que solicitado</w:t>
      </w:r>
    </w:p>
    <w:p w:rsidR="0047245C" w:rsidRPr="00972D53" w:rsidRDefault="0047245C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2E2341" w:rsidRPr="00972D53" w:rsidRDefault="002E2341" w:rsidP="002E2341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Que elemento se incluí no PNB a preços </w:t>
      </w:r>
      <w:r w:rsidR="00972D53">
        <w:rPr>
          <w:rFonts w:cstheme="minorHAnsi"/>
          <w:sz w:val="20"/>
          <w:szCs w:val="20"/>
        </w:rPr>
        <w:t>de mercado</w:t>
      </w:r>
      <w:r w:rsidRPr="00972D53">
        <w:rPr>
          <w:rFonts w:cstheme="minorHAnsi"/>
          <w:sz w:val="20"/>
          <w:szCs w:val="20"/>
        </w:rPr>
        <w:t xml:space="preserve"> e não se inclui no PNB a </w:t>
      </w:r>
      <w:r w:rsidR="00972D53">
        <w:rPr>
          <w:rFonts w:cstheme="minorHAnsi"/>
          <w:sz w:val="20"/>
          <w:szCs w:val="20"/>
        </w:rPr>
        <w:t>custo de fatores</w:t>
      </w:r>
      <w:r w:rsidRPr="00972D53">
        <w:rPr>
          <w:rFonts w:cstheme="minorHAnsi"/>
          <w:sz w:val="20"/>
          <w:szCs w:val="20"/>
        </w:rPr>
        <w:t>?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>As amortizações.</w:t>
      </w:r>
    </w:p>
    <w:p w:rsidR="002E2341" w:rsidRPr="00972D53" w:rsidRDefault="00972D5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r w:rsidR="00CC3873"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 xml:space="preserve">Os impostos </w:t>
      </w:r>
      <w:r w:rsidR="00CC3873" w:rsidRPr="00972D53">
        <w:rPr>
          <w:rFonts w:eastAsia="Arial Unicode MS" w:cstheme="minorHAnsi"/>
          <w:sz w:val="20"/>
          <w:szCs w:val="20"/>
        </w:rPr>
        <w:t>indiretos</w:t>
      </w:r>
      <w:r w:rsidR="002E2341"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>As transferências do exterior.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 xml:space="preserve">As </w:t>
      </w:r>
      <w:r w:rsidRPr="00972D53">
        <w:rPr>
          <w:rFonts w:eastAsia="Arial Unicode MS" w:cstheme="minorHAnsi"/>
          <w:sz w:val="20"/>
          <w:szCs w:val="20"/>
        </w:rPr>
        <w:t>transferências</w:t>
      </w:r>
      <w:r w:rsidR="002E2341" w:rsidRPr="00972D53">
        <w:rPr>
          <w:rFonts w:eastAsia="Arial Unicode MS" w:cstheme="minorHAnsi"/>
          <w:sz w:val="20"/>
          <w:szCs w:val="20"/>
        </w:rPr>
        <w:t xml:space="preserve"> do estado.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>Nenhuma das anteriores.</w:t>
      </w:r>
    </w:p>
    <w:p w:rsidR="002E2341" w:rsidRPr="00972D53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E2341" w:rsidRPr="00972D53" w:rsidRDefault="002E2341" w:rsidP="007F2700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Num período de recessão o estado propõe um aumento do rendimento nacional em 100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 xml:space="preserve">., mediante um aumento dos seus gastos em bens e serviços em </w:t>
      </w:r>
      <w:r w:rsidR="00972D53">
        <w:rPr>
          <w:rFonts w:cstheme="minorHAnsi"/>
          <w:sz w:val="20"/>
          <w:szCs w:val="20"/>
        </w:rPr>
        <w:t>20</w:t>
      </w:r>
      <w:r w:rsidRPr="00972D5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..</w:t>
      </w:r>
      <w:proofErr w:type="gramEnd"/>
      <w:r w:rsidRPr="00972D53">
        <w:rPr>
          <w:rFonts w:cstheme="minorHAnsi"/>
          <w:sz w:val="20"/>
          <w:szCs w:val="20"/>
        </w:rPr>
        <w:t xml:space="preserve"> Tendo como base o modelo de rendimento – gasto e uma economia fechada, esta proposta seria </w:t>
      </w:r>
      <w:r w:rsidR="00CC3873" w:rsidRPr="00972D53">
        <w:rPr>
          <w:rFonts w:cstheme="minorHAnsi"/>
          <w:sz w:val="20"/>
          <w:szCs w:val="20"/>
        </w:rPr>
        <w:t>efetivada</w:t>
      </w:r>
      <w:r w:rsidRPr="00972D53">
        <w:rPr>
          <w:rFonts w:cstheme="minorHAnsi"/>
          <w:sz w:val="20"/>
          <w:szCs w:val="20"/>
        </w:rPr>
        <w:t xml:space="preserve"> se: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 xml:space="preserve">Aumentar simultaneamente T em </w:t>
      </w:r>
      <w:r w:rsidR="00972D53">
        <w:rPr>
          <w:rFonts w:eastAsia="Arial Unicode MS" w:cstheme="minorHAnsi"/>
          <w:sz w:val="20"/>
          <w:szCs w:val="20"/>
        </w:rPr>
        <w:t>20</w:t>
      </w:r>
      <w:r w:rsidR="002E2341" w:rsidRPr="00972D53">
        <w:rPr>
          <w:rFonts w:eastAsia="Arial Unicode MS" w:cstheme="minorHAnsi"/>
          <w:sz w:val="20"/>
          <w:szCs w:val="20"/>
        </w:rPr>
        <w:t xml:space="preserve"> </w:t>
      </w:r>
      <w:proofErr w:type="spellStart"/>
      <w:r w:rsidR="002E2341" w:rsidRPr="00972D5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 xml:space="preserve">Aumentar </w:t>
      </w:r>
      <w:r w:rsidR="00972D53">
        <w:rPr>
          <w:rFonts w:eastAsia="Arial Unicode MS" w:cstheme="minorHAnsi"/>
          <w:sz w:val="20"/>
          <w:szCs w:val="20"/>
        </w:rPr>
        <w:t xml:space="preserve">simultaneamente </w:t>
      </w:r>
      <w:r w:rsidR="002E2341" w:rsidRPr="00972D53">
        <w:rPr>
          <w:rFonts w:eastAsia="Arial Unicode MS" w:cstheme="minorHAnsi"/>
          <w:sz w:val="20"/>
          <w:szCs w:val="20"/>
        </w:rPr>
        <w:t xml:space="preserve">as transferências para os particulares em </w:t>
      </w:r>
      <w:r w:rsidR="00972D53">
        <w:rPr>
          <w:rFonts w:eastAsia="Arial Unicode MS" w:cstheme="minorHAnsi"/>
          <w:sz w:val="20"/>
          <w:szCs w:val="20"/>
        </w:rPr>
        <w:t>20</w:t>
      </w:r>
      <w:r w:rsidR="002E2341" w:rsidRPr="00972D53">
        <w:rPr>
          <w:rFonts w:eastAsia="Arial Unicode MS" w:cstheme="minorHAnsi"/>
          <w:sz w:val="20"/>
          <w:szCs w:val="20"/>
        </w:rPr>
        <w:t xml:space="preserve"> </w:t>
      </w:r>
      <w:proofErr w:type="spellStart"/>
      <w:r w:rsidR="002E2341" w:rsidRPr="00972D5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972D5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r w:rsidR="00CC3873" w:rsidRPr="00972D53">
        <w:rPr>
          <w:rFonts w:eastAsia="Arial Unicode MS" w:cstheme="minorHAnsi"/>
          <w:sz w:val="20"/>
          <w:szCs w:val="20"/>
        </w:rPr>
        <w:t xml:space="preserve"> </w:t>
      </w:r>
      <w:r>
        <w:rPr>
          <w:rFonts w:eastAsia="Arial Unicode MS" w:cstheme="minorHAnsi"/>
          <w:sz w:val="20"/>
          <w:szCs w:val="20"/>
        </w:rPr>
        <w:t>O multiplicador dos gastos do estado fosse igual a 5</w:t>
      </w:r>
      <w:r w:rsidR="002E2341"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2E2341" w:rsidRPr="00972D53">
        <w:rPr>
          <w:rFonts w:eastAsia="Arial Unicode MS" w:cstheme="minorHAnsi"/>
          <w:sz w:val="20"/>
          <w:szCs w:val="20"/>
        </w:rPr>
        <w:t>Nenhuma das anteriores.</w:t>
      </w:r>
    </w:p>
    <w:p w:rsidR="00CC3873" w:rsidRPr="00972D53" w:rsidRDefault="00CC3873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E2341" w:rsidRPr="00972D53" w:rsidRDefault="002E2341" w:rsidP="00972D53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Num modelo de rendimento gasto, sem estado e exterior, um aumento </w:t>
      </w:r>
      <w:r w:rsidR="00AA1E87" w:rsidRPr="00972D53">
        <w:rPr>
          <w:rFonts w:cstheme="minorHAnsi"/>
          <w:sz w:val="20"/>
          <w:szCs w:val="20"/>
        </w:rPr>
        <w:t>dos impostos autónomos</w:t>
      </w:r>
      <w:r w:rsidRPr="00972D53">
        <w:rPr>
          <w:rFonts w:cstheme="minorHAnsi"/>
          <w:sz w:val="20"/>
          <w:szCs w:val="20"/>
        </w:rPr>
        <w:t xml:space="preserve"> de </w:t>
      </w:r>
      <w:r w:rsidR="00972D53">
        <w:rPr>
          <w:rFonts w:cstheme="minorHAnsi"/>
          <w:sz w:val="20"/>
          <w:szCs w:val="20"/>
        </w:rPr>
        <w:t>1</w:t>
      </w:r>
      <w:r w:rsidRPr="00972D53">
        <w:rPr>
          <w:rFonts w:cstheme="minorHAnsi"/>
          <w:sz w:val="20"/>
          <w:szCs w:val="20"/>
        </w:rPr>
        <w:t xml:space="preserve">00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., quando a propensão a consumir é de 0,8 e a propensão marginal a tributar igual a 0,25 originará: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Um aumento nos Gastos agregados de </w:t>
      </w:r>
      <w:r w:rsidR="00972D53">
        <w:rPr>
          <w:rFonts w:eastAsia="Arial Unicode MS" w:cstheme="minorHAnsi"/>
          <w:sz w:val="20"/>
          <w:szCs w:val="20"/>
        </w:rPr>
        <w:t>2</w:t>
      </w:r>
      <w:r w:rsidRPr="00972D53">
        <w:rPr>
          <w:rFonts w:eastAsia="Arial Unicode MS" w:cstheme="minorHAnsi"/>
          <w:sz w:val="20"/>
          <w:szCs w:val="20"/>
        </w:rPr>
        <w:t xml:space="preserve">00 </w:t>
      </w:r>
      <w:proofErr w:type="spellStart"/>
      <w:r w:rsidRPr="00972D53">
        <w:rPr>
          <w:rFonts w:eastAsia="Arial Unicode MS" w:cstheme="minorHAnsi"/>
          <w:sz w:val="20"/>
          <w:szCs w:val="20"/>
        </w:rPr>
        <w:t>u.m</w:t>
      </w:r>
      <w:proofErr w:type="spellEnd"/>
      <w:r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Um aumento no rendimento de equilíbrio de </w:t>
      </w:r>
      <w:r w:rsidR="00972D53">
        <w:rPr>
          <w:rFonts w:eastAsia="Arial Unicode MS" w:cstheme="minorHAnsi"/>
          <w:sz w:val="20"/>
          <w:szCs w:val="20"/>
        </w:rPr>
        <w:t>25</w:t>
      </w:r>
      <w:r w:rsidRPr="00972D53">
        <w:rPr>
          <w:rFonts w:eastAsia="Arial Unicode MS" w:cstheme="minorHAnsi"/>
          <w:sz w:val="20"/>
          <w:szCs w:val="20"/>
        </w:rPr>
        <w:t xml:space="preserve">0 </w:t>
      </w:r>
      <w:proofErr w:type="spellStart"/>
      <w:r w:rsidRPr="00972D53">
        <w:rPr>
          <w:rFonts w:eastAsia="Arial Unicode MS" w:cstheme="minorHAnsi"/>
          <w:sz w:val="20"/>
          <w:szCs w:val="20"/>
        </w:rPr>
        <w:t>u.m</w:t>
      </w:r>
      <w:proofErr w:type="spellEnd"/>
    </w:p>
    <w:p w:rsidR="002E2341" w:rsidRPr="00972D53" w:rsidRDefault="007F1CA0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r w:rsidR="002E2341" w:rsidRPr="00972D53">
        <w:rPr>
          <w:rFonts w:eastAsia="Arial Unicode MS" w:cstheme="minorHAnsi"/>
          <w:sz w:val="20"/>
          <w:szCs w:val="20"/>
        </w:rPr>
        <w:t xml:space="preserve"> Uma diminuição dos gastos agregados de </w:t>
      </w:r>
      <w:r>
        <w:rPr>
          <w:rFonts w:eastAsia="Arial Unicode MS" w:cstheme="minorHAnsi"/>
          <w:sz w:val="20"/>
          <w:szCs w:val="20"/>
        </w:rPr>
        <w:t>2</w:t>
      </w:r>
      <w:r w:rsidR="002E2341" w:rsidRPr="00972D53">
        <w:rPr>
          <w:rFonts w:eastAsia="Arial Unicode MS" w:cstheme="minorHAnsi"/>
          <w:sz w:val="20"/>
          <w:szCs w:val="20"/>
        </w:rPr>
        <w:t xml:space="preserve">00 </w:t>
      </w:r>
      <w:proofErr w:type="spellStart"/>
      <w:r w:rsidR="002E2341" w:rsidRPr="00972D5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Um</w:t>
      </w:r>
      <w:r w:rsidR="00972D53">
        <w:rPr>
          <w:rFonts w:eastAsia="Arial Unicode MS" w:cstheme="minorHAnsi"/>
          <w:sz w:val="20"/>
          <w:szCs w:val="20"/>
        </w:rPr>
        <w:t>a dim</w:t>
      </w:r>
      <w:r w:rsidR="007F1CA0">
        <w:rPr>
          <w:rFonts w:eastAsia="Arial Unicode MS" w:cstheme="minorHAnsi"/>
          <w:sz w:val="20"/>
          <w:szCs w:val="20"/>
        </w:rPr>
        <w:t>i</w:t>
      </w:r>
      <w:r w:rsidR="00972D53">
        <w:rPr>
          <w:rFonts w:eastAsia="Arial Unicode MS" w:cstheme="minorHAnsi"/>
          <w:sz w:val="20"/>
          <w:szCs w:val="20"/>
        </w:rPr>
        <w:t>n</w:t>
      </w:r>
      <w:r w:rsidR="007F1CA0">
        <w:rPr>
          <w:rFonts w:eastAsia="Arial Unicode MS" w:cstheme="minorHAnsi"/>
          <w:sz w:val="20"/>
          <w:szCs w:val="20"/>
        </w:rPr>
        <w:t>uição</w:t>
      </w:r>
      <w:r w:rsidRPr="00972D53">
        <w:rPr>
          <w:rFonts w:eastAsia="Arial Unicode MS" w:cstheme="minorHAnsi"/>
          <w:sz w:val="20"/>
          <w:szCs w:val="20"/>
        </w:rPr>
        <w:t xml:space="preserve"> dos gastos agregados de </w:t>
      </w:r>
      <w:r w:rsidR="007F1CA0">
        <w:rPr>
          <w:rFonts w:eastAsia="Arial Unicode MS" w:cstheme="minorHAnsi"/>
          <w:sz w:val="20"/>
          <w:szCs w:val="20"/>
        </w:rPr>
        <w:t>25</w:t>
      </w:r>
      <w:r w:rsidRPr="00972D53">
        <w:rPr>
          <w:rFonts w:eastAsia="Arial Unicode MS" w:cstheme="minorHAnsi"/>
          <w:sz w:val="20"/>
          <w:szCs w:val="20"/>
        </w:rPr>
        <w:t xml:space="preserve">0 </w:t>
      </w:r>
      <w:proofErr w:type="spellStart"/>
      <w:r w:rsidRPr="00972D53">
        <w:rPr>
          <w:rFonts w:eastAsia="Arial Unicode MS" w:cstheme="minorHAnsi"/>
          <w:sz w:val="20"/>
          <w:szCs w:val="20"/>
        </w:rPr>
        <w:t>u.m</w:t>
      </w:r>
      <w:proofErr w:type="spellEnd"/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Nenhum dos anteriores.</w:t>
      </w:r>
    </w:p>
    <w:p w:rsidR="00972D53" w:rsidRPr="00972D53" w:rsidRDefault="00972D53" w:rsidP="00972D5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</w:p>
    <w:p w:rsidR="002E2341" w:rsidRPr="00AA1E87" w:rsidRDefault="002E2341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A1E87">
        <w:rPr>
          <w:rFonts w:cstheme="minorHAnsi"/>
          <w:sz w:val="20"/>
          <w:szCs w:val="20"/>
        </w:rPr>
        <w:t>Suponha que selecionou um cabaz de bens e serviços. O ano base é 20</w:t>
      </w:r>
      <w:r w:rsidR="00AA1E87" w:rsidRPr="00AA1E87">
        <w:rPr>
          <w:rFonts w:cstheme="minorHAnsi"/>
          <w:sz w:val="20"/>
          <w:szCs w:val="20"/>
        </w:rPr>
        <w:t>16</w:t>
      </w:r>
      <w:r w:rsidRPr="00AA1E87">
        <w:rPr>
          <w:rFonts w:cstheme="minorHAnsi"/>
          <w:sz w:val="20"/>
          <w:szCs w:val="20"/>
        </w:rPr>
        <w:t xml:space="preserve"> e o custo deste cabaz no referido ano foi de </w:t>
      </w:r>
      <w:r w:rsidR="00AA1E87" w:rsidRPr="00AA1E87">
        <w:rPr>
          <w:rFonts w:cstheme="minorHAnsi"/>
          <w:sz w:val="20"/>
          <w:szCs w:val="20"/>
        </w:rPr>
        <w:t>2</w:t>
      </w:r>
      <w:r w:rsidRPr="00AA1E87">
        <w:rPr>
          <w:rFonts w:cstheme="minorHAnsi"/>
          <w:sz w:val="20"/>
          <w:szCs w:val="20"/>
        </w:rPr>
        <w:t xml:space="preserve">00 </w:t>
      </w:r>
      <w:proofErr w:type="spellStart"/>
      <w:r w:rsidRPr="00AA1E87">
        <w:rPr>
          <w:rFonts w:cstheme="minorHAnsi"/>
          <w:sz w:val="20"/>
          <w:szCs w:val="20"/>
        </w:rPr>
        <w:t>u.m</w:t>
      </w:r>
      <w:proofErr w:type="spellEnd"/>
      <w:r w:rsidRPr="00AA1E87">
        <w:rPr>
          <w:rFonts w:cstheme="minorHAnsi"/>
          <w:sz w:val="20"/>
          <w:szCs w:val="20"/>
        </w:rPr>
        <w:t>. No ano de 20</w:t>
      </w:r>
      <w:r w:rsidR="00AA1E87" w:rsidRPr="00AA1E87">
        <w:rPr>
          <w:rFonts w:cstheme="minorHAnsi"/>
          <w:sz w:val="20"/>
          <w:szCs w:val="20"/>
        </w:rPr>
        <w:t>17</w:t>
      </w:r>
      <w:r w:rsidRPr="00AA1E87">
        <w:rPr>
          <w:rFonts w:cstheme="minorHAnsi"/>
          <w:sz w:val="20"/>
          <w:szCs w:val="20"/>
        </w:rPr>
        <w:t xml:space="preserve"> o custo do mesmo cabaz foi de </w:t>
      </w:r>
      <w:r w:rsidR="00AA1E87" w:rsidRPr="00AA1E87">
        <w:rPr>
          <w:rFonts w:cstheme="minorHAnsi"/>
          <w:sz w:val="20"/>
          <w:szCs w:val="20"/>
        </w:rPr>
        <w:t>220</w:t>
      </w:r>
      <w:r w:rsidRPr="00AA1E8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A1E87">
        <w:rPr>
          <w:rFonts w:cstheme="minorHAnsi"/>
          <w:sz w:val="20"/>
          <w:szCs w:val="20"/>
        </w:rPr>
        <w:t>u.m</w:t>
      </w:r>
      <w:proofErr w:type="spellEnd"/>
      <w:r w:rsidRPr="00AA1E87">
        <w:rPr>
          <w:rFonts w:cstheme="minorHAnsi"/>
          <w:sz w:val="20"/>
          <w:szCs w:val="20"/>
        </w:rPr>
        <w:t>..</w:t>
      </w:r>
      <w:proofErr w:type="gramEnd"/>
      <w:r w:rsidRPr="00AA1E87">
        <w:rPr>
          <w:rFonts w:cstheme="minorHAnsi"/>
          <w:sz w:val="20"/>
          <w:szCs w:val="20"/>
        </w:rPr>
        <w:t xml:space="preserve"> </w:t>
      </w:r>
      <w:r w:rsidR="00AA1E87" w:rsidRPr="00AA1E87">
        <w:rPr>
          <w:rFonts w:cstheme="minorHAnsi"/>
          <w:sz w:val="20"/>
          <w:szCs w:val="20"/>
        </w:rPr>
        <w:t>A taxa de inflação em 2017</w:t>
      </w:r>
      <w:r w:rsidRPr="00AA1E87">
        <w:rPr>
          <w:rFonts w:cstheme="minorHAnsi"/>
          <w:sz w:val="20"/>
          <w:szCs w:val="20"/>
        </w:rPr>
        <w:t xml:space="preserve"> foi</w:t>
      </w:r>
      <w:r w:rsidR="00AA1E87" w:rsidRPr="00AA1E87">
        <w:rPr>
          <w:rFonts w:cstheme="minorHAnsi"/>
          <w:sz w:val="20"/>
          <w:szCs w:val="20"/>
        </w:rPr>
        <w:t>: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AA1E87">
        <w:rPr>
          <w:rFonts w:eastAsia="Arial Unicode MS" w:cstheme="minorHAnsi"/>
          <w:sz w:val="20"/>
          <w:szCs w:val="20"/>
        </w:rPr>
        <w:t>0</w:t>
      </w:r>
    </w:p>
    <w:p w:rsidR="002E2341" w:rsidRPr="00972D53" w:rsidRDefault="00AA1E87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r w:rsidR="002E2341" w:rsidRPr="00972D53">
        <w:rPr>
          <w:rFonts w:eastAsia="Arial Unicode MS" w:cstheme="minorHAnsi"/>
          <w:sz w:val="20"/>
          <w:szCs w:val="20"/>
        </w:rPr>
        <w:t xml:space="preserve"> </w:t>
      </w:r>
      <w:r>
        <w:rPr>
          <w:rFonts w:eastAsia="Arial Unicode MS" w:cstheme="minorHAnsi"/>
          <w:sz w:val="20"/>
          <w:szCs w:val="20"/>
        </w:rPr>
        <w:t>10%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AA1E87">
        <w:rPr>
          <w:rFonts w:eastAsia="Arial Unicode MS" w:cstheme="minorHAnsi"/>
          <w:sz w:val="20"/>
          <w:szCs w:val="20"/>
        </w:rPr>
        <w:t>5%</w:t>
      </w:r>
      <w:r w:rsidRPr="00972D53">
        <w:rPr>
          <w:rFonts w:eastAsia="Arial Unicode MS" w:cstheme="minorHAnsi"/>
          <w:sz w:val="20"/>
          <w:szCs w:val="20"/>
        </w:rPr>
        <w:t>.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AA1E87">
        <w:rPr>
          <w:rFonts w:eastAsia="Arial Unicode MS" w:cstheme="minorHAnsi"/>
          <w:sz w:val="20"/>
          <w:szCs w:val="20"/>
        </w:rPr>
        <w:t>-5%</w:t>
      </w:r>
    </w:p>
    <w:p w:rsid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Nenhuma das anteriores</w:t>
      </w:r>
    </w:p>
    <w:p w:rsidR="00CC3873" w:rsidRPr="00972D53" w:rsidRDefault="00CC3873" w:rsidP="002E2341">
      <w:p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:rsidR="002E2341" w:rsidRPr="00AA1E87" w:rsidRDefault="002E2341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A1E87">
        <w:rPr>
          <w:rFonts w:cstheme="minorHAnsi"/>
          <w:sz w:val="20"/>
          <w:szCs w:val="20"/>
        </w:rPr>
        <w:t xml:space="preserve">Numa situação de GAP deflacionário o estado deve </w:t>
      </w:r>
      <w:r w:rsidR="00CC3873" w:rsidRPr="00AA1E87">
        <w:rPr>
          <w:rFonts w:cstheme="minorHAnsi"/>
          <w:sz w:val="20"/>
          <w:szCs w:val="20"/>
        </w:rPr>
        <w:t>atuar</w:t>
      </w:r>
      <w:r w:rsidRPr="00AA1E87">
        <w:rPr>
          <w:rFonts w:cstheme="minorHAnsi"/>
          <w:sz w:val="20"/>
          <w:szCs w:val="20"/>
        </w:rPr>
        <w:t>: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Diminuindo os seus gastos e impostos.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Aumentando os seus gastos e impostos.</w:t>
      </w:r>
    </w:p>
    <w:p w:rsidR="002E2341" w:rsidRPr="00972D53" w:rsidRDefault="00AA1E87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r w:rsidR="002E2341" w:rsidRPr="00972D53">
        <w:rPr>
          <w:rFonts w:eastAsia="Arial Unicode MS" w:cstheme="minorHAnsi"/>
          <w:sz w:val="20"/>
          <w:szCs w:val="20"/>
        </w:rPr>
        <w:t xml:space="preserve"> </w:t>
      </w:r>
      <w:r>
        <w:rPr>
          <w:rFonts w:eastAsia="Arial Unicode MS" w:cstheme="minorHAnsi"/>
          <w:sz w:val="20"/>
          <w:szCs w:val="20"/>
        </w:rPr>
        <w:t>Aumentando os seus gastos e transferências para as famílias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Diminuir os seus gastos e aumentar os seus impostos.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Nenhuma das anteriores.</w:t>
      </w:r>
    </w:p>
    <w:p w:rsidR="002E2341" w:rsidRPr="00972D53" w:rsidRDefault="002E2341" w:rsidP="002E2341">
      <w:p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:rsidR="002E2341" w:rsidRPr="00AA1E87" w:rsidRDefault="002E2341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A1E87">
        <w:rPr>
          <w:rFonts w:cstheme="minorHAnsi"/>
          <w:sz w:val="20"/>
          <w:szCs w:val="20"/>
        </w:rPr>
        <w:t xml:space="preserve">Um indivíduo </w:t>
      </w:r>
      <w:r w:rsidR="00CC3873" w:rsidRPr="00AA1E87">
        <w:rPr>
          <w:rFonts w:cstheme="minorHAnsi"/>
          <w:sz w:val="20"/>
          <w:szCs w:val="20"/>
        </w:rPr>
        <w:t>efetua</w:t>
      </w:r>
      <w:r w:rsidRPr="00AA1E87">
        <w:rPr>
          <w:rFonts w:cstheme="minorHAnsi"/>
          <w:sz w:val="20"/>
          <w:szCs w:val="20"/>
        </w:rPr>
        <w:t xml:space="preserve"> um depósito num banco comercial no valor de 1.000 </w:t>
      </w:r>
      <w:proofErr w:type="spellStart"/>
      <w:proofErr w:type="gramStart"/>
      <w:r w:rsidRPr="00AA1E87">
        <w:rPr>
          <w:rFonts w:cstheme="minorHAnsi"/>
          <w:sz w:val="20"/>
          <w:szCs w:val="20"/>
        </w:rPr>
        <w:t>u.m</w:t>
      </w:r>
      <w:proofErr w:type="spellEnd"/>
      <w:r w:rsidRPr="00AA1E87">
        <w:rPr>
          <w:rFonts w:cstheme="minorHAnsi"/>
          <w:sz w:val="20"/>
          <w:szCs w:val="20"/>
        </w:rPr>
        <w:t>..</w:t>
      </w:r>
      <w:proofErr w:type="gramEnd"/>
      <w:r w:rsidRPr="00AA1E87">
        <w:rPr>
          <w:rFonts w:cstheme="minorHAnsi"/>
          <w:sz w:val="20"/>
          <w:szCs w:val="20"/>
        </w:rPr>
        <w:t xml:space="preserve"> Se o coeficiente de reserva é </w:t>
      </w:r>
      <w:r w:rsidR="00972D53" w:rsidRPr="00AA1E87">
        <w:rPr>
          <w:rFonts w:cstheme="minorHAnsi"/>
          <w:sz w:val="20"/>
          <w:szCs w:val="20"/>
        </w:rPr>
        <w:t>1</w:t>
      </w:r>
      <w:r w:rsidRPr="00AA1E87">
        <w:rPr>
          <w:rFonts w:cstheme="minorHAnsi"/>
          <w:sz w:val="20"/>
          <w:szCs w:val="20"/>
        </w:rPr>
        <w:t>0%, a quantidade máxima que o banco poderá emprestar será: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</w:t>
      </w:r>
      <w:r w:rsidR="00972D53">
        <w:rPr>
          <w:rFonts w:eastAsia="Arial Unicode MS" w:cstheme="minorHAnsi"/>
          <w:sz w:val="20"/>
          <w:szCs w:val="20"/>
        </w:rPr>
        <w:t>1</w:t>
      </w:r>
      <w:r w:rsidRPr="00972D53">
        <w:rPr>
          <w:rFonts w:eastAsia="Arial Unicode MS" w:cstheme="minorHAnsi"/>
          <w:sz w:val="20"/>
          <w:szCs w:val="20"/>
        </w:rPr>
        <w:t>00 um.;</w:t>
      </w:r>
    </w:p>
    <w:p w:rsidR="002E2341" w:rsidRPr="00972D53" w:rsidRDefault="00972D5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6"/>
      <w:r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>
        <w:rPr>
          <w:rFonts w:eastAsia="Arial Unicode MS" w:cstheme="minorHAnsi"/>
          <w:sz w:val="20"/>
          <w:szCs w:val="20"/>
        </w:rPr>
        <w:fldChar w:fldCharType="end"/>
      </w:r>
      <w:bookmarkEnd w:id="0"/>
      <w:r w:rsidR="002E2341" w:rsidRPr="00972D53">
        <w:rPr>
          <w:rFonts w:eastAsia="Arial Unicode MS" w:cstheme="minorHAnsi"/>
          <w:sz w:val="20"/>
          <w:szCs w:val="20"/>
        </w:rPr>
        <w:t xml:space="preserve"> </w:t>
      </w:r>
      <w:r>
        <w:rPr>
          <w:rFonts w:eastAsia="Arial Unicode MS" w:cstheme="minorHAnsi"/>
          <w:sz w:val="20"/>
          <w:szCs w:val="20"/>
        </w:rPr>
        <w:t>9</w:t>
      </w:r>
      <w:r w:rsidR="002E2341" w:rsidRPr="00972D53">
        <w:rPr>
          <w:rFonts w:eastAsia="Arial Unicode MS" w:cstheme="minorHAnsi"/>
          <w:sz w:val="20"/>
          <w:szCs w:val="20"/>
        </w:rPr>
        <w:t>00 um.;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5.000 um.;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1.000 um.;</w:t>
      </w:r>
    </w:p>
    <w:p w:rsidR="002E2341" w:rsidRPr="00972D53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972D53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Arial Unicode MS" w:cstheme="minorHAnsi"/>
          <w:sz w:val="20"/>
          <w:szCs w:val="20"/>
        </w:rPr>
        <w:instrText xml:space="preserve"> FORMCHECKBOX </w:instrText>
      </w:r>
      <w:r w:rsidR="000C2FFD">
        <w:rPr>
          <w:rFonts w:eastAsia="Arial Unicode MS" w:cstheme="minorHAnsi"/>
          <w:sz w:val="20"/>
          <w:szCs w:val="20"/>
        </w:rPr>
      </w:r>
      <w:r w:rsidR="000C2FFD">
        <w:rPr>
          <w:rFonts w:eastAsia="Arial Unicode MS" w:cstheme="minorHAnsi"/>
          <w:sz w:val="20"/>
          <w:szCs w:val="20"/>
        </w:rPr>
        <w:fldChar w:fldCharType="separate"/>
      </w:r>
      <w:r w:rsidRPr="00972D53">
        <w:rPr>
          <w:rFonts w:eastAsia="Arial Unicode MS" w:cstheme="minorHAnsi"/>
          <w:sz w:val="20"/>
          <w:szCs w:val="20"/>
        </w:rPr>
        <w:fldChar w:fldCharType="end"/>
      </w:r>
      <w:r w:rsidRPr="00972D53">
        <w:rPr>
          <w:rFonts w:eastAsia="Arial Unicode MS" w:cstheme="minorHAnsi"/>
          <w:sz w:val="20"/>
          <w:szCs w:val="20"/>
        </w:rPr>
        <w:t xml:space="preserve"> Nenhuma das anteriores.</w:t>
      </w:r>
    </w:p>
    <w:p w:rsidR="0047245C" w:rsidRPr="00972D53" w:rsidRDefault="0047245C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972D53" w:rsidRPr="00972D53" w:rsidRDefault="00972D53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Se em determinado ano o PIB real é igual a 1.500 e o </w:t>
      </w:r>
      <w:proofErr w:type="spellStart"/>
      <w:r w:rsidRPr="00972D53">
        <w:rPr>
          <w:rFonts w:cstheme="minorHAnsi"/>
          <w:sz w:val="20"/>
          <w:szCs w:val="20"/>
        </w:rPr>
        <w:t>deflactor</w:t>
      </w:r>
      <w:proofErr w:type="spellEnd"/>
      <w:r w:rsidRPr="00972D53">
        <w:rPr>
          <w:rFonts w:cstheme="minorHAnsi"/>
          <w:sz w:val="20"/>
          <w:szCs w:val="20"/>
        </w:rPr>
        <w:t xml:space="preserve"> do PIB é de 1,2; então o PIB nominal é:</w:t>
      </w:r>
    </w:p>
    <w:p w:rsidR="00972D53" w:rsidRPr="00972D53" w:rsidRDefault="00972D53" w:rsidP="00972D53">
      <w:pPr>
        <w:tabs>
          <w:tab w:val="num" w:pos="284"/>
        </w:tabs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1250;</w:t>
      </w:r>
    </w:p>
    <w:p w:rsidR="00972D53" w:rsidRPr="00972D53" w:rsidRDefault="00972D53" w:rsidP="00972D53">
      <w:pPr>
        <w:tabs>
          <w:tab w:val="num" w:pos="284"/>
        </w:tabs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1800;</w:t>
      </w:r>
    </w:p>
    <w:p w:rsidR="00972D53" w:rsidRPr="00972D53" w:rsidRDefault="00972D53" w:rsidP="00972D53">
      <w:pPr>
        <w:tabs>
          <w:tab w:val="num" w:pos="284"/>
        </w:tabs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2000;</w:t>
      </w:r>
    </w:p>
    <w:p w:rsidR="00972D53" w:rsidRPr="00972D53" w:rsidRDefault="00972D53" w:rsidP="00972D53">
      <w:pPr>
        <w:tabs>
          <w:tab w:val="num" w:pos="284"/>
        </w:tabs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lastRenderedPageBreak/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1620;</w:t>
      </w:r>
    </w:p>
    <w:p w:rsidR="00972D53" w:rsidRPr="00972D53" w:rsidRDefault="00972D53" w:rsidP="00972D53">
      <w:pPr>
        <w:tabs>
          <w:tab w:val="num" w:pos="284"/>
        </w:tabs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Nenhuma das anteriores.</w:t>
      </w:r>
    </w:p>
    <w:p w:rsidR="00972D53" w:rsidRPr="00972D53" w:rsidRDefault="00972D53" w:rsidP="00972D53">
      <w:pPr>
        <w:spacing w:line="276" w:lineRule="auto"/>
        <w:jc w:val="both"/>
        <w:rPr>
          <w:rFonts w:eastAsia="Batang" w:cstheme="minorHAnsi"/>
          <w:b/>
          <w:sz w:val="20"/>
          <w:szCs w:val="20"/>
        </w:rPr>
      </w:pPr>
    </w:p>
    <w:p w:rsidR="00972D53" w:rsidRPr="00972D53" w:rsidRDefault="00972D53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Sabendo que o saldo da balança de </w:t>
      </w:r>
      <w:r w:rsidR="0079396C" w:rsidRPr="00972D53">
        <w:rPr>
          <w:rFonts w:cstheme="minorHAnsi"/>
          <w:sz w:val="20"/>
          <w:szCs w:val="20"/>
        </w:rPr>
        <w:t>transações</w:t>
      </w:r>
      <w:r w:rsidRPr="00972D53">
        <w:rPr>
          <w:rFonts w:cstheme="minorHAnsi"/>
          <w:sz w:val="20"/>
          <w:szCs w:val="20"/>
        </w:rPr>
        <w:t xml:space="preserve"> corrente é positivo, e que os pagamentos líquidos ao exterior são inferiores aos recebimentos, podemos afirmar: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Que as exportações são nulas.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Os gastos do estado são superiores às suas receitas.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As exportações são superiores às importações.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As importações são superiores às importações.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Nada podemos concluir.</w:t>
      </w:r>
    </w:p>
    <w:p w:rsidR="00972D53" w:rsidRPr="00972D53" w:rsidRDefault="00972D53" w:rsidP="00972D53">
      <w:pPr>
        <w:spacing w:line="276" w:lineRule="auto"/>
        <w:jc w:val="both"/>
        <w:rPr>
          <w:rFonts w:eastAsia="Batang" w:cstheme="minorHAnsi"/>
          <w:b/>
          <w:sz w:val="20"/>
          <w:szCs w:val="20"/>
        </w:rPr>
      </w:pPr>
    </w:p>
    <w:p w:rsidR="00972D53" w:rsidRPr="00972D53" w:rsidRDefault="00972D53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Num modelo de rendimento gasto, sem estado e exterior, um aumento do investimento autónomo de 10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., quando a propensão marginal à poupança é de 0.5 originará: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 xml:space="preserve">Um aumento nos Gastos agregados de 40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 xml:space="preserve">Um aumento no rendimento de equilíbrio de 20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 xml:space="preserve">Uma diminuição dos gastos agregados de 40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 xml:space="preserve">Um aumento dos gastos agregados de 30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Nenhum dos anteriores.</w:t>
      </w:r>
    </w:p>
    <w:p w:rsidR="00972D53" w:rsidRPr="00972D53" w:rsidRDefault="00972D53" w:rsidP="00972D53">
      <w:pPr>
        <w:spacing w:line="276" w:lineRule="auto"/>
        <w:jc w:val="both"/>
        <w:rPr>
          <w:rFonts w:eastAsia="Batang" w:cstheme="minorHAnsi"/>
          <w:b/>
          <w:sz w:val="20"/>
          <w:szCs w:val="20"/>
        </w:rPr>
      </w:pPr>
    </w:p>
    <w:p w:rsidR="00972D53" w:rsidRPr="00972D53" w:rsidRDefault="00972D53" w:rsidP="00AA1E87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Se o rendimento disponível de uma economia fechada sem estado é de 1.000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 xml:space="preserve">., o consumo autónomo igual a 100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>. e a propensão marginal a consumir igual a 0,5, a propensão média a consumir será: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200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0,3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100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0,4</w:t>
      </w:r>
    </w:p>
    <w:p w:rsidR="00972D53" w:rsidRPr="00972D53" w:rsidRDefault="00972D53" w:rsidP="00972D53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972D53">
        <w:rPr>
          <w:rFonts w:eastAsia="Batang" w:cstheme="minorHAnsi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72D53">
        <w:rPr>
          <w:rFonts w:eastAsia="Batang" w:cstheme="minorHAnsi"/>
          <w:sz w:val="20"/>
          <w:szCs w:val="20"/>
        </w:rPr>
        <w:instrText xml:space="preserve"> FORMCHECKBOX </w:instrText>
      </w:r>
      <w:r w:rsidR="000C2FFD">
        <w:rPr>
          <w:rFonts w:eastAsia="Batang" w:cstheme="minorHAnsi"/>
          <w:sz w:val="20"/>
          <w:szCs w:val="20"/>
        </w:rPr>
      </w:r>
      <w:r w:rsidR="000C2FFD">
        <w:rPr>
          <w:rFonts w:eastAsia="Batang" w:cstheme="minorHAnsi"/>
          <w:sz w:val="20"/>
          <w:szCs w:val="20"/>
        </w:rPr>
        <w:fldChar w:fldCharType="separate"/>
      </w:r>
      <w:r w:rsidRPr="00972D53">
        <w:rPr>
          <w:rFonts w:eastAsia="Batang" w:cstheme="minorHAnsi"/>
          <w:sz w:val="20"/>
          <w:szCs w:val="20"/>
        </w:rPr>
        <w:fldChar w:fldCharType="end"/>
      </w:r>
      <w:r w:rsidRPr="00972D53">
        <w:rPr>
          <w:rFonts w:eastAsia="Batang" w:cstheme="minorHAnsi"/>
          <w:sz w:val="20"/>
          <w:szCs w:val="20"/>
        </w:rPr>
        <w:t xml:space="preserve"> </w:t>
      </w:r>
      <w:r w:rsidRPr="00972D53">
        <w:rPr>
          <w:rFonts w:cstheme="minorHAnsi"/>
          <w:sz w:val="20"/>
          <w:szCs w:val="20"/>
        </w:rPr>
        <w:t>Nenhuma das anteriores.</w:t>
      </w:r>
    </w:p>
    <w:p w:rsidR="00972D53" w:rsidRPr="00972D53" w:rsidRDefault="00972D53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AA1E87" w:rsidRPr="00972D53" w:rsidRDefault="00AA1E87" w:rsidP="00AA1E8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72D53">
        <w:rPr>
          <w:rFonts w:cstheme="minorHAnsi"/>
          <w:b/>
          <w:sz w:val="20"/>
          <w:szCs w:val="20"/>
        </w:rPr>
        <w:t>[0,</w:t>
      </w:r>
      <w:r w:rsidR="00771C03">
        <w:rPr>
          <w:rFonts w:cstheme="minorHAnsi"/>
          <w:b/>
          <w:sz w:val="20"/>
          <w:szCs w:val="20"/>
        </w:rPr>
        <w:t>4</w:t>
      </w:r>
      <w:r w:rsidRPr="00972D53">
        <w:rPr>
          <w:rFonts w:cstheme="minorHAnsi"/>
          <w:b/>
          <w:sz w:val="20"/>
          <w:szCs w:val="20"/>
        </w:rPr>
        <w:t xml:space="preserve"> valores cada questão num total de </w:t>
      </w:r>
      <w:r w:rsidR="00771C03">
        <w:rPr>
          <w:rFonts w:cstheme="minorHAnsi"/>
          <w:b/>
          <w:sz w:val="20"/>
          <w:szCs w:val="20"/>
        </w:rPr>
        <w:t>4</w:t>
      </w:r>
      <w:r w:rsidRPr="00972D53">
        <w:rPr>
          <w:rFonts w:cstheme="minorHAnsi"/>
          <w:b/>
          <w:sz w:val="20"/>
          <w:szCs w:val="20"/>
        </w:rPr>
        <w:t xml:space="preserve"> valores]</w:t>
      </w:r>
    </w:p>
    <w:p w:rsidR="00AA1E87" w:rsidRPr="00972D53" w:rsidRDefault="00AA1E87" w:rsidP="00AA1E87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11. Valide a veracidade ou não das afirmações abaixo descritas</w:t>
      </w:r>
      <w:r w:rsidRPr="00972D53">
        <w:rPr>
          <w:rFonts w:cstheme="minorHAnsi"/>
          <w:sz w:val="20"/>
          <w:szCs w:val="20"/>
        </w:rPr>
        <w:t xml:space="preserve"> 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"/>
        <w:gridCol w:w="360"/>
        <w:gridCol w:w="7920"/>
      </w:tblGrid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Afirmação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A taxa de desemprego nacional é baseada apenas nos desempregados inscritos nos centros de emprego, não contabilizando todos os que por alguma razão se encontram excluídos das listas do IEFP.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 xml:space="preserve">Um dos instrumentos da política fiscal para a promoção do crescimento económico pode ser </w:t>
            </w:r>
            <w:r w:rsidR="00771C03" w:rsidRPr="00AA1E87">
              <w:rPr>
                <w:rFonts w:cstheme="minorHAnsi"/>
                <w:sz w:val="20"/>
                <w:szCs w:val="20"/>
              </w:rPr>
              <w:t>traduzido</w:t>
            </w:r>
            <w:r w:rsidRPr="00AA1E87">
              <w:rPr>
                <w:rFonts w:cstheme="minorHAnsi"/>
                <w:sz w:val="20"/>
                <w:szCs w:val="20"/>
              </w:rPr>
              <w:t xml:space="preserve"> no aumento das transferências para as famílias.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 xml:space="preserve">Uma </w:t>
            </w:r>
            <w:r w:rsidR="00771C03" w:rsidRPr="00AA1E87">
              <w:rPr>
                <w:rFonts w:cstheme="minorHAnsi"/>
                <w:sz w:val="20"/>
                <w:szCs w:val="20"/>
              </w:rPr>
              <w:t>política</w:t>
            </w:r>
            <w:r w:rsidRPr="00AA1E87">
              <w:rPr>
                <w:rFonts w:cstheme="minorHAnsi"/>
                <w:sz w:val="20"/>
                <w:szCs w:val="20"/>
              </w:rPr>
              <w:t xml:space="preserve"> de orçamento equilibrado anula o efeito multiplicador da intervenção do estado na economia.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 xml:space="preserve">Ao medirmos a riqueza de um país utilizando </w:t>
            </w:r>
            <w:r w:rsidR="00771C03" w:rsidRPr="00AA1E87">
              <w:rPr>
                <w:rFonts w:cstheme="minorHAnsi"/>
                <w:sz w:val="20"/>
                <w:szCs w:val="20"/>
              </w:rPr>
              <w:t>a ótica</w:t>
            </w:r>
            <w:r w:rsidRPr="00AA1E87">
              <w:rPr>
                <w:rFonts w:cstheme="minorHAnsi"/>
                <w:sz w:val="20"/>
                <w:szCs w:val="20"/>
              </w:rPr>
              <w:t xml:space="preserve"> da produção estamos </w:t>
            </w:r>
            <w:r w:rsidR="00771C03">
              <w:rPr>
                <w:rFonts w:cstheme="minorHAnsi"/>
                <w:sz w:val="20"/>
                <w:szCs w:val="20"/>
              </w:rPr>
              <w:t xml:space="preserve">a </w:t>
            </w:r>
            <w:r w:rsidRPr="00AA1E87">
              <w:rPr>
                <w:rFonts w:cstheme="minorHAnsi"/>
                <w:sz w:val="20"/>
                <w:szCs w:val="20"/>
              </w:rPr>
              <w:t>obter valores valorados a preços constantes,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 xml:space="preserve">A variação do nível de preços de uma economia pode </w:t>
            </w:r>
            <w:r w:rsidR="00771C03" w:rsidRPr="00AA1E87">
              <w:rPr>
                <w:rFonts w:cstheme="minorHAnsi"/>
                <w:sz w:val="20"/>
                <w:szCs w:val="20"/>
              </w:rPr>
              <w:t>afetar</w:t>
            </w:r>
            <w:r w:rsidRPr="00AA1E87">
              <w:rPr>
                <w:rFonts w:cstheme="minorHAnsi"/>
                <w:sz w:val="20"/>
                <w:szCs w:val="20"/>
              </w:rPr>
              <w:t xml:space="preserve"> a sua balança comercial.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Desvalorizações da moeda nativa de um país podem provocar um incremento na procura turística por parte de turistas de outros países.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A divida publica de um pais é o resultado do acumular de saldos orçamentais negativos e do custo de financiamento da divida.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O Investimento das empresas é a componente mais volátil do PIB.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Inflação e crescimento económicos estão positivamente correlacionados.</w:t>
            </w:r>
          </w:p>
        </w:tc>
      </w:tr>
      <w:tr w:rsidR="00972D53" w:rsidRPr="00AA1E87" w:rsidTr="00AA1E87">
        <w:tc>
          <w:tcPr>
            <w:tcW w:w="364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AA1E87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20" w:type="dxa"/>
            <w:vAlign w:val="center"/>
          </w:tcPr>
          <w:p w:rsidR="00972D53" w:rsidRPr="00AA1E87" w:rsidRDefault="00972D53" w:rsidP="00AA1E8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A1E87">
              <w:rPr>
                <w:rFonts w:cstheme="minorHAnsi"/>
                <w:sz w:val="20"/>
                <w:szCs w:val="20"/>
              </w:rPr>
              <w:t>Um deficit público elevado pode ser traduzido no incremento dos preços da economia.</w:t>
            </w:r>
          </w:p>
        </w:tc>
      </w:tr>
    </w:tbl>
    <w:p w:rsidR="00972D53" w:rsidRPr="00972D53" w:rsidRDefault="00972D53" w:rsidP="002E2341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47245C" w:rsidRPr="00972D53" w:rsidTr="005D0461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lastRenderedPageBreak/>
              <w:t>Grupo I</w:t>
            </w:r>
            <w:r w:rsidR="00907E66"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jc w:val="center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color w:val="333333"/>
                <w:sz w:val="20"/>
                <w:szCs w:val="20"/>
              </w:rPr>
              <w:t>QUESTÕES PRÁTICAS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972D53" w:rsidRDefault="0047245C" w:rsidP="002E2341">
            <w:pPr>
              <w:jc w:val="right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(</w:t>
            </w:r>
            <w:r w:rsidR="006D377A"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1</w:t>
            </w:r>
            <w:r w:rsidR="00771C0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2</w:t>
            </w:r>
            <w:r w:rsidRPr="00972D53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valores)</w:t>
            </w:r>
          </w:p>
        </w:tc>
      </w:tr>
    </w:tbl>
    <w:p w:rsidR="0047245C" w:rsidRPr="00972D53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72D53">
        <w:rPr>
          <w:rFonts w:cstheme="minorHAnsi"/>
          <w:b/>
          <w:sz w:val="20"/>
          <w:szCs w:val="20"/>
        </w:rPr>
        <w:t>[</w:t>
      </w:r>
      <w:r w:rsidR="006D377A" w:rsidRPr="00972D53">
        <w:rPr>
          <w:rFonts w:cstheme="minorHAnsi"/>
          <w:b/>
          <w:sz w:val="20"/>
          <w:szCs w:val="20"/>
        </w:rPr>
        <w:t>3</w:t>
      </w:r>
      <w:r w:rsidRPr="00972D53">
        <w:rPr>
          <w:rFonts w:cstheme="minorHAnsi"/>
          <w:b/>
          <w:sz w:val="20"/>
          <w:szCs w:val="20"/>
        </w:rPr>
        <w:t xml:space="preserve"> valores]</w:t>
      </w:r>
    </w:p>
    <w:p w:rsidR="0047245C" w:rsidRPr="00972D53" w:rsidRDefault="0047245C" w:rsidP="002E2341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Os dados abaixo representados estão expressos em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 xml:space="preserve"> e referentes à </w:t>
      </w:r>
      <w:proofErr w:type="gramStart"/>
      <w:r w:rsidRPr="00972D53">
        <w:rPr>
          <w:rFonts w:cstheme="minorHAnsi"/>
          <w:sz w:val="20"/>
          <w:szCs w:val="20"/>
        </w:rPr>
        <w:t>economia Alfa</w:t>
      </w:r>
      <w:proofErr w:type="gramEnd"/>
      <w:r w:rsidRPr="00972D53">
        <w:rPr>
          <w:rFonts w:cstheme="minorHAnsi"/>
          <w:sz w:val="20"/>
          <w:szCs w:val="20"/>
        </w:rPr>
        <w:t xml:space="preserve"> no</w:t>
      </w:r>
      <w:r w:rsidR="001105D9" w:rsidRPr="00972D53">
        <w:rPr>
          <w:rFonts w:cstheme="minorHAnsi"/>
          <w:sz w:val="20"/>
          <w:szCs w:val="20"/>
        </w:rPr>
        <w:t>s</w:t>
      </w:r>
      <w:r w:rsidRPr="00972D53">
        <w:rPr>
          <w:rFonts w:cstheme="minorHAnsi"/>
          <w:sz w:val="20"/>
          <w:szCs w:val="20"/>
        </w:rPr>
        <w:t xml:space="preserve"> ano</w:t>
      </w:r>
      <w:r w:rsidR="001105D9" w:rsidRPr="00972D53">
        <w:rPr>
          <w:rFonts w:cstheme="minorHAnsi"/>
          <w:sz w:val="20"/>
          <w:szCs w:val="20"/>
        </w:rPr>
        <w:t>s</w:t>
      </w:r>
      <w:r w:rsidRPr="00972D53">
        <w:rPr>
          <w:rFonts w:cstheme="minorHAnsi"/>
          <w:sz w:val="20"/>
          <w:szCs w:val="20"/>
        </w:rPr>
        <w:t xml:space="preserve"> de 201</w:t>
      </w:r>
      <w:r w:rsidR="001105D9" w:rsidRPr="00972D53">
        <w:rPr>
          <w:rFonts w:cstheme="minorHAnsi"/>
          <w:sz w:val="20"/>
          <w:szCs w:val="20"/>
        </w:rPr>
        <w:t>4 e 2015</w:t>
      </w:r>
      <w:r w:rsidRPr="00972D53">
        <w:rPr>
          <w:rFonts w:cstheme="minorHAnsi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6"/>
        <w:gridCol w:w="913"/>
        <w:gridCol w:w="914"/>
      </w:tblGrid>
      <w:tr w:rsidR="00552834" w:rsidRPr="00972D53" w:rsidTr="00771C03">
        <w:tc>
          <w:tcPr>
            <w:tcW w:w="0" w:type="auto"/>
            <w:vAlign w:val="center"/>
          </w:tcPr>
          <w:p w:rsidR="00552834" w:rsidRPr="00972D53" w:rsidRDefault="00552834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Rúbrica</w:t>
            </w:r>
          </w:p>
        </w:tc>
        <w:tc>
          <w:tcPr>
            <w:tcW w:w="913" w:type="dxa"/>
            <w:vAlign w:val="center"/>
          </w:tcPr>
          <w:p w:rsidR="00552834" w:rsidRPr="00972D53" w:rsidRDefault="00552834" w:rsidP="00771C03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914" w:type="dxa"/>
            <w:vAlign w:val="center"/>
          </w:tcPr>
          <w:p w:rsidR="00552834" w:rsidRPr="00972D53" w:rsidRDefault="00552834" w:rsidP="00771C03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2015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Consumo final Privado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26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26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500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Gastos do estado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16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17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000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Formação Bruta de Capital fixo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200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Variação das existências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300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Saldo da balança comercial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-50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Impostos indiretos + subsídios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="00771C03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972D53">
              <w:rPr>
                <w:rFonts w:cstheme="minorHAnsi"/>
                <w:color w:val="000000"/>
                <w:sz w:val="20"/>
                <w:szCs w:val="20"/>
              </w:rPr>
              <w:t>300</w:t>
            </w:r>
          </w:p>
        </w:tc>
      </w:tr>
      <w:tr w:rsidR="001105D9" w:rsidRPr="00972D53" w:rsidTr="00771C03">
        <w:tc>
          <w:tcPr>
            <w:tcW w:w="0" w:type="auto"/>
            <w:vAlign w:val="center"/>
          </w:tcPr>
          <w:p w:rsidR="001105D9" w:rsidRPr="00972D53" w:rsidRDefault="001105D9" w:rsidP="00771C0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72D53">
              <w:rPr>
                <w:rFonts w:cstheme="minorHAnsi"/>
                <w:sz w:val="20"/>
                <w:szCs w:val="20"/>
              </w:rPr>
              <w:t>Rendimentos líquidos do exterior</w:t>
            </w:r>
          </w:p>
        </w:tc>
        <w:tc>
          <w:tcPr>
            <w:tcW w:w="913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14" w:type="dxa"/>
            <w:vAlign w:val="center"/>
          </w:tcPr>
          <w:p w:rsidR="001105D9" w:rsidRPr="00972D53" w:rsidRDefault="001105D9" w:rsidP="00771C03">
            <w:pPr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72D53">
              <w:rPr>
                <w:rFonts w:cstheme="minorHAnsi"/>
                <w:color w:val="000000"/>
                <w:sz w:val="20"/>
                <w:szCs w:val="20"/>
              </w:rPr>
              <w:t>50</w:t>
            </w:r>
          </w:p>
        </w:tc>
      </w:tr>
    </w:tbl>
    <w:p w:rsidR="0047245C" w:rsidRDefault="0047245C" w:rsidP="002E2341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Calcule o </w:t>
      </w:r>
      <w:proofErr w:type="spellStart"/>
      <w:proofErr w:type="gramStart"/>
      <w:r w:rsidRPr="00972D53">
        <w:rPr>
          <w:rFonts w:cstheme="minorHAnsi"/>
          <w:sz w:val="20"/>
          <w:szCs w:val="20"/>
        </w:rPr>
        <w:t>PIBpm</w:t>
      </w:r>
      <w:proofErr w:type="spellEnd"/>
      <w:r w:rsidRPr="00972D53">
        <w:rPr>
          <w:rFonts w:cstheme="minorHAnsi"/>
          <w:sz w:val="20"/>
          <w:szCs w:val="20"/>
        </w:rPr>
        <w:t xml:space="preserve">  e</w:t>
      </w:r>
      <w:proofErr w:type="gramEnd"/>
      <w:r w:rsidRPr="00972D53">
        <w:rPr>
          <w:rFonts w:cstheme="minorHAnsi"/>
          <w:sz w:val="20"/>
          <w:szCs w:val="20"/>
        </w:rPr>
        <w:t xml:space="preserve"> </w:t>
      </w:r>
      <w:proofErr w:type="spellStart"/>
      <w:r w:rsidRPr="00972D53">
        <w:rPr>
          <w:rFonts w:cstheme="minorHAnsi"/>
          <w:sz w:val="20"/>
          <w:szCs w:val="20"/>
        </w:rPr>
        <w:t>PNBcf</w:t>
      </w:r>
      <w:proofErr w:type="spellEnd"/>
      <w:r w:rsidR="00552834" w:rsidRPr="00972D53">
        <w:rPr>
          <w:rFonts w:cstheme="minorHAnsi"/>
          <w:sz w:val="20"/>
          <w:szCs w:val="20"/>
        </w:rPr>
        <w:t xml:space="preserve"> para 2014</w:t>
      </w:r>
      <w:r w:rsidR="00771C03">
        <w:rPr>
          <w:rFonts w:cstheme="minorHAnsi"/>
          <w:sz w:val="20"/>
          <w:szCs w:val="20"/>
        </w:rPr>
        <w:t xml:space="preserve"> e 2015</w:t>
      </w:r>
      <w:r w:rsidR="00552834" w:rsidRPr="00972D53">
        <w:rPr>
          <w:rFonts w:cstheme="minorHAnsi"/>
          <w:sz w:val="20"/>
          <w:szCs w:val="20"/>
        </w:rPr>
        <w:t>.</w:t>
      </w:r>
    </w:p>
    <w:p w:rsidR="00703C5E" w:rsidRDefault="00703C5E" w:rsidP="00703C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03C5E" w:rsidRPr="002727CD" w:rsidRDefault="00703C5E" w:rsidP="00703C5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PIBpm</w:t>
      </w:r>
      <w:r w:rsidRPr="002727CD">
        <w:rPr>
          <w:rFonts w:cstheme="minorHAnsi"/>
          <w:b/>
          <w:sz w:val="20"/>
          <w:szCs w:val="20"/>
          <w:vertAlign w:val="subscript"/>
        </w:rPr>
        <w:t>2014</w:t>
      </w:r>
      <w:r w:rsidRPr="002727CD">
        <w:rPr>
          <w:rFonts w:cstheme="minorHAnsi"/>
          <w:b/>
          <w:sz w:val="20"/>
          <w:szCs w:val="20"/>
        </w:rPr>
        <w:t xml:space="preserve"> = 44.350</w:t>
      </w:r>
    </w:p>
    <w:p w:rsidR="00703C5E" w:rsidRPr="002727CD" w:rsidRDefault="00703C5E" w:rsidP="00703C5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P</w:t>
      </w:r>
      <w:r w:rsidRPr="002727CD">
        <w:rPr>
          <w:rFonts w:cstheme="minorHAnsi"/>
          <w:b/>
          <w:sz w:val="20"/>
          <w:szCs w:val="20"/>
        </w:rPr>
        <w:t>N</w:t>
      </w:r>
      <w:r w:rsidRPr="002727CD">
        <w:rPr>
          <w:rFonts w:cstheme="minorHAnsi"/>
          <w:b/>
          <w:sz w:val="20"/>
          <w:szCs w:val="20"/>
        </w:rPr>
        <w:t>B</w:t>
      </w:r>
      <w:r w:rsidRPr="002727CD">
        <w:rPr>
          <w:rFonts w:cstheme="minorHAnsi"/>
          <w:b/>
          <w:sz w:val="20"/>
          <w:szCs w:val="20"/>
        </w:rPr>
        <w:t>cf</w:t>
      </w:r>
      <w:r w:rsidRPr="002727CD">
        <w:rPr>
          <w:rFonts w:cstheme="minorHAnsi"/>
          <w:b/>
          <w:sz w:val="20"/>
          <w:szCs w:val="20"/>
          <w:vertAlign w:val="subscript"/>
        </w:rPr>
        <w:t>2014</w:t>
      </w:r>
      <w:r w:rsidRPr="002727CD">
        <w:rPr>
          <w:rFonts w:cstheme="minorHAnsi"/>
          <w:b/>
          <w:sz w:val="20"/>
          <w:szCs w:val="20"/>
        </w:rPr>
        <w:t xml:space="preserve"> = 4</w:t>
      </w:r>
      <w:r w:rsidRPr="002727CD">
        <w:rPr>
          <w:rFonts w:cstheme="minorHAnsi"/>
          <w:b/>
          <w:sz w:val="20"/>
          <w:szCs w:val="20"/>
        </w:rPr>
        <w:t>3</w:t>
      </w:r>
      <w:r w:rsidRPr="002727CD">
        <w:rPr>
          <w:rFonts w:cstheme="minorHAnsi"/>
          <w:b/>
          <w:sz w:val="20"/>
          <w:szCs w:val="20"/>
        </w:rPr>
        <w:t>.</w:t>
      </w:r>
      <w:r w:rsidRPr="002727CD">
        <w:rPr>
          <w:rFonts w:cstheme="minorHAnsi"/>
          <w:b/>
          <w:sz w:val="20"/>
          <w:szCs w:val="20"/>
        </w:rPr>
        <w:t>2</w:t>
      </w:r>
      <w:r w:rsidRPr="002727CD">
        <w:rPr>
          <w:rFonts w:cstheme="minorHAnsi"/>
          <w:b/>
          <w:sz w:val="20"/>
          <w:szCs w:val="20"/>
        </w:rPr>
        <w:t>50</w:t>
      </w:r>
    </w:p>
    <w:p w:rsidR="00703C5E" w:rsidRPr="002727CD" w:rsidRDefault="00703C5E" w:rsidP="00703C5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PIBpm</w:t>
      </w:r>
      <w:r w:rsidRPr="002727CD">
        <w:rPr>
          <w:rFonts w:cstheme="minorHAnsi"/>
          <w:b/>
          <w:sz w:val="20"/>
          <w:szCs w:val="20"/>
          <w:vertAlign w:val="subscript"/>
        </w:rPr>
        <w:t>201</w:t>
      </w:r>
      <w:r w:rsidRPr="002727CD">
        <w:rPr>
          <w:rFonts w:cstheme="minorHAnsi"/>
          <w:b/>
          <w:sz w:val="20"/>
          <w:szCs w:val="20"/>
          <w:vertAlign w:val="subscript"/>
        </w:rPr>
        <w:t>5</w:t>
      </w:r>
      <w:r w:rsidRPr="002727CD">
        <w:rPr>
          <w:rFonts w:cstheme="minorHAnsi"/>
          <w:b/>
          <w:sz w:val="20"/>
          <w:szCs w:val="20"/>
        </w:rPr>
        <w:t xml:space="preserve"> = 4</w:t>
      </w:r>
      <w:r w:rsidRPr="002727CD">
        <w:rPr>
          <w:rFonts w:cstheme="minorHAnsi"/>
          <w:b/>
          <w:sz w:val="20"/>
          <w:szCs w:val="20"/>
        </w:rPr>
        <w:t>6</w:t>
      </w:r>
      <w:r w:rsidRPr="002727CD">
        <w:rPr>
          <w:rFonts w:cstheme="minorHAnsi"/>
          <w:b/>
          <w:sz w:val="20"/>
          <w:szCs w:val="20"/>
        </w:rPr>
        <w:t>.</w:t>
      </w:r>
      <w:r w:rsidRPr="002727CD">
        <w:rPr>
          <w:rFonts w:cstheme="minorHAnsi"/>
          <w:b/>
          <w:sz w:val="20"/>
          <w:szCs w:val="20"/>
        </w:rPr>
        <w:t>100</w:t>
      </w:r>
    </w:p>
    <w:p w:rsidR="00703C5E" w:rsidRPr="002727CD" w:rsidRDefault="00703C5E" w:rsidP="00703C5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PNBcf</w:t>
      </w:r>
      <w:r w:rsidRPr="002727CD">
        <w:rPr>
          <w:rFonts w:cstheme="minorHAnsi"/>
          <w:b/>
          <w:sz w:val="20"/>
          <w:szCs w:val="20"/>
          <w:vertAlign w:val="subscript"/>
        </w:rPr>
        <w:t>201</w:t>
      </w:r>
      <w:r w:rsidRPr="002727CD">
        <w:rPr>
          <w:rFonts w:cstheme="minorHAnsi"/>
          <w:b/>
          <w:sz w:val="20"/>
          <w:szCs w:val="20"/>
          <w:vertAlign w:val="subscript"/>
        </w:rPr>
        <w:t>5</w:t>
      </w:r>
      <w:r w:rsidRPr="002727CD">
        <w:rPr>
          <w:rFonts w:cstheme="minorHAnsi"/>
          <w:b/>
          <w:sz w:val="20"/>
          <w:szCs w:val="20"/>
        </w:rPr>
        <w:t xml:space="preserve"> = 4</w:t>
      </w:r>
      <w:r w:rsidRPr="002727CD">
        <w:rPr>
          <w:rFonts w:cstheme="minorHAnsi"/>
          <w:b/>
          <w:sz w:val="20"/>
          <w:szCs w:val="20"/>
        </w:rPr>
        <w:t>4</w:t>
      </w:r>
      <w:r w:rsidRPr="002727CD">
        <w:rPr>
          <w:rFonts w:cstheme="minorHAnsi"/>
          <w:b/>
          <w:sz w:val="20"/>
          <w:szCs w:val="20"/>
        </w:rPr>
        <w:t>.</w:t>
      </w:r>
      <w:r w:rsidRPr="002727CD">
        <w:rPr>
          <w:rFonts w:cstheme="minorHAnsi"/>
          <w:b/>
          <w:sz w:val="20"/>
          <w:szCs w:val="20"/>
        </w:rPr>
        <w:t>8</w:t>
      </w:r>
      <w:r w:rsidRPr="002727CD">
        <w:rPr>
          <w:rFonts w:cstheme="minorHAnsi"/>
          <w:b/>
          <w:sz w:val="20"/>
          <w:szCs w:val="20"/>
        </w:rPr>
        <w:t>50</w:t>
      </w:r>
    </w:p>
    <w:p w:rsidR="00771C03" w:rsidRDefault="00771C03" w:rsidP="00771C0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71C03" w:rsidRDefault="00771C03" w:rsidP="00771C0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105D9" w:rsidRPr="00972D53" w:rsidRDefault="001105D9" w:rsidP="002E2341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>O PIB de 2015 medido a preços de 2014 foi de 45.000. Calcule a taxa de crescimento real do PIB em 2015 e a taxa de inflação</w:t>
      </w:r>
      <w:bookmarkStart w:id="1" w:name="_GoBack"/>
      <w:bookmarkEnd w:id="1"/>
    </w:p>
    <w:p w:rsidR="0047245C" w:rsidRPr="002727CD" w:rsidRDefault="00703C5E" w:rsidP="002E2341">
      <w:pPr>
        <w:spacing w:after="0" w:line="240" w:lineRule="auto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2014 Ano BASE</w:t>
      </w:r>
    </w:p>
    <w:p w:rsidR="00703C5E" w:rsidRPr="002727CD" w:rsidRDefault="00703C5E" w:rsidP="002E2341">
      <w:pPr>
        <w:spacing w:after="0" w:line="240" w:lineRule="auto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Deflator PIB 2014 = 1</w:t>
      </w:r>
    </w:p>
    <w:p w:rsidR="00703C5E" w:rsidRPr="002727CD" w:rsidRDefault="00703C5E" w:rsidP="002E23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703C5E" w:rsidRPr="002727CD" w:rsidRDefault="00703C5E" w:rsidP="002E2341">
      <w:pPr>
        <w:spacing w:after="0" w:line="240" w:lineRule="auto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 xml:space="preserve">Deflator do PIB 2015 = </w:t>
      </w:r>
      <w:r w:rsidR="005A4BB0" w:rsidRPr="002727CD">
        <w:rPr>
          <w:rFonts w:cstheme="minorHAnsi"/>
          <w:b/>
          <w:sz w:val="20"/>
          <w:szCs w:val="20"/>
        </w:rPr>
        <w:t>46100/45000= 1,024</w:t>
      </w:r>
    </w:p>
    <w:p w:rsidR="005A4BB0" w:rsidRPr="002727CD" w:rsidRDefault="005A4BB0" w:rsidP="002E23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A4BB0" w:rsidRPr="002727CD" w:rsidRDefault="005A4BB0" w:rsidP="002E2341">
      <w:pPr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2727CD">
        <w:rPr>
          <w:rFonts w:cstheme="minorHAnsi"/>
          <w:b/>
          <w:sz w:val="20"/>
          <w:szCs w:val="20"/>
        </w:rPr>
        <w:t>Tx</w:t>
      </w:r>
      <w:proofErr w:type="spellEnd"/>
      <w:r w:rsidRPr="002727CD">
        <w:rPr>
          <w:rFonts w:cstheme="minorHAnsi"/>
          <w:b/>
          <w:sz w:val="20"/>
          <w:szCs w:val="20"/>
        </w:rPr>
        <w:t xml:space="preserve">. inflação 2015 = (1,024 – </w:t>
      </w:r>
      <w:proofErr w:type="gramStart"/>
      <w:r w:rsidRPr="002727CD">
        <w:rPr>
          <w:rFonts w:cstheme="minorHAnsi"/>
          <w:b/>
          <w:sz w:val="20"/>
          <w:szCs w:val="20"/>
        </w:rPr>
        <w:t>1)/</w:t>
      </w:r>
      <w:proofErr w:type="gramEnd"/>
      <w:r w:rsidRPr="002727CD">
        <w:rPr>
          <w:rFonts w:cstheme="minorHAnsi"/>
          <w:b/>
          <w:sz w:val="20"/>
          <w:szCs w:val="20"/>
        </w:rPr>
        <w:t>1 = 2,44%</w:t>
      </w:r>
    </w:p>
    <w:p w:rsidR="005A4BB0" w:rsidRDefault="005A4BB0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5A4BB0" w:rsidRPr="002727CD" w:rsidRDefault="005A4BB0" w:rsidP="002E2341">
      <w:pPr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2727CD">
        <w:rPr>
          <w:rFonts w:cstheme="minorHAnsi"/>
          <w:b/>
          <w:sz w:val="20"/>
          <w:szCs w:val="20"/>
        </w:rPr>
        <w:t>Tx</w:t>
      </w:r>
      <w:proofErr w:type="spellEnd"/>
      <w:r w:rsidRPr="002727CD">
        <w:rPr>
          <w:rFonts w:cstheme="minorHAnsi"/>
          <w:b/>
          <w:sz w:val="20"/>
          <w:szCs w:val="20"/>
        </w:rPr>
        <w:t>. crescimento real do PIB 2014 = (45.000-44.</w:t>
      </w:r>
      <w:proofErr w:type="gramStart"/>
      <w:r w:rsidRPr="002727CD">
        <w:rPr>
          <w:rFonts w:cstheme="minorHAnsi"/>
          <w:b/>
          <w:sz w:val="20"/>
          <w:szCs w:val="20"/>
        </w:rPr>
        <w:t>350)/</w:t>
      </w:r>
      <w:proofErr w:type="gramEnd"/>
      <w:r w:rsidRPr="002727CD">
        <w:rPr>
          <w:rFonts w:cstheme="minorHAnsi"/>
          <w:b/>
          <w:sz w:val="20"/>
          <w:szCs w:val="20"/>
        </w:rPr>
        <w:t>44.350 = 1,47%</w:t>
      </w:r>
    </w:p>
    <w:p w:rsidR="00771C03" w:rsidRDefault="00771C03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771C03" w:rsidRDefault="00771C03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6D377A" w:rsidRPr="00972D53" w:rsidRDefault="006D377A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72D53">
        <w:rPr>
          <w:rFonts w:cstheme="minorHAnsi"/>
          <w:b/>
          <w:sz w:val="20"/>
          <w:szCs w:val="20"/>
        </w:rPr>
        <w:t>[</w:t>
      </w:r>
      <w:r w:rsidR="00771C03">
        <w:rPr>
          <w:rFonts w:cstheme="minorHAnsi"/>
          <w:b/>
          <w:sz w:val="20"/>
          <w:szCs w:val="20"/>
        </w:rPr>
        <w:t>3</w:t>
      </w:r>
      <w:r w:rsidRPr="00972D53">
        <w:rPr>
          <w:rFonts w:cstheme="minorHAnsi"/>
          <w:b/>
          <w:sz w:val="20"/>
          <w:szCs w:val="20"/>
        </w:rPr>
        <w:t xml:space="preserve"> valores]</w:t>
      </w:r>
    </w:p>
    <w:p w:rsidR="006D377A" w:rsidRPr="00972D53" w:rsidRDefault="006D377A" w:rsidP="002E2341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>Determine os valores das seguintes componentes do circuito económico:</w:t>
      </w:r>
    </w:p>
    <w:p w:rsidR="006D377A" w:rsidRPr="00972D53" w:rsidRDefault="006D377A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- Remessas do Exterior (RE) </w:t>
      </w:r>
    </w:p>
    <w:p w:rsidR="006D377A" w:rsidRPr="00972D53" w:rsidRDefault="006D377A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- </w:t>
      </w:r>
      <w:r w:rsidR="00186792" w:rsidRPr="00972D53">
        <w:rPr>
          <w:rFonts w:cstheme="minorHAnsi"/>
          <w:sz w:val="20"/>
          <w:szCs w:val="20"/>
        </w:rPr>
        <w:t>Impostos</w:t>
      </w:r>
      <w:r w:rsidRPr="00972D53">
        <w:rPr>
          <w:rFonts w:cstheme="minorHAnsi"/>
          <w:sz w:val="20"/>
          <w:szCs w:val="20"/>
        </w:rPr>
        <w:t xml:space="preserve"> (</w:t>
      </w:r>
      <w:r w:rsidR="00186792" w:rsidRPr="00972D53">
        <w:rPr>
          <w:rFonts w:cstheme="minorHAnsi"/>
          <w:sz w:val="20"/>
          <w:szCs w:val="20"/>
        </w:rPr>
        <w:t>T</w:t>
      </w:r>
      <w:r w:rsidRPr="00972D53">
        <w:rPr>
          <w:rFonts w:cstheme="minorHAnsi"/>
          <w:sz w:val="20"/>
          <w:szCs w:val="20"/>
        </w:rPr>
        <w:t>)</w:t>
      </w:r>
    </w:p>
    <w:p w:rsidR="006D377A" w:rsidRPr="00972D53" w:rsidRDefault="00F804B7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- </w:t>
      </w:r>
      <w:r w:rsidR="00186792" w:rsidRPr="00972D53">
        <w:rPr>
          <w:rFonts w:cstheme="minorHAnsi"/>
          <w:sz w:val="20"/>
          <w:szCs w:val="20"/>
        </w:rPr>
        <w:t>Consumo</w:t>
      </w:r>
      <w:r w:rsidR="006D377A" w:rsidRPr="00972D53">
        <w:rPr>
          <w:rFonts w:cstheme="minorHAnsi"/>
          <w:sz w:val="20"/>
          <w:szCs w:val="20"/>
        </w:rPr>
        <w:t xml:space="preserve"> (</w:t>
      </w:r>
      <w:r w:rsidR="00186792" w:rsidRPr="00972D53">
        <w:rPr>
          <w:rFonts w:cstheme="minorHAnsi"/>
          <w:sz w:val="20"/>
          <w:szCs w:val="20"/>
        </w:rPr>
        <w:t>C</w:t>
      </w:r>
      <w:r w:rsidR="006D377A" w:rsidRPr="00972D53">
        <w:rPr>
          <w:rFonts w:cstheme="minorHAnsi"/>
          <w:sz w:val="20"/>
          <w:szCs w:val="20"/>
        </w:rPr>
        <w:t>)</w:t>
      </w:r>
    </w:p>
    <w:p w:rsidR="006D377A" w:rsidRPr="00972D53" w:rsidRDefault="006D377A" w:rsidP="002E2341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972D53">
        <w:rPr>
          <w:rFonts w:cstheme="minorHAnsi"/>
          <w:sz w:val="20"/>
          <w:szCs w:val="20"/>
          <w:u w:val="single"/>
        </w:rPr>
        <w:t>Apresente os cálculos!</w:t>
      </w:r>
    </w:p>
    <w:p w:rsidR="00186792" w:rsidRPr="00972D53" w:rsidRDefault="002727CD" w:rsidP="00186792">
      <w:pPr>
        <w:jc w:val="both"/>
        <w:rPr>
          <w:rFonts w:eastAsia="Batang"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object w:dxaOrig="9098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8pt;height:190.1pt" o:ole="">
            <v:imagedata r:id="rId9" o:title=""/>
          </v:shape>
          <o:OLEObject Type="Embed" ProgID="Visio.Drawing.11" ShapeID="_x0000_i1025" DrawAspect="Content" ObjectID="_1592925386" r:id="rId10"/>
        </w:object>
      </w:r>
    </w:p>
    <w:p w:rsidR="00186792" w:rsidRPr="00972D53" w:rsidRDefault="00186792" w:rsidP="002E2341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47245C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As RE vamos buscar à BTC</w:t>
      </w: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BTC = EX – IM + RE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10 = 30 – 40 + RE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RE = 20</w:t>
      </w: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Os T vamos buscar ao SO</w:t>
      </w: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SO = T – G- TR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-10 = T – 20 – 20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T = 30</w:t>
      </w: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A4BB0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 C vamos buscar ao Y</w:t>
      </w:r>
    </w:p>
    <w:p w:rsidR="005A4BB0" w:rsidRPr="00972D53" w:rsidRDefault="005A4BB0" w:rsidP="005A4BB0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Y = C + G + I + EX- IM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100 = C + 20 + 20 + 30 – 40 </w:t>
      </w:r>
      <w:r w:rsidRPr="005A4BB0">
        <w:rPr>
          <w:rFonts w:cstheme="minorHAnsi"/>
          <w:b/>
          <w:sz w:val="20"/>
          <w:szCs w:val="20"/>
        </w:rPr>
        <w:sym w:font="Wingdings" w:char="F0F3"/>
      </w:r>
      <w:r>
        <w:rPr>
          <w:rFonts w:cstheme="minorHAnsi"/>
          <w:b/>
          <w:sz w:val="20"/>
          <w:szCs w:val="20"/>
        </w:rPr>
        <w:t xml:space="preserve"> C = 70</w:t>
      </w:r>
    </w:p>
    <w:p w:rsidR="00771C03" w:rsidRDefault="00771C03">
      <w:pPr>
        <w:rPr>
          <w:rFonts w:cstheme="minorHAnsi"/>
          <w:b/>
          <w:sz w:val="20"/>
          <w:szCs w:val="20"/>
        </w:rPr>
      </w:pPr>
    </w:p>
    <w:p w:rsidR="0047245C" w:rsidRPr="00972D53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72D53">
        <w:rPr>
          <w:rFonts w:cstheme="minorHAnsi"/>
          <w:b/>
          <w:sz w:val="20"/>
          <w:szCs w:val="20"/>
        </w:rPr>
        <w:t>[</w:t>
      </w:r>
      <w:r w:rsidR="008D0BAF">
        <w:rPr>
          <w:rFonts w:cstheme="minorHAnsi"/>
          <w:b/>
          <w:sz w:val="20"/>
          <w:szCs w:val="20"/>
        </w:rPr>
        <w:t>6</w:t>
      </w:r>
      <w:r w:rsidRPr="00972D53">
        <w:rPr>
          <w:rFonts w:cstheme="minorHAnsi"/>
          <w:b/>
          <w:sz w:val="20"/>
          <w:szCs w:val="20"/>
        </w:rPr>
        <w:t xml:space="preserve"> valores]</w:t>
      </w:r>
    </w:p>
    <w:p w:rsidR="001105D9" w:rsidRPr="008D0BAF" w:rsidRDefault="001105D9" w:rsidP="00771C03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D0BAF">
        <w:rPr>
          <w:rFonts w:cstheme="minorHAnsi"/>
          <w:sz w:val="20"/>
          <w:szCs w:val="20"/>
        </w:rPr>
        <w:t xml:space="preserve">Você é assessor do Ministro da Economia de um país aberto ao exterior em que as pessoas alocam 100 milhões </w:t>
      </w:r>
      <w:proofErr w:type="gramStart"/>
      <w:r w:rsidR="008D0BAF" w:rsidRPr="008D0BAF">
        <w:rPr>
          <w:rFonts w:cstheme="minorHAnsi"/>
          <w:sz w:val="20"/>
          <w:szCs w:val="20"/>
        </w:rPr>
        <w:t>e</w:t>
      </w:r>
      <w:r w:rsidRPr="008D0BAF">
        <w:rPr>
          <w:rFonts w:cstheme="minorHAnsi"/>
          <w:sz w:val="20"/>
          <w:szCs w:val="20"/>
        </w:rPr>
        <w:t xml:space="preserve">  90</w:t>
      </w:r>
      <w:proofErr w:type="gramEnd"/>
      <w:r w:rsidRPr="008D0BAF">
        <w:rPr>
          <w:rFonts w:cstheme="minorHAnsi"/>
          <w:sz w:val="20"/>
          <w:szCs w:val="20"/>
        </w:rPr>
        <w:t>% do seu rendimento disponível ao consumo</w:t>
      </w:r>
      <w:r w:rsidR="008D0BAF" w:rsidRPr="008D0BAF">
        <w:rPr>
          <w:rFonts w:cstheme="minorHAnsi"/>
          <w:sz w:val="20"/>
          <w:szCs w:val="20"/>
        </w:rPr>
        <w:t>.</w:t>
      </w:r>
      <w:r w:rsidRPr="008D0BAF">
        <w:rPr>
          <w:rFonts w:cstheme="minorHAnsi"/>
          <w:sz w:val="20"/>
          <w:szCs w:val="20"/>
        </w:rPr>
        <w:t xml:space="preserve"> </w:t>
      </w:r>
      <w:r w:rsidR="008D0BAF" w:rsidRPr="008D0BAF">
        <w:rPr>
          <w:rFonts w:cstheme="minorHAnsi"/>
          <w:sz w:val="20"/>
          <w:szCs w:val="20"/>
        </w:rPr>
        <w:t>A</w:t>
      </w:r>
      <w:r w:rsidRPr="008D0BAF">
        <w:rPr>
          <w:rFonts w:cstheme="minorHAnsi"/>
          <w:sz w:val="20"/>
          <w:szCs w:val="20"/>
        </w:rPr>
        <w:t>s empresas investiram 300 milhões de Euro.</w:t>
      </w:r>
      <w:r w:rsidR="008D0BAF" w:rsidRPr="008D0BAF">
        <w:rPr>
          <w:rFonts w:cstheme="minorHAnsi"/>
          <w:sz w:val="20"/>
          <w:szCs w:val="20"/>
        </w:rPr>
        <w:t xml:space="preserve"> </w:t>
      </w:r>
      <w:r w:rsidRPr="008D0BAF">
        <w:rPr>
          <w:rFonts w:cstheme="minorHAnsi"/>
          <w:sz w:val="20"/>
          <w:szCs w:val="20"/>
        </w:rPr>
        <w:t>Inicialmente o saldo orçamental está equilibrado. As receitas provenientes dos impostos são iguais a 300 milhões e as transferências para as famílias são no valor de 50 milhões. O saldo da Balança comercial é igual a 50 milhões e o valor das exportações atingiu em 20</w:t>
      </w:r>
      <w:r w:rsidR="008D0BAF">
        <w:rPr>
          <w:rFonts w:cstheme="minorHAnsi"/>
          <w:sz w:val="20"/>
          <w:szCs w:val="20"/>
        </w:rPr>
        <w:t>17</w:t>
      </w:r>
      <w:r w:rsidRPr="008D0BAF">
        <w:rPr>
          <w:rFonts w:cstheme="minorHAnsi"/>
          <w:sz w:val="20"/>
          <w:szCs w:val="20"/>
        </w:rPr>
        <w:t xml:space="preserve"> o valor de 100 milhões de Euro</w:t>
      </w:r>
      <w:r w:rsidR="008D0BAF">
        <w:rPr>
          <w:rFonts w:cstheme="minorHAnsi"/>
          <w:sz w:val="20"/>
          <w:szCs w:val="20"/>
        </w:rPr>
        <w:t>s</w:t>
      </w:r>
      <w:r w:rsidRPr="008D0BAF">
        <w:rPr>
          <w:rFonts w:cstheme="minorHAnsi"/>
          <w:sz w:val="20"/>
          <w:szCs w:val="20"/>
        </w:rPr>
        <w:t>.</w:t>
      </w:r>
    </w:p>
    <w:p w:rsidR="008D0BAF" w:rsidRDefault="008D0BAF" w:rsidP="008D0BAF">
      <w:pPr>
        <w:numPr>
          <w:ilvl w:val="0"/>
          <w:numId w:val="21"/>
        </w:numPr>
        <w:spacing w:after="0" w:line="240" w:lineRule="auto"/>
        <w:ind w:left="714" w:hanging="35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Caracterize a expressão do consumo, determine o valor dos gastos do estado e importações.</w:t>
      </w:r>
    </w:p>
    <w:p w:rsidR="005A4BB0" w:rsidRPr="002727CD" w:rsidRDefault="005A4BB0" w:rsidP="005A4BB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 xml:space="preserve">C = </w:t>
      </w:r>
      <w:r w:rsidR="002727CD" w:rsidRPr="002727CD">
        <w:rPr>
          <w:rFonts w:cstheme="minorHAnsi"/>
          <w:b/>
          <w:sz w:val="20"/>
          <w:szCs w:val="20"/>
        </w:rPr>
        <w:t>100 + 0,9 Yd</w:t>
      </w:r>
    </w:p>
    <w:p w:rsidR="002727CD" w:rsidRPr="002727CD" w:rsidRDefault="002727CD" w:rsidP="005A4BB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I = 300</w:t>
      </w:r>
    </w:p>
    <w:p w:rsidR="002727CD" w:rsidRPr="002727CD" w:rsidRDefault="002727CD" w:rsidP="005A4BB0">
      <w:pPr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SO = 0, logo:</w:t>
      </w:r>
    </w:p>
    <w:p w:rsidR="002727CD" w:rsidRPr="002727CD" w:rsidRDefault="002727CD" w:rsidP="002727CD">
      <w:pPr>
        <w:spacing w:after="0" w:line="240" w:lineRule="auto"/>
        <w:ind w:firstLine="357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T = 300,</w:t>
      </w:r>
    </w:p>
    <w:p w:rsidR="002727CD" w:rsidRPr="002727CD" w:rsidRDefault="002727CD" w:rsidP="002727CD">
      <w:pPr>
        <w:spacing w:after="0" w:line="240" w:lineRule="auto"/>
        <w:ind w:firstLine="357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TR = 50,</w:t>
      </w:r>
    </w:p>
    <w:p w:rsidR="002727CD" w:rsidRPr="002727CD" w:rsidRDefault="002727CD" w:rsidP="002727CD">
      <w:pPr>
        <w:spacing w:after="0" w:line="240" w:lineRule="auto"/>
        <w:ind w:firstLine="357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G = 250</w:t>
      </w:r>
    </w:p>
    <w:p w:rsidR="002727CD" w:rsidRPr="002727CD" w:rsidRDefault="002727CD" w:rsidP="005A4BB0">
      <w:pPr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BC = 50, logo:</w:t>
      </w:r>
    </w:p>
    <w:p w:rsidR="002727CD" w:rsidRPr="002727CD" w:rsidRDefault="002727CD" w:rsidP="002727CD">
      <w:pPr>
        <w:spacing w:after="0" w:line="240" w:lineRule="auto"/>
        <w:ind w:firstLine="357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EX</w:t>
      </w:r>
      <w:r w:rsidRPr="002727CD">
        <w:rPr>
          <w:rFonts w:cstheme="minorHAnsi"/>
          <w:b/>
          <w:sz w:val="20"/>
          <w:szCs w:val="20"/>
          <w:lang w:val="en-US"/>
        </w:rPr>
        <w:t xml:space="preserve"> = </w:t>
      </w:r>
      <w:r w:rsidRPr="002727CD">
        <w:rPr>
          <w:rFonts w:cstheme="minorHAnsi"/>
          <w:b/>
          <w:sz w:val="20"/>
          <w:szCs w:val="20"/>
          <w:lang w:val="en-US"/>
        </w:rPr>
        <w:t>1</w:t>
      </w:r>
      <w:r w:rsidRPr="002727CD">
        <w:rPr>
          <w:rFonts w:cstheme="minorHAnsi"/>
          <w:b/>
          <w:sz w:val="20"/>
          <w:szCs w:val="20"/>
          <w:lang w:val="en-US"/>
        </w:rPr>
        <w:t>00,</w:t>
      </w:r>
    </w:p>
    <w:p w:rsidR="002727CD" w:rsidRPr="002727CD" w:rsidRDefault="002727CD" w:rsidP="002727CD">
      <w:pPr>
        <w:spacing w:after="0" w:line="240" w:lineRule="auto"/>
        <w:ind w:firstLine="357"/>
        <w:jc w:val="both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IM = 50</w:t>
      </w:r>
    </w:p>
    <w:p w:rsidR="002727CD" w:rsidRDefault="002727CD" w:rsidP="005A4BB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2727CD" w:rsidRPr="002727CD" w:rsidRDefault="002727CD" w:rsidP="005A4BB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5A4BB0" w:rsidRPr="002727CD" w:rsidRDefault="005A4BB0" w:rsidP="005A4BB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5A4BB0" w:rsidRPr="002727CD" w:rsidRDefault="005A4BB0" w:rsidP="005A4BB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5A4BB0" w:rsidRPr="002727CD" w:rsidRDefault="005A4BB0" w:rsidP="005A4BB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8D0BAF" w:rsidRDefault="001105D9" w:rsidP="008D0BAF">
      <w:pPr>
        <w:numPr>
          <w:ilvl w:val="0"/>
          <w:numId w:val="21"/>
        </w:numPr>
        <w:spacing w:after="0" w:line="240" w:lineRule="auto"/>
        <w:ind w:left="714" w:hanging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Na próxima reunião com o ministro </w:t>
      </w:r>
      <w:r w:rsidR="008D0BAF">
        <w:rPr>
          <w:rFonts w:cstheme="minorHAnsi"/>
          <w:sz w:val="20"/>
          <w:szCs w:val="20"/>
        </w:rPr>
        <w:t>d</w:t>
      </w:r>
      <w:r w:rsidRPr="00972D53">
        <w:rPr>
          <w:rFonts w:cstheme="minorHAnsi"/>
          <w:sz w:val="20"/>
          <w:szCs w:val="20"/>
        </w:rPr>
        <w:t>escreva a situação económica, ou seja</w:t>
      </w:r>
      <w:r w:rsidR="008D0BAF">
        <w:rPr>
          <w:rFonts w:cstheme="minorHAnsi"/>
          <w:sz w:val="20"/>
          <w:szCs w:val="20"/>
        </w:rPr>
        <w:t>:</w:t>
      </w:r>
    </w:p>
    <w:p w:rsidR="008D0BAF" w:rsidRDefault="001105D9" w:rsidP="008D0BAF">
      <w:pPr>
        <w:numPr>
          <w:ilvl w:val="1"/>
          <w:numId w:val="2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o rendimento de equilíbrio, </w:t>
      </w:r>
    </w:p>
    <w:p w:rsidR="008D0BAF" w:rsidRDefault="001105D9" w:rsidP="008D0BAF">
      <w:pPr>
        <w:numPr>
          <w:ilvl w:val="1"/>
          <w:numId w:val="2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o </w:t>
      </w:r>
      <w:r w:rsidR="008D0BAF">
        <w:rPr>
          <w:rFonts w:cstheme="minorHAnsi"/>
          <w:sz w:val="20"/>
          <w:szCs w:val="20"/>
        </w:rPr>
        <w:t>c</w:t>
      </w:r>
      <w:r w:rsidRPr="00972D53">
        <w:rPr>
          <w:rFonts w:cstheme="minorHAnsi"/>
          <w:sz w:val="20"/>
          <w:szCs w:val="20"/>
        </w:rPr>
        <w:t>onsumo</w:t>
      </w:r>
    </w:p>
    <w:p w:rsidR="008D0BAF" w:rsidRDefault="001105D9" w:rsidP="008D0BAF">
      <w:pPr>
        <w:numPr>
          <w:ilvl w:val="1"/>
          <w:numId w:val="2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>a poupança</w:t>
      </w:r>
      <w:r w:rsidR="008D0BAF">
        <w:rPr>
          <w:rFonts w:cstheme="minorHAnsi"/>
          <w:sz w:val="20"/>
          <w:szCs w:val="20"/>
        </w:rPr>
        <w:t xml:space="preserve">; </w:t>
      </w:r>
    </w:p>
    <w:p w:rsidR="002727CD" w:rsidRPr="002727CD" w:rsidRDefault="002727CD" w:rsidP="002727CD">
      <w:pPr>
        <w:spacing w:after="0" w:line="240" w:lineRule="auto"/>
        <w:ind w:firstLine="708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 xml:space="preserve">Y = C + I + G + Ex – IM </w:t>
      </w:r>
      <w:r w:rsidRPr="002727CD">
        <w:rPr>
          <w:rFonts w:cstheme="minorHAnsi"/>
          <w:b/>
          <w:sz w:val="20"/>
          <w:szCs w:val="20"/>
        </w:rPr>
        <w:sym w:font="Wingdings" w:char="F0F3"/>
      </w:r>
      <w:r w:rsidRPr="002727CD">
        <w:rPr>
          <w:rFonts w:cstheme="minorHAnsi"/>
          <w:b/>
          <w:sz w:val="20"/>
          <w:szCs w:val="20"/>
        </w:rPr>
        <w:t xml:space="preserve"> Y = 100 + 0,9(Y – 300 + 50) +250 +300 + 100 – 50 </w:t>
      </w:r>
      <w:r w:rsidRPr="002727CD">
        <w:rPr>
          <w:rFonts w:cstheme="minorHAnsi"/>
          <w:b/>
          <w:sz w:val="20"/>
          <w:szCs w:val="20"/>
        </w:rPr>
        <w:sym w:font="Wingdings" w:char="F0F3"/>
      </w:r>
      <w:r w:rsidRPr="002727CD">
        <w:rPr>
          <w:rFonts w:cstheme="minorHAnsi"/>
          <w:b/>
          <w:sz w:val="20"/>
          <w:szCs w:val="20"/>
        </w:rPr>
        <w:t xml:space="preserve"> Y = 4.840</w:t>
      </w:r>
    </w:p>
    <w:p w:rsidR="002727CD" w:rsidRPr="002727CD" w:rsidRDefault="002727CD" w:rsidP="002727CD">
      <w:pPr>
        <w:spacing w:after="0" w:line="240" w:lineRule="auto"/>
        <w:ind w:firstLine="708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 xml:space="preserve">C = </w:t>
      </w:r>
      <w:r w:rsidRPr="002727CD">
        <w:rPr>
          <w:rFonts w:cstheme="minorHAnsi"/>
          <w:b/>
          <w:sz w:val="20"/>
          <w:szCs w:val="20"/>
        </w:rPr>
        <w:t>100 + 0,9(Y – 300 + 50)</w:t>
      </w:r>
      <w:r w:rsidRPr="002727CD">
        <w:rPr>
          <w:rFonts w:cstheme="minorHAnsi"/>
          <w:b/>
          <w:sz w:val="20"/>
          <w:szCs w:val="20"/>
        </w:rPr>
        <w:t xml:space="preserve"> = </w:t>
      </w:r>
      <w:r w:rsidRPr="002727CD">
        <w:rPr>
          <w:rFonts w:cstheme="minorHAnsi"/>
          <w:b/>
          <w:sz w:val="20"/>
          <w:szCs w:val="20"/>
        </w:rPr>
        <w:t>100 + 0,9(</w:t>
      </w:r>
      <w:r w:rsidRPr="002727CD">
        <w:rPr>
          <w:rFonts w:cstheme="minorHAnsi"/>
          <w:b/>
          <w:sz w:val="20"/>
          <w:szCs w:val="20"/>
        </w:rPr>
        <w:t>4.840</w:t>
      </w:r>
      <w:r w:rsidRPr="002727CD">
        <w:rPr>
          <w:rFonts w:cstheme="minorHAnsi"/>
          <w:b/>
          <w:sz w:val="20"/>
          <w:szCs w:val="20"/>
        </w:rPr>
        <w:t xml:space="preserve"> – 300 + 50)</w:t>
      </w:r>
      <w:r w:rsidRPr="002727CD">
        <w:rPr>
          <w:rFonts w:cstheme="minorHAnsi"/>
          <w:b/>
          <w:sz w:val="20"/>
          <w:szCs w:val="20"/>
        </w:rPr>
        <w:t xml:space="preserve"> = 4.240</w:t>
      </w:r>
    </w:p>
    <w:p w:rsidR="002727CD" w:rsidRPr="002727CD" w:rsidRDefault="002727CD" w:rsidP="002727CD">
      <w:pPr>
        <w:spacing w:after="0" w:line="240" w:lineRule="auto"/>
        <w:ind w:firstLine="708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>S = Yd – C = 360</w:t>
      </w:r>
    </w:p>
    <w:p w:rsidR="002727CD" w:rsidRPr="002727CD" w:rsidRDefault="002727CD" w:rsidP="002727CD">
      <w:pPr>
        <w:spacing w:after="0" w:line="240" w:lineRule="auto"/>
        <w:ind w:firstLine="708"/>
        <w:jc w:val="both"/>
        <w:rPr>
          <w:rFonts w:cstheme="minorHAnsi"/>
          <w:b/>
          <w:sz w:val="20"/>
          <w:szCs w:val="20"/>
        </w:rPr>
      </w:pPr>
      <w:r w:rsidRPr="002727CD">
        <w:rPr>
          <w:rFonts w:cstheme="minorHAnsi"/>
          <w:b/>
          <w:sz w:val="20"/>
          <w:szCs w:val="20"/>
        </w:rPr>
        <w:t xml:space="preserve">Yd = Y – T + </w:t>
      </w:r>
      <w:proofErr w:type="spellStart"/>
      <w:r w:rsidRPr="002727CD">
        <w:rPr>
          <w:rFonts w:cstheme="minorHAnsi"/>
          <w:b/>
          <w:sz w:val="20"/>
          <w:szCs w:val="20"/>
        </w:rPr>
        <w:t>Tr</w:t>
      </w:r>
      <w:proofErr w:type="spellEnd"/>
      <w:r w:rsidRPr="002727CD">
        <w:rPr>
          <w:rFonts w:cstheme="minorHAnsi"/>
          <w:b/>
          <w:sz w:val="20"/>
          <w:szCs w:val="20"/>
        </w:rPr>
        <w:t xml:space="preserve"> = 4600</w:t>
      </w:r>
    </w:p>
    <w:p w:rsidR="002727CD" w:rsidRDefault="002727CD" w:rsidP="002727C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727CD" w:rsidRDefault="002727CD" w:rsidP="002727C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105D9" w:rsidRDefault="001105D9" w:rsidP="008D0BAF">
      <w:pPr>
        <w:numPr>
          <w:ilvl w:val="0"/>
          <w:numId w:val="21"/>
        </w:numPr>
        <w:spacing w:after="0" w:line="240" w:lineRule="auto"/>
        <w:ind w:left="714" w:hanging="357"/>
        <w:jc w:val="both"/>
        <w:rPr>
          <w:rFonts w:cstheme="minorHAnsi"/>
          <w:sz w:val="20"/>
          <w:szCs w:val="20"/>
        </w:rPr>
      </w:pPr>
      <w:r w:rsidRPr="00972D53">
        <w:rPr>
          <w:rFonts w:cstheme="minorHAnsi"/>
          <w:sz w:val="20"/>
          <w:szCs w:val="20"/>
        </w:rPr>
        <w:t xml:space="preserve">O estado decidiu aumentar os seus gastos em 10 </w:t>
      </w:r>
      <w:proofErr w:type="spellStart"/>
      <w:r w:rsidRPr="00972D53">
        <w:rPr>
          <w:rFonts w:cstheme="minorHAnsi"/>
          <w:sz w:val="20"/>
          <w:szCs w:val="20"/>
        </w:rPr>
        <w:t>u.m</w:t>
      </w:r>
      <w:proofErr w:type="spellEnd"/>
      <w:r w:rsidRPr="00972D53">
        <w:rPr>
          <w:rFonts w:cstheme="minorHAnsi"/>
          <w:sz w:val="20"/>
          <w:szCs w:val="20"/>
        </w:rPr>
        <w:t xml:space="preserve">. de forma a promover o crescimento da economia. Com recurso ao multiplicador </w:t>
      </w:r>
      <w:proofErr w:type="spellStart"/>
      <w:r w:rsidRPr="00972D53">
        <w:rPr>
          <w:rFonts w:cstheme="minorHAnsi"/>
          <w:sz w:val="20"/>
          <w:szCs w:val="20"/>
        </w:rPr>
        <w:t>Keynesiano</w:t>
      </w:r>
      <w:proofErr w:type="spellEnd"/>
      <w:r w:rsidRPr="00972D53">
        <w:rPr>
          <w:rFonts w:cstheme="minorHAnsi"/>
          <w:sz w:val="20"/>
          <w:szCs w:val="20"/>
        </w:rPr>
        <w:t xml:space="preserve"> calcule o </w:t>
      </w:r>
      <w:r w:rsidR="008D0BAF" w:rsidRPr="00972D53">
        <w:rPr>
          <w:rFonts w:cstheme="minorHAnsi"/>
          <w:sz w:val="20"/>
          <w:szCs w:val="20"/>
        </w:rPr>
        <w:t>impacto</w:t>
      </w:r>
      <w:r w:rsidRPr="00972D53">
        <w:rPr>
          <w:rFonts w:cstheme="minorHAnsi"/>
          <w:sz w:val="20"/>
          <w:szCs w:val="20"/>
        </w:rPr>
        <w:t xml:space="preserve"> esperado no rendimento.</w:t>
      </w:r>
    </w:p>
    <w:p w:rsidR="002727CD" w:rsidRPr="00972D53" w:rsidRDefault="002727CD" w:rsidP="002727C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727CD" w:rsidRPr="002727CD" w:rsidRDefault="002727CD" w:rsidP="002727CD">
      <w:pPr>
        <w:ind w:left="708"/>
        <w:rPr>
          <w:rFonts w:cstheme="minorHAnsi"/>
          <w:b/>
          <w:sz w:val="20"/>
          <w:szCs w:val="20"/>
          <w:lang w:val="en-US"/>
        </w:rPr>
      </w:pPr>
      <w:r w:rsidRPr="002727CD">
        <w:rPr>
          <w:rFonts w:cstheme="minorHAnsi"/>
          <w:b/>
          <w:sz w:val="20"/>
          <w:szCs w:val="20"/>
          <w:lang w:val="en-US"/>
        </w:rPr>
        <w:t>KG = 1/ 1-b = 1/ (1 -0.9) = 10</w:t>
      </w:r>
    </w:p>
    <w:p w:rsidR="00716884" w:rsidRPr="002727CD" w:rsidRDefault="002727CD" w:rsidP="002727CD">
      <w:pPr>
        <w:ind w:left="708"/>
        <w:rPr>
          <w:rFonts w:cstheme="minorHAnsi"/>
          <w:sz w:val="20"/>
          <w:szCs w:val="20"/>
          <w:lang w:val="en-US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US"/>
          </w:rPr>
          <m:t>∆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US"/>
          </w:rPr>
          <m:t>= ∆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G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×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KG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10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 ×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10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100</m:t>
        </m:r>
      </m:oMath>
      <w:r w:rsidRPr="002727CD">
        <w:rPr>
          <w:rFonts w:eastAsiaTheme="minorEastAsia" w:cstheme="minorHAnsi"/>
          <w:sz w:val="20"/>
          <w:szCs w:val="20"/>
          <w:lang w:val="en-US"/>
        </w:rPr>
        <w:t xml:space="preserve"> </w:t>
      </w:r>
    </w:p>
    <w:sectPr w:rsidR="00716884" w:rsidRPr="002727CD" w:rsidSect="00044A4F">
      <w:headerReference w:type="default" r:id="rId11"/>
      <w:footerReference w:type="default" r:id="rId12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FFD" w:rsidRDefault="000C2FFD" w:rsidP="0012123A">
      <w:pPr>
        <w:spacing w:after="0" w:line="240" w:lineRule="auto"/>
      </w:pPr>
      <w:r>
        <w:separator/>
      </w:r>
    </w:p>
  </w:endnote>
  <w:endnote w:type="continuationSeparator" w:id="0">
    <w:p w:rsidR="000C2FFD" w:rsidRDefault="000C2FFD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2123A" w:rsidRPr="003046D2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Página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PAGE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9037C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8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 de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NUMPAGES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9037C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10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</w:p>
        </w:sdtContent>
      </w:sdt>
    </w:sdtContent>
  </w:sdt>
  <w:p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FFD" w:rsidRDefault="000C2FFD" w:rsidP="0012123A">
      <w:pPr>
        <w:spacing w:after="0" w:line="240" w:lineRule="auto"/>
      </w:pPr>
      <w:r>
        <w:separator/>
      </w:r>
    </w:p>
  </w:footnote>
  <w:footnote w:type="continuationSeparator" w:id="0">
    <w:p w:rsidR="000C2FFD" w:rsidRDefault="000C2FFD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3A" w:rsidRDefault="00E36C40" w:rsidP="0012123A">
    <w:pPr>
      <w:pStyle w:val="Cabealho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66A0BC94" wp14:editId="3F6F6E0E">
          <wp:extent cx="1057305" cy="5400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305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123A">
      <w:tab/>
    </w:r>
    <w:r w:rsidR="0012123A">
      <w:tab/>
    </w:r>
    <w:r w:rsidR="0012123A"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70"/>
    <w:multiLevelType w:val="singleLevel"/>
    <w:tmpl w:val="F4006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5B51BF0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7A0E82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96F0732"/>
    <w:multiLevelType w:val="hybridMultilevel"/>
    <w:tmpl w:val="F82EA6BA"/>
    <w:lvl w:ilvl="0" w:tplc="AD204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C55"/>
    <w:multiLevelType w:val="singleLevel"/>
    <w:tmpl w:val="8BE6A2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08145DE"/>
    <w:multiLevelType w:val="singleLevel"/>
    <w:tmpl w:val="4CC0F0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2685C0D"/>
    <w:multiLevelType w:val="singleLevel"/>
    <w:tmpl w:val="316A3A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2609C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1174D49"/>
    <w:multiLevelType w:val="hybridMultilevel"/>
    <w:tmpl w:val="5232B0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D83515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F1B88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A6C70"/>
    <w:multiLevelType w:val="hybridMultilevel"/>
    <w:tmpl w:val="93DE14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417E8"/>
    <w:multiLevelType w:val="hybridMultilevel"/>
    <w:tmpl w:val="75BC0A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541EB"/>
    <w:multiLevelType w:val="singleLevel"/>
    <w:tmpl w:val="1F3C8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5228F9"/>
    <w:multiLevelType w:val="hybridMultilevel"/>
    <w:tmpl w:val="E3F6E0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937EA"/>
    <w:multiLevelType w:val="hybridMultilevel"/>
    <w:tmpl w:val="51DCBFDC"/>
    <w:lvl w:ilvl="0" w:tplc="E6AABC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7872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A78EBB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FA8FF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A8C2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8B0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57259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142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DED7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5370E1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7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19"/>
  </w:num>
  <w:num w:numId="14">
    <w:abstractNumId w:val="1"/>
  </w:num>
  <w:num w:numId="15">
    <w:abstractNumId w:val="4"/>
  </w:num>
  <w:num w:numId="16">
    <w:abstractNumId w:val="0"/>
  </w:num>
  <w:num w:numId="17">
    <w:abstractNumId w:val="5"/>
  </w:num>
  <w:num w:numId="18">
    <w:abstractNumId w:val="6"/>
  </w:num>
  <w:num w:numId="19">
    <w:abstractNumId w:val="15"/>
  </w:num>
  <w:num w:numId="20">
    <w:abstractNumId w:val="2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7Q0tDAyMDCwNDJQ0lEKTi0uzszPAykwqwUAHju5ACwAAAA="/>
  </w:docVars>
  <w:rsids>
    <w:rsidRoot w:val="0012123A"/>
    <w:rsid w:val="00000577"/>
    <w:rsid w:val="00014A2C"/>
    <w:rsid w:val="00044A4F"/>
    <w:rsid w:val="00080B69"/>
    <w:rsid w:val="000C2FFD"/>
    <w:rsid w:val="001105D9"/>
    <w:rsid w:val="0012123A"/>
    <w:rsid w:val="00186792"/>
    <w:rsid w:val="001933DE"/>
    <w:rsid w:val="001F72C4"/>
    <w:rsid w:val="002255C8"/>
    <w:rsid w:val="002465ED"/>
    <w:rsid w:val="002727CD"/>
    <w:rsid w:val="002977D7"/>
    <w:rsid w:val="002E2341"/>
    <w:rsid w:val="00396C8B"/>
    <w:rsid w:val="003D2AB9"/>
    <w:rsid w:val="003E2B30"/>
    <w:rsid w:val="003E5D7D"/>
    <w:rsid w:val="0042564F"/>
    <w:rsid w:val="0047245C"/>
    <w:rsid w:val="00552834"/>
    <w:rsid w:val="0056774D"/>
    <w:rsid w:val="00597C0D"/>
    <w:rsid w:val="005A4BB0"/>
    <w:rsid w:val="00623F4C"/>
    <w:rsid w:val="00657381"/>
    <w:rsid w:val="006720CA"/>
    <w:rsid w:val="006754F2"/>
    <w:rsid w:val="006D377A"/>
    <w:rsid w:val="00703C5E"/>
    <w:rsid w:val="0071075E"/>
    <w:rsid w:val="00716884"/>
    <w:rsid w:val="00771C03"/>
    <w:rsid w:val="0079396C"/>
    <w:rsid w:val="007A56CD"/>
    <w:rsid w:val="007F1CA0"/>
    <w:rsid w:val="007F2700"/>
    <w:rsid w:val="008A5200"/>
    <w:rsid w:val="008D0BAF"/>
    <w:rsid w:val="008E524F"/>
    <w:rsid w:val="009037C7"/>
    <w:rsid w:val="00907E66"/>
    <w:rsid w:val="009401EA"/>
    <w:rsid w:val="00972D53"/>
    <w:rsid w:val="00997321"/>
    <w:rsid w:val="009A5653"/>
    <w:rsid w:val="00A47D6A"/>
    <w:rsid w:val="00A6004A"/>
    <w:rsid w:val="00A77B98"/>
    <w:rsid w:val="00AA1E87"/>
    <w:rsid w:val="00AB0B19"/>
    <w:rsid w:val="00AB262D"/>
    <w:rsid w:val="00AC5FA3"/>
    <w:rsid w:val="00AE3BD9"/>
    <w:rsid w:val="00BC4CCC"/>
    <w:rsid w:val="00BD1C2D"/>
    <w:rsid w:val="00C57082"/>
    <w:rsid w:val="00C6419E"/>
    <w:rsid w:val="00C67547"/>
    <w:rsid w:val="00C677BE"/>
    <w:rsid w:val="00C67D9A"/>
    <w:rsid w:val="00CA63C1"/>
    <w:rsid w:val="00CA6BB3"/>
    <w:rsid w:val="00CB2770"/>
    <w:rsid w:val="00CC3873"/>
    <w:rsid w:val="00D944A8"/>
    <w:rsid w:val="00E17256"/>
    <w:rsid w:val="00E36C40"/>
    <w:rsid w:val="00E97184"/>
    <w:rsid w:val="00EA5AB2"/>
    <w:rsid w:val="00EB4A5D"/>
    <w:rsid w:val="00EE2E95"/>
    <w:rsid w:val="00EF71B2"/>
    <w:rsid w:val="00F1527C"/>
    <w:rsid w:val="00F4497F"/>
    <w:rsid w:val="00F804B7"/>
    <w:rsid w:val="00F87B50"/>
    <w:rsid w:val="00FA48BE"/>
    <w:rsid w:val="00FB5A1E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62BB4"/>
  <w15:docId w15:val="{09F60932-576F-4135-A8CE-D389E26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7245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262D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47245C"/>
    <w:rPr>
      <w:rFonts w:ascii="Times New Roman" w:eastAsia="Times New Roman" w:hAnsi="Times New Roman" w:cs="Times New Roman"/>
      <w:b/>
      <w:bCs/>
      <w:sz w:val="16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272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AB34B-FF77-4E1C-99B7-9FEA5336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1380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Miguel Oliveira</cp:lastModifiedBy>
  <cp:revision>3</cp:revision>
  <cp:lastPrinted>2018-07-12T08:24:00Z</cp:lastPrinted>
  <dcterms:created xsi:type="dcterms:W3CDTF">2018-07-12T08:09:00Z</dcterms:created>
  <dcterms:modified xsi:type="dcterms:W3CDTF">2018-07-12T17:30:00Z</dcterms:modified>
</cp:coreProperties>
</file>