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1F37D3B1" w14:textId="53645676" w:rsidR="00792A4F" w:rsidRPr="00792A4F"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792A4F">
        <w:rPr>
          <w:rFonts w:asciiTheme="majorHAnsi" w:hAnsiTheme="majorHAnsi" w:cstheme="majorHAnsi"/>
        </w:rPr>
        <w:lastRenderedPageBreak/>
        <w:fldChar w:fldCharType="begin"/>
      </w:r>
      <w:r w:rsidRPr="00792A4F">
        <w:rPr>
          <w:rFonts w:asciiTheme="majorHAnsi" w:hAnsiTheme="majorHAnsi" w:cstheme="majorHAnsi"/>
        </w:rPr>
        <w:instrText xml:space="preserve"> TOC \o "1-5" \h \z \u </w:instrText>
      </w:r>
      <w:r w:rsidRPr="00792A4F">
        <w:rPr>
          <w:rFonts w:asciiTheme="majorHAnsi" w:hAnsiTheme="majorHAnsi" w:cstheme="majorHAnsi"/>
        </w:rPr>
        <w:fldChar w:fldCharType="separate"/>
      </w:r>
      <w:hyperlink w:anchor="_Toc20656738" w:history="1">
        <w:r w:rsidR="00792A4F" w:rsidRPr="00792A4F">
          <w:rPr>
            <w:rStyle w:val="Hyperlink"/>
            <w:rFonts w:asciiTheme="majorHAnsi" w:hAnsiTheme="majorHAnsi" w:cstheme="majorHAnsi"/>
            <w:noProof/>
          </w:rPr>
          <w:t>1</w:t>
        </w:r>
        <w:r w:rsidR="00792A4F" w:rsidRPr="00792A4F">
          <w:rPr>
            <w:rFonts w:asciiTheme="majorHAnsi" w:eastAsiaTheme="minorEastAsia" w:hAnsiTheme="majorHAnsi" w:cstheme="majorHAnsi"/>
            <w:noProof/>
            <w:color w:val="auto"/>
            <w:sz w:val="22"/>
            <w:szCs w:val="22"/>
          </w:rPr>
          <w:tab/>
        </w:r>
        <w:r w:rsidR="00792A4F" w:rsidRPr="00792A4F">
          <w:rPr>
            <w:rStyle w:val="Hyperlink"/>
            <w:rFonts w:asciiTheme="majorHAnsi" w:hAnsiTheme="majorHAnsi" w:cstheme="majorHAnsi"/>
            <w:noProof/>
          </w:rPr>
          <w:t>Introduction</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_Toc20656738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6</w:t>
        </w:r>
        <w:r w:rsidR="00792A4F" w:rsidRPr="00792A4F">
          <w:rPr>
            <w:rFonts w:asciiTheme="majorHAnsi" w:hAnsiTheme="majorHAnsi" w:cstheme="majorHAnsi"/>
            <w:noProof/>
            <w:webHidden/>
          </w:rPr>
          <w:fldChar w:fldCharType="end"/>
        </w:r>
      </w:hyperlink>
    </w:p>
    <w:p w14:paraId="3BC0F3A9" w14:textId="547FFE3D"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39" w:history="1">
        <w:r w:rsidRPr="00792A4F">
          <w:rPr>
            <w:rStyle w:val="Hyperlink"/>
            <w:rFonts w:asciiTheme="majorHAnsi" w:hAnsiTheme="majorHAnsi" w:cstheme="majorHAnsi"/>
            <w:noProof/>
          </w:rPr>
          <w:t>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Repositories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7450635F" w14:textId="072AF31C"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0" w:history="1">
        <w:r w:rsidRPr="00792A4F">
          <w:rPr>
            <w:rStyle w:val="Hyperlink"/>
            <w:rFonts w:asciiTheme="majorHAnsi" w:hAnsiTheme="majorHAnsi" w:cstheme="majorHAnsi"/>
            <w:noProof/>
          </w:rPr>
          <w:t>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Brief Overview of AADL, AGREE, and the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7</w:t>
        </w:r>
        <w:r w:rsidRPr="00792A4F">
          <w:rPr>
            <w:rFonts w:asciiTheme="majorHAnsi" w:hAnsiTheme="majorHAnsi" w:cstheme="majorHAnsi"/>
            <w:noProof/>
            <w:webHidden/>
          </w:rPr>
          <w:fldChar w:fldCharType="end"/>
        </w:r>
      </w:hyperlink>
    </w:p>
    <w:p w14:paraId="4B013091" w14:textId="32F1C45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1" w:history="1">
        <w:r w:rsidRPr="00792A4F">
          <w:rPr>
            <w:rStyle w:val="Hyperlink"/>
            <w:rFonts w:asciiTheme="majorHAnsi" w:hAnsiTheme="majorHAnsi" w:cstheme="majorHAnsi"/>
            <w:noProof/>
          </w:rPr>
          <w:t>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Using the Safety Annex AADL Plugin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07B10AAA" w14:textId="0E6A554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42" w:history="1">
        <w:r w:rsidRPr="00792A4F">
          <w:rPr>
            <w:rStyle w:val="Hyperlink"/>
            <w:rFonts w:asciiTheme="majorHAnsi" w:hAnsiTheme="majorHAnsi" w:cstheme="majorHAnsi"/>
            <w:noProof/>
          </w:rPr>
          <w:t>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Annex Language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2DF2C306" w14:textId="64946F9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3" w:history="1">
        <w:r w:rsidRPr="00792A4F">
          <w:rPr>
            <w:rStyle w:val="Hyperlink"/>
            <w:rFonts w:asciiTheme="majorHAnsi" w:hAnsiTheme="majorHAnsi" w:cstheme="majorHAnsi"/>
            <w:noProof/>
          </w:rPr>
          <w:t>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Syntax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5530778C" w14:textId="13BF081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4" w:history="1">
        <w:r w:rsidRPr="00792A4F">
          <w:rPr>
            <w:rStyle w:val="Hyperlink"/>
            <w:rFonts w:asciiTheme="majorHAnsi" w:hAnsiTheme="majorHAnsi" w:cstheme="majorHAnsi"/>
            <w:noProof/>
          </w:rPr>
          <w:t>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Lexical Elements and Types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19</w:t>
        </w:r>
        <w:r w:rsidRPr="00792A4F">
          <w:rPr>
            <w:rFonts w:asciiTheme="majorHAnsi" w:hAnsiTheme="majorHAnsi" w:cstheme="majorHAnsi"/>
            <w:noProof/>
            <w:webHidden/>
          </w:rPr>
          <w:fldChar w:fldCharType="end"/>
        </w:r>
      </w:hyperlink>
    </w:p>
    <w:p w14:paraId="3F6722CE" w14:textId="7C3D632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5" w:history="1">
        <w:r w:rsidRPr="00792A4F">
          <w:rPr>
            <w:rStyle w:val="Hyperlink"/>
            <w:rFonts w:asciiTheme="majorHAnsi" w:hAnsiTheme="majorHAnsi" w:cstheme="majorHAnsi"/>
            <w:noProof/>
          </w:rPr>
          <w:t>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Subclauses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20</w:t>
        </w:r>
        <w:r w:rsidRPr="00792A4F">
          <w:rPr>
            <w:rFonts w:asciiTheme="majorHAnsi" w:hAnsiTheme="majorHAnsi" w:cstheme="majorHAnsi"/>
            <w:noProof/>
            <w:webHidden/>
          </w:rPr>
          <w:fldChar w:fldCharType="end"/>
        </w:r>
      </w:hyperlink>
    </w:p>
    <w:p w14:paraId="72AF16B8" w14:textId="74B1BA9A"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46" w:history="1">
        <w:r w:rsidRPr="00792A4F">
          <w:rPr>
            <w:rStyle w:val="Hyperlink"/>
            <w:rFonts w:asciiTheme="majorHAnsi" w:hAnsiTheme="majorHAnsi" w:cstheme="majorHAnsi"/>
            <w:noProof/>
          </w:rPr>
          <w:t>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Spec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2078189" w14:textId="736E684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47" w:history="1">
        <w:r w:rsidRPr="00792A4F">
          <w:rPr>
            <w:rStyle w:val="Hyperlink"/>
            <w:rFonts w:asciiTheme="majorHAnsi" w:hAnsiTheme="majorHAnsi" w:cstheme="majorHAnsi"/>
            <w:noProof/>
          </w:rPr>
          <w:t>3.4.1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350145CD" w14:textId="10A7AB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8" w:history="1">
        <w:r w:rsidRPr="00792A4F">
          <w:rPr>
            <w:rStyle w:val="Hyperlink"/>
            <w:rFonts w:asciiTheme="majorHAnsi" w:hAnsiTheme="majorHAnsi" w:cstheme="majorHAnsi"/>
            <w:noProof/>
          </w:rPr>
          <w:t>3.4.1.1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0CDFABEF" w14:textId="1A2B1FF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49" w:history="1">
        <w:r w:rsidRPr="00792A4F">
          <w:rPr>
            <w:rStyle w:val="Hyperlink"/>
            <w:rFonts w:asciiTheme="majorHAnsi" w:hAnsiTheme="majorHAnsi" w:cstheme="majorHAnsi"/>
            <w:noProof/>
          </w:rPr>
          <w:t>3.4.1.2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Output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_Toc20656749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7BD396DC" w14:textId="6A01FA2C"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0" w:history="1">
        <w:r w:rsidRPr="00792A4F">
          <w:rPr>
            <w:rStyle w:val="Hyperlink"/>
            <w:rFonts w:asciiTheme="majorHAnsi" w:hAnsiTheme="majorHAnsi" w:cstheme="majorHAnsi"/>
            <w:noProof/>
          </w:rPr>
          <w:t>3.4.1.3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Probability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7F4F681C" w14:textId="5879218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1" w:history="1">
        <w:r w:rsidRPr="00792A4F">
          <w:rPr>
            <w:rStyle w:val="Hyperlink"/>
            <w:rFonts w:asciiTheme="majorHAnsi" w:hAnsiTheme="majorHAnsi" w:cstheme="majorHAnsi"/>
            <w:noProof/>
          </w:rPr>
          <w:t>3.4.1.4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59F37C" w14:textId="39C549D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2" w:history="1">
        <w:r w:rsidRPr="00792A4F">
          <w:rPr>
            <w:rStyle w:val="Hyperlink"/>
            <w:rFonts w:asciiTheme="majorHAnsi" w:hAnsiTheme="majorHAnsi" w:cstheme="majorHAnsi"/>
            <w:noProof/>
          </w:rPr>
          <w:t>3.4.1.5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Propagate-Type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9DE9285" w14:textId="5A036869"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3" w:history="1">
        <w:r w:rsidRPr="00792A4F">
          <w:rPr>
            <w:rStyle w:val="Hyperlink"/>
            <w:rFonts w:asciiTheme="majorHAnsi" w:hAnsiTheme="majorHAnsi" w:cstheme="majorHAnsi"/>
            <w:noProof/>
          </w:rPr>
          <w:t>3.4.1.6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Propagate-From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5AA7D42D" w14:textId="1D127B7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4" w:history="1">
        <w:r w:rsidRPr="00792A4F">
          <w:rPr>
            <w:rStyle w:val="Hyperlink"/>
            <w:rFonts w:asciiTheme="majorHAnsi" w:hAnsiTheme="majorHAnsi" w:cstheme="majorHAnsi"/>
            <w:noProof/>
          </w:rPr>
          <w:t>3.4.1.7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Equation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7383B6B5" w14:textId="0773E3A9" w:rsidR="00792A4F" w:rsidRPr="00792A4F" w:rsidRDefault="00792A4F">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656755" w:history="1">
        <w:r w:rsidRPr="00792A4F">
          <w:rPr>
            <w:rStyle w:val="Hyperlink"/>
            <w:rFonts w:asciiTheme="majorHAnsi" w:hAnsiTheme="majorHAnsi" w:cstheme="majorHAnsi"/>
            <w:noProof/>
          </w:rPr>
          <w:t>3.4.1.7.1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Eq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1F054155" w14:textId="4FD5FAD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6" w:history="1">
        <w:r w:rsidRPr="00792A4F">
          <w:rPr>
            <w:rStyle w:val="Hyperlink"/>
            <w:rFonts w:asciiTheme="majorHAnsi" w:hAnsiTheme="majorHAnsi" w:cstheme="majorHAnsi"/>
            <w:noProof/>
          </w:rPr>
          <w:t>3.4.2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Analysis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27A80BDC" w14:textId="57EF684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7" w:history="1">
        <w:r w:rsidRPr="00792A4F">
          <w:rPr>
            <w:rStyle w:val="Hyperlink"/>
            <w:rFonts w:asciiTheme="majorHAnsi" w:hAnsiTheme="majorHAnsi" w:cstheme="majorHAnsi"/>
            <w:noProof/>
          </w:rPr>
          <w:t>3.4.2.1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Max N Faults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74DBB050" w14:textId="30607AA4"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58" w:history="1">
        <w:r w:rsidRPr="00792A4F">
          <w:rPr>
            <w:rStyle w:val="Hyperlink"/>
            <w:rFonts w:asciiTheme="majorHAnsi" w:hAnsiTheme="majorHAnsi" w:cstheme="majorHAnsi"/>
            <w:noProof/>
          </w:rPr>
          <w:t>3.4.2.2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29</w:t>
        </w:r>
        <w:r w:rsidRPr="00792A4F">
          <w:rPr>
            <w:rFonts w:asciiTheme="majorHAnsi" w:hAnsiTheme="majorHAnsi" w:cstheme="majorHAnsi"/>
            <w:noProof/>
            <w:webHidden/>
          </w:rPr>
          <w:fldChar w:fldCharType="end"/>
        </w:r>
      </w:hyperlink>
    </w:p>
    <w:p w14:paraId="2B07F283" w14:textId="57A72EF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59" w:history="1">
        <w:r w:rsidRPr="00792A4F">
          <w:rPr>
            <w:rStyle w:val="Hyperlink"/>
            <w:rFonts w:asciiTheme="majorHAnsi" w:hAnsiTheme="majorHAnsi" w:cstheme="majorHAnsi"/>
            <w:noProof/>
          </w:rPr>
          <w:t>3.4.3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Fault Activation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_Toc20656759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6AEF5265" w14:textId="38201CC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0" w:history="1">
        <w:r w:rsidRPr="00792A4F">
          <w:rPr>
            <w:rStyle w:val="Hyperlink"/>
            <w:rFonts w:asciiTheme="majorHAnsi" w:hAnsiTheme="majorHAnsi" w:cstheme="majorHAnsi"/>
            <w:noProof/>
          </w:rPr>
          <w:t>3.4.4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31</w:t>
        </w:r>
        <w:r w:rsidRPr="00792A4F">
          <w:rPr>
            <w:rFonts w:asciiTheme="majorHAnsi" w:hAnsiTheme="majorHAnsi" w:cstheme="majorHAnsi"/>
            <w:noProof/>
            <w:webHidden/>
          </w:rPr>
          <w:fldChar w:fldCharType="end"/>
        </w:r>
      </w:hyperlink>
    </w:p>
    <w:p w14:paraId="7A38DF7A" w14:textId="6B6FF53E"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61" w:history="1">
        <w:r w:rsidRPr="00792A4F">
          <w:rPr>
            <w:rStyle w:val="Hyperlink"/>
            <w:rFonts w:asciiTheme="majorHAnsi" w:hAnsiTheme="majorHAnsi" w:cstheme="majorHAnsi"/>
            <w:noProof/>
          </w:rPr>
          <w:t>3.4.4.1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Duration, Probability, and Propagation-Type Statements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2E25603" w14:textId="7A877170"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2" w:history="1">
        <w:r w:rsidRPr="00792A4F">
          <w:rPr>
            <w:rStyle w:val="Hyperlink"/>
            <w:rFonts w:asciiTheme="majorHAnsi" w:hAnsiTheme="majorHAnsi" w:cstheme="majorHAnsi"/>
            <w:noProof/>
          </w:rPr>
          <w:t>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Library and Custom Made Fault Nodes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32</w:t>
        </w:r>
        <w:r w:rsidRPr="00792A4F">
          <w:rPr>
            <w:rFonts w:asciiTheme="majorHAnsi" w:hAnsiTheme="majorHAnsi" w:cstheme="majorHAnsi"/>
            <w:noProof/>
            <w:webHidden/>
          </w:rPr>
          <w:fldChar w:fldCharType="end"/>
        </w:r>
      </w:hyperlink>
    </w:p>
    <w:p w14:paraId="700A9351" w14:textId="3610A959"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3" w:history="1">
        <w:r w:rsidRPr="00792A4F">
          <w:rPr>
            <w:rStyle w:val="Hyperlink"/>
            <w:rFonts w:asciiTheme="majorHAnsi" w:hAnsiTheme="majorHAnsi" w:cstheme="majorHAnsi"/>
            <w:noProof/>
          </w:rPr>
          <w:t>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Nondeterministic Failure Values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60C28FB9" w14:textId="64368A8F"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4" w:history="1">
        <w:r w:rsidRPr="00792A4F">
          <w:rPr>
            <w:rStyle w:val="Hyperlink"/>
            <w:rFonts w:asciiTheme="majorHAnsi" w:hAnsiTheme="majorHAnsi" w:cstheme="majorHAnsi"/>
            <w:noProof/>
          </w:rPr>
          <w:t>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Nested Data Structures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34</w:t>
        </w:r>
        <w:r w:rsidRPr="00792A4F">
          <w:rPr>
            <w:rFonts w:asciiTheme="majorHAnsi" w:hAnsiTheme="majorHAnsi" w:cstheme="majorHAnsi"/>
            <w:noProof/>
            <w:webHidden/>
          </w:rPr>
          <w:fldChar w:fldCharType="end"/>
        </w:r>
      </w:hyperlink>
    </w:p>
    <w:p w14:paraId="23108B71" w14:textId="403761CD"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65" w:history="1">
        <w:r w:rsidRPr="00792A4F">
          <w:rPr>
            <w:rStyle w:val="Hyperlink"/>
            <w:rFonts w:asciiTheme="majorHAnsi" w:hAnsiTheme="majorHAnsi" w:cstheme="majorHAnsi"/>
            <w:noProof/>
          </w:rPr>
          <w:t>5</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 Depth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4CC242B8" w14:textId="32825194"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66" w:history="1">
        <w:r w:rsidRPr="00792A4F">
          <w:rPr>
            <w:rStyle w:val="Hyperlink"/>
            <w:rFonts w:asciiTheme="majorHAnsi" w:hAnsiTheme="majorHAnsi" w:cstheme="majorHAnsi"/>
            <w:noProof/>
          </w:rPr>
          <w:t>5.1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5386706C" w14:textId="30D69F2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7" w:history="1">
        <w:r w:rsidRPr="00792A4F">
          <w:rPr>
            <w:rStyle w:val="Hyperlink"/>
            <w:rFonts w:asciiTheme="majorHAnsi" w:hAnsiTheme="majorHAnsi" w:cstheme="majorHAnsi"/>
            <w:noProof/>
          </w:rPr>
          <w:t>5.1.1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35</w:t>
        </w:r>
        <w:r w:rsidRPr="00792A4F">
          <w:rPr>
            <w:rFonts w:asciiTheme="majorHAnsi" w:hAnsiTheme="majorHAnsi" w:cstheme="majorHAnsi"/>
            <w:noProof/>
            <w:webHidden/>
          </w:rPr>
          <w:fldChar w:fldCharType="end"/>
        </w:r>
      </w:hyperlink>
    </w:p>
    <w:p w14:paraId="6793C86E" w14:textId="61464F45"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8" w:history="1">
        <w:r w:rsidRPr="00792A4F">
          <w:rPr>
            <w:rStyle w:val="Hyperlink"/>
            <w:rFonts w:asciiTheme="majorHAnsi" w:hAnsiTheme="majorHAnsi" w:cstheme="majorHAnsi"/>
            <w:noProof/>
          </w:rPr>
          <w:t>5.1.2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AGREE Behavioral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36</w:t>
        </w:r>
        <w:r w:rsidRPr="00792A4F">
          <w:rPr>
            <w:rFonts w:asciiTheme="majorHAnsi" w:hAnsiTheme="majorHAnsi" w:cstheme="majorHAnsi"/>
            <w:noProof/>
            <w:webHidden/>
          </w:rPr>
          <w:fldChar w:fldCharType="end"/>
        </w:r>
      </w:hyperlink>
    </w:p>
    <w:p w14:paraId="2B7D2510" w14:textId="3AFE016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69" w:history="1">
        <w:r w:rsidRPr="00792A4F">
          <w:rPr>
            <w:rStyle w:val="Hyperlink"/>
            <w:rFonts w:asciiTheme="majorHAnsi" w:hAnsiTheme="majorHAnsi" w:cstheme="majorHAnsi"/>
            <w:noProof/>
          </w:rPr>
          <w:t>5.1.3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Safety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_Toc20656769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7B03AF60" w14:textId="062D3D40"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0" w:history="1">
        <w:r w:rsidRPr="00792A4F">
          <w:rPr>
            <w:rStyle w:val="Hyperlink"/>
            <w:rFonts w:asciiTheme="majorHAnsi" w:hAnsiTheme="majorHAnsi" w:cstheme="majorHAnsi"/>
            <w:noProof/>
          </w:rPr>
          <w:t>5.1.4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4 types of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76BEA8A" w14:textId="09BBC2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1" w:history="1">
        <w:r w:rsidRPr="00792A4F">
          <w:rPr>
            <w:rStyle w:val="Hyperlink"/>
            <w:rFonts w:asciiTheme="majorHAnsi" w:hAnsiTheme="majorHAnsi" w:cstheme="majorHAnsi"/>
            <w:noProof/>
          </w:rPr>
          <w:t>5.1.4.1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Max N Faults present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621182ED" w14:textId="2BD30975"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2" w:history="1">
        <w:r w:rsidRPr="00792A4F">
          <w:rPr>
            <w:rStyle w:val="Hyperlink"/>
            <w:rFonts w:asciiTheme="majorHAnsi" w:hAnsiTheme="majorHAnsi" w:cstheme="majorHAnsi"/>
            <w:noProof/>
          </w:rPr>
          <w:t>5.1.4.2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Verify All Layers with Faults Present: Probabilistic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4D8B349" w14:textId="33A64C6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3" w:history="1">
        <w:r w:rsidRPr="00792A4F">
          <w:rPr>
            <w:rStyle w:val="Hyperlink"/>
            <w:rFonts w:asciiTheme="majorHAnsi" w:hAnsiTheme="majorHAnsi" w:cstheme="majorHAnsi"/>
            <w:noProof/>
          </w:rPr>
          <w:t>5.1.4.3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Max N Faults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42</w:t>
        </w:r>
        <w:r w:rsidRPr="00792A4F">
          <w:rPr>
            <w:rFonts w:asciiTheme="majorHAnsi" w:hAnsiTheme="majorHAnsi" w:cstheme="majorHAnsi"/>
            <w:noProof/>
            <w:webHidden/>
          </w:rPr>
          <w:fldChar w:fldCharType="end"/>
        </w:r>
      </w:hyperlink>
    </w:p>
    <w:p w14:paraId="1862D4A8" w14:textId="28CC4DD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4" w:history="1">
        <w:r w:rsidRPr="00792A4F">
          <w:rPr>
            <w:rStyle w:val="Hyperlink"/>
            <w:rFonts w:asciiTheme="majorHAnsi" w:hAnsiTheme="majorHAnsi" w:cstheme="majorHAnsi"/>
            <w:noProof/>
          </w:rPr>
          <w:t>5.1.4.4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Generate Minimal Cut Sets with Probability Threshold</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43</w:t>
        </w:r>
        <w:r w:rsidRPr="00792A4F">
          <w:rPr>
            <w:rFonts w:asciiTheme="majorHAnsi" w:hAnsiTheme="majorHAnsi" w:cstheme="majorHAnsi"/>
            <w:noProof/>
            <w:webHidden/>
          </w:rPr>
          <w:fldChar w:fldCharType="end"/>
        </w:r>
      </w:hyperlink>
    </w:p>
    <w:p w14:paraId="22850268" w14:textId="36F45A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75" w:history="1">
        <w:r w:rsidRPr="00792A4F">
          <w:rPr>
            <w:rStyle w:val="Hyperlink"/>
            <w:rFonts w:asciiTheme="majorHAnsi" w:hAnsiTheme="majorHAnsi" w:cstheme="majorHAnsi"/>
            <w:noProof/>
          </w:rPr>
          <w:t>5.2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Byzantine Examples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63BA0D4C" w14:textId="133FD474"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6" w:history="1">
        <w:r w:rsidRPr="00792A4F">
          <w:rPr>
            <w:rStyle w:val="Hyperlink"/>
            <w:rFonts w:asciiTheme="majorHAnsi" w:hAnsiTheme="majorHAnsi" w:cstheme="majorHAnsi"/>
            <w:noProof/>
          </w:rPr>
          <w:t>5.2.1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Asymmetric Fault Implementation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44</w:t>
        </w:r>
        <w:r w:rsidRPr="00792A4F">
          <w:rPr>
            <w:rFonts w:asciiTheme="majorHAnsi" w:hAnsiTheme="majorHAnsi" w:cstheme="majorHAnsi"/>
            <w:noProof/>
            <w:webHidden/>
          </w:rPr>
          <w:fldChar w:fldCharType="end"/>
        </w:r>
      </w:hyperlink>
    </w:p>
    <w:p w14:paraId="739CFB51" w14:textId="37F3CA3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7" w:history="1">
        <w:r w:rsidRPr="00792A4F">
          <w:rPr>
            <w:rStyle w:val="Hyperlink"/>
            <w:rFonts w:asciiTheme="majorHAnsi" w:hAnsiTheme="majorHAnsi" w:cstheme="majorHAnsi"/>
            <w:noProof/>
          </w:rPr>
          <w:t>5.2.2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6862430A" w14:textId="502A02EC"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78" w:history="1">
        <w:r w:rsidRPr="00792A4F">
          <w:rPr>
            <w:rStyle w:val="Hyperlink"/>
            <w:rFonts w:asciiTheme="majorHAnsi" w:hAnsiTheme="majorHAnsi" w:cstheme="majorHAnsi"/>
            <w:noProof/>
          </w:rPr>
          <w:t>5.2.3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CB2D723" w14:textId="329D2B7D"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79" w:history="1">
        <w:r w:rsidRPr="00792A4F">
          <w:rPr>
            <w:rStyle w:val="Hyperlink"/>
            <w:rFonts w:asciiTheme="majorHAnsi" w:hAnsiTheme="majorHAnsi" w:cstheme="majorHAnsi"/>
            <w:noProof/>
          </w:rPr>
          <w:t>5.2.3.1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Architecture in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_Toc20656779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3F420E6" w14:textId="2D9EC2FA"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0" w:history="1">
        <w:r w:rsidRPr="00792A4F">
          <w:rPr>
            <w:rStyle w:val="Hyperlink"/>
            <w:rFonts w:asciiTheme="majorHAnsi" w:hAnsiTheme="majorHAnsi" w:cstheme="majorHAnsi"/>
            <w:noProof/>
          </w:rPr>
          <w:t>5.2.3.2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47</w:t>
        </w:r>
        <w:r w:rsidRPr="00792A4F">
          <w:rPr>
            <w:rFonts w:asciiTheme="majorHAnsi" w:hAnsiTheme="majorHAnsi" w:cstheme="majorHAnsi"/>
            <w:noProof/>
            <w:webHidden/>
          </w:rPr>
          <w:fldChar w:fldCharType="end"/>
        </w:r>
      </w:hyperlink>
    </w:p>
    <w:p w14:paraId="179EE076" w14:textId="59D65340"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1" w:history="1">
        <w:r w:rsidRPr="00792A4F">
          <w:rPr>
            <w:rStyle w:val="Hyperlink"/>
            <w:rFonts w:asciiTheme="majorHAnsi" w:hAnsiTheme="majorHAnsi" w:cstheme="majorHAnsi"/>
            <w:noProof/>
          </w:rPr>
          <w:t>5.2.3.3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Color Exchange Fault Model and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49</w:t>
        </w:r>
        <w:r w:rsidRPr="00792A4F">
          <w:rPr>
            <w:rFonts w:asciiTheme="majorHAnsi" w:hAnsiTheme="majorHAnsi" w:cstheme="majorHAnsi"/>
            <w:noProof/>
            <w:webHidden/>
          </w:rPr>
          <w:fldChar w:fldCharType="end"/>
        </w:r>
      </w:hyperlink>
    </w:p>
    <w:p w14:paraId="4515DE97" w14:textId="4E4EDB9F"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82" w:history="1">
        <w:r w:rsidRPr="00792A4F">
          <w:rPr>
            <w:rStyle w:val="Hyperlink"/>
            <w:rFonts w:asciiTheme="majorHAnsi" w:hAnsiTheme="majorHAnsi" w:cstheme="majorHAnsi"/>
            <w:noProof/>
          </w:rPr>
          <w:t>5.2.4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Process 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73092AE2" w14:textId="6E1A8866"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3" w:history="1">
        <w:r w:rsidRPr="00792A4F">
          <w:rPr>
            <w:rStyle w:val="Hyperlink"/>
            <w:rFonts w:asciiTheme="majorHAnsi" w:hAnsiTheme="majorHAnsi" w:cstheme="majorHAnsi"/>
            <w:noProof/>
          </w:rPr>
          <w:t>5.2.4.1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AADL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50</w:t>
        </w:r>
        <w:r w:rsidRPr="00792A4F">
          <w:rPr>
            <w:rFonts w:asciiTheme="majorHAnsi" w:hAnsiTheme="majorHAnsi" w:cstheme="majorHAnsi"/>
            <w:noProof/>
            <w:webHidden/>
          </w:rPr>
          <w:fldChar w:fldCharType="end"/>
        </w:r>
      </w:hyperlink>
    </w:p>
    <w:p w14:paraId="41BF0CBF" w14:textId="70DEA638"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4" w:history="1">
        <w:r w:rsidRPr="00792A4F">
          <w:rPr>
            <w:rStyle w:val="Hyperlink"/>
            <w:rFonts w:asciiTheme="majorHAnsi" w:hAnsiTheme="majorHAnsi" w:cstheme="majorHAnsi"/>
            <w:noProof/>
          </w:rPr>
          <w:t>5.2.4.2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AGREE Behavioral Model with Mitigation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958E3E9" w14:textId="597B6D7B"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5" w:history="1">
        <w:r w:rsidRPr="00792A4F">
          <w:rPr>
            <w:rStyle w:val="Hyperlink"/>
            <w:rFonts w:asciiTheme="majorHAnsi" w:hAnsiTheme="majorHAnsi" w:cstheme="majorHAnsi"/>
            <w:noProof/>
          </w:rPr>
          <w:t>5.2.4.3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Fault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52</w:t>
        </w:r>
        <w:r w:rsidRPr="00792A4F">
          <w:rPr>
            <w:rFonts w:asciiTheme="majorHAnsi" w:hAnsiTheme="majorHAnsi" w:cstheme="majorHAnsi"/>
            <w:noProof/>
            <w:webHidden/>
          </w:rPr>
          <w:fldChar w:fldCharType="end"/>
        </w:r>
      </w:hyperlink>
    </w:p>
    <w:p w14:paraId="422C4A65" w14:textId="23C67781" w:rsidR="00792A4F" w:rsidRPr="00792A4F" w:rsidRDefault="00792A4F">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656786" w:history="1">
        <w:r w:rsidRPr="00792A4F">
          <w:rPr>
            <w:rStyle w:val="Hyperlink"/>
            <w:rFonts w:asciiTheme="majorHAnsi" w:hAnsiTheme="majorHAnsi" w:cstheme="majorHAnsi"/>
            <w:noProof/>
          </w:rPr>
          <w:t>5.2.4.4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PID Example Analysis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382EDBFC" w14:textId="477A3EB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87" w:history="1">
        <w:r w:rsidRPr="00792A4F">
          <w:rPr>
            <w:rStyle w:val="Hyperlink"/>
            <w:rFonts w:asciiTheme="majorHAnsi" w:hAnsiTheme="majorHAnsi" w:cstheme="majorHAnsi"/>
            <w:noProof/>
          </w:rPr>
          <w:t>6</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The Tool Suite (Safety Annex, AGREE, AADL)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78BA1D79" w14:textId="6D5CAD0E"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8" w:history="1">
        <w:r w:rsidRPr="00792A4F">
          <w:rPr>
            <w:rStyle w:val="Hyperlink"/>
            <w:rFonts w:asciiTheme="majorHAnsi" w:hAnsiTheme="majorHAnsi" w:cstheme="majorHAnsi"/>
            <w:noProof/>
          </w:rPr>
          <w:t>6.1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Tool Suite Overview</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54</w:t>
        </w:r>
        <w:r w:rsidRPr="00792A4F">
          <w:rPr>
            <w:rFonts w:asciiTheme="majorHAnsi" w:hAnsiTheme="majorHAnsi" w:cstheme="majorHAnsi"/>
            <w:noProof/>
            <w:webHidden/>
          </w:rPr>
          <w:fldChar w:fldCharType="end"/>
        </w:r>
      </w:hyperlink>
    </w:p>
    <w:p w14:paraId="17099D60" w14:textId="44AED48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89" w:history="1">
        <w:r w:rsidRPr="00792A4F">
          <w:rPr>
            <w:rStyle w:val="Hyperlink"/>
            <w:rFonts w:asciiTheme="majorHAnsi" w:hAnsiTheme="majorHAnsi" w:cstheme="majorHAnsi"/>
            <w:noProof/>
          </w:rPr>
          <w:t>6.2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_Toc20656789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66E72D6F" w14:textId="07C6EBCE"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0" w:history="1">
        <w:r w:rsidRPr="00792A4F">
          <w:rPr>
            <w:rStyle w:val="Hyperlink"/>
            <w:rFonts w:asciiTheme="majorHAnsi" w:hAnsiTheme="majorHAnsi" w:cstheme="majorHAnsi"/>
            <w:noProof/>
          </w:rPr>
          <w:t>6.2.1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55</w:t>
        </w:r>
        <w:r w:rsidRPr="00792A4F">
          <w:rPr>
            <w:rFonts w:asciiTheme="majorHAnsi" w:hAnsiTheme="majorHAnsi" w:cstheme="majorHAnsi"/>
            <w:noProof/>
            <w:webHidden/>
          </w:rPr>
          <w:fldChar w:fldCharType="end"/>
        </w:r>
      </w:hyperlink>
    </w:p>
    <w:p w14:paraId="4DC6F90E" w14:textId="0286B9C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1" w:history="1">
        <w:r w:rsidRPr="00792A4F">
          <w:rPr>
            <w:rStyle w:val="Hyperlink"/>
            <w:rFonts w:asciiTheme="majorHAnsi" w:hAnsiTheme="majorHAnsi" w:cstheme="majorHAnsi"/>
            <w:noProof/>
          </w:rPr>
          <w:t>6.2.2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654D5FFB" w14:textId="14649913"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2" w:history="1">
        <w:r w:rsidRPr="00792A4F">
          <w:rPr>
            <w:rStyle w:val="Hyperlink"/>
            <w:rFonts w:asciiTheme="majorHAnsi" w:hAnsiTheme="majorHAnsi" w:cstheme="majorHAnsi"/>
            <w:noProof/>
          </w:rPr>
          <w:t>6.2.3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SMT Solver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64680E7A" w14:textId="46C558D2"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3" w:history="1">
        <w:r w:rsidRPr="00792A4F">
          <w:rPr>
            <w:rStyle w:val="Hyperlink"/>
            <w:rFonts w:asciiTheme="majorHAnsi" w:hAnsiTheme="majorHAnsi" w:cstheme="majorHAnsi"/>
            <w:noProof/>
          </w:rPr>
          <w:t>6.2.4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Set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0700468D" w14:textId="08BC0286"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794" w:history="1">
        <w:r w:rsidRPr="00792A4F">
          <w:rPr>
            <w:rStyle w:val="Hyperlink"/>
            <w:rFonts w:asciiTheme="majorHAnsi" w:hAnsiTheme="majorHAnsi" w:cstheme="majorHAnsi"/>
            <w:noProof/>
          </w:rPr>
          <w:t>6.3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Development Environment Installation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309F35BD" w14:textId="024C0E98"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5" w:history="1">
        <w:r w:rsidRPr="00792A4F">
          <w:rPr>
            <w:rStyle w:val="Hyperlink"/>
            <w:rFonts w:asciiTheme="majorHAnsi" w:hAnsiTheme="majorHAnsi" w:cstheme="majorHAnsi"/>
            <w:noProof/>
          </w:rPr>
          <w:t>6.3.1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Install OSATE Development Environment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6DD5512" w14:textId="77C77D1B"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6" w:history="1">
        <w:r w:rsidRPr="00792A4F">
          <w:rPr>
            <w:rStyle w:val="Hyperlink"/>
            <w:rFonts w:asciiTheme="majorHAnsi" w:hAnsiTheme="majorHAnsi" w:cstheme="majorHAnsi"/>
            <w:noProof/>
          </w:rPr>
          <w:t>6.3.2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Download Safety Annex Source Code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4158355" w14:textId="465845AD"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7" w:history="1">
        <w:r w:rsidRPr="00792A4F">
          <w:rPr>
            <w:rStyle w:val="Hyperlink"/>
            <w:rFonts w:asciiTheme="majorHAnsi" w:hAnsiTheme="majorHAnsi" w:cstheme="majorHAnsi"/>
            <w:noProof/>
          </w:rPr>
          <w:t>6.3.3</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Github Branches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585C2E04" w14:textId="0BB7C89A" w:rsidR="00792A4F" w:rsidRPr="00792A4F" w:rsidRDefault="00792A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656798" w:history="1">
        <w:r w:rsidRPr="00792A4F">
          <w:rPr>
            <w:rStyle w:val="Hyperlink"/>
            <w:rFonts w:asciiTheme="majorHAnsi" w:hAnsiTheme="majorHAnsi" w:cstheme="majorHAnsi"/>
            <w:noProof/>
          </w:rPr>
          <w:t>6.3.4</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Run OSATE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635E3CFF" w14:textId="1C15D18F"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799" w:history="1">
        <w:r w:rsidRPr="00792A4F">
          <w:rPr>
            <w:rStyle w:val="Hyperlink"/>
            <w:rFonts w:asciiTheme="majorHAnsi" w:hAnsiTheme="majorHAnsi" w:cstheme="majorHAnsi"/>
            <w:noProof/>
          </w:rPr>
          <w:t>7</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Other Information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_Toc20656799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3156F1E8" w14:textId="1F252B01"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0" w:history="1">
        <w:r w:rsidRPr="00792A4F">
          <w:rPr>
            <w:rStyle w:val="Hyperlink"/>
            <w:rFonts w:asciiTheme="majorHAnsi" w:hAnsiTheme="majorHAnsi" w:cstheme="majorHAnsi"/>
            <w:noProof/>
          </w:rPr>
          <w:t>7.1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Defining Multiple Faults on a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62</w:t>
        </w:r>
        <w:r w:rsidRPr="00792A4F">
          <w:rPr>
            <w:rFonts w:asciiTheme="majorHAnsi" w:hAnsiTheme="majorHAnsi" w:cstheme="majorHAnsi"/>
            <w:noProof/>
            <w:webHidden/>
          </w:rPr>
          <w:fldChar w:fldCharType="end"/>
        </w:r>
      </w:hyperlink>
    </w:p>
    <w:p w14:paraId="6F8B2101" w14:textId="35333ED7"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1" w:history="1">
        <w:r w:rsidRPr="00792A4F">
          <w:rPr>
            <w:rStyle w:val="Hyperlink"/>
            <w:rFonts w:asciiTheme="majorHAnsi" w:hAnsiTheme="majorHAnsi" w:cstheme="majorHAnsi"/>
            <w:noProof/>
          </w:rPr>
          <w:t>7.2</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Lustre Error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77E0764" w14:textId="64DF2E6E"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2" w:history="1">
        <w:r w:rsidRPr="00792A4F">
          <w:rPr>
            <w:rStyle w:val="Hyperlink"/>
            <w:rFonts w:asciiTheme="majorHAnsi" w:hAnsiTheme="majorHAnsi" w:cstheme="majorHAnsi"/>
            <w:noProof/>
          </w:rPr>
          <w:t>8</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8EE740D" w14:textId="5D030798" w:rsidR="00792A4F" w:rsidRPr="00792A4F" w:rsidRDefault="00792A4F">
      <w:pPr>
        <w:pStyle w:val="TOC2"/>
        <w:tabs>
          <w:tab w:val="left" w:pos="960"/>
          <w:tab w:val="right" w:leader="dot" w:pos="9350"/>
        </w:tabs>
        <w:rPr>
          <w:rFonts w:asciiTheme="majorHAnsi" w:eastAsiaTheme="minorEastAsia" w:hAnsiTheme="majorHAnsi" w:cstheme="majorHAnsi"/>
          <w:noProof/>
          <w:color w:val="auto"/>
          <w:sz w:val="22"/>
          <w:szCs w:val="22"/>
        </w:rPr>
      </w:pPr>
      <w:hyperlink w:anchor="_Toc20656803" w:history="1">
        <w:r w:rsidRPr="00792A4F">
          <w:rPr>
            <w:rStyle w:val="Hyperlink"/>
            <w:rFonts w:asciiTheme="majorHAnsi" w:hAnsiTheme="majorHAnsi" w:cstheme="majorHAnsi"/>
            <w:noProof/>
          </w:rPr>
          <w:t>8.1</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Appendix 1: Fault Library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7EE6DFB3" w14:textId="1CB43FD1" w:rsidR="00792A4F" w:rsidRPr="00792A4F" w:rsidRDefault="00792A4F">
      <w:pPr>
        <w:pStyle w:val="TOC1"/>
        <w:tabs>
          <w:tab w:val="left" w:pos="480"/>
          <w:tab w:val="right" w:leader="dot" w:pos="9350"/>
        </w:tabs>
        <w:rPr>
          <w:rFonts w:asciiTheme="majorHAnsi" w:eastAsiaTheme="minorEastAsia" w:hAnsiTheme="majorHAnsi" w:cstheme="majorHAnsi"/>
          <w:noProof/>
          <w:color w:val="auto"/>
          <w:sz w:val="22"/>
          <w:szCs w:val="22"/>
        </w:rPr>
      </w:pPr>
      <w:hyperlink w:anchor="_Toc20656804" w:history="1">
        <w:r w:rsidRPr="00792A4F">
          <w:rPr>
            <w:rStyle w:val="Hyperlink"/>
            <w:rFonts w:asciiTheme="majorHAnsi" w:hAnsiTheme="majorHAnsi" w:cstheme="majorHAnsi"/>
            <w:noProof/>
          </w:rPr>
          <w:t>9</w:t>
        </w:r>
        <w:r w:rsidRPr="00792A4F">
          <w:rPr>
            <w:rFonts w:asciiTheme="majorHAnsi" w:eastAsiaTheme="minorEastAsia" w:hAnsiTheme="majorHAnsi" w:cstheme="majorHAnsi"/>
            <w:noProof/>
            <w:color w:val="auto"/>
            <w:sz w:val="22"/>
            <w:szCs w:val="22"/>
          </w:rPr>
          <w:tab/>
        </w:r>
        <w:r w:rsidRPr="00792A4F">
          <w:rPr>
            <w:rStyle w:val="Hyperlink"/>
            <w:rFonts w:asciiTheme="majorHAnsi" w:hAnsiTheme="majorHAnsi" w:cstheme="majorHAnsi"/>
            <w:noProof/>
          </w:rPr>
          <w:t>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65</w:t>
        </w:r>
        <w:r w:rsidRPr="00792A4F">
          <w:rPr>
            <w:rFonts w:asciiTheme="majorHAnsi" w:hAnsiTheme="majorHAnsi" w:cstheme="majorHAnsi"/>
            <w:noProof/>
            <w:webHidden/>
          </w:rPr>
          <w:fldChar w:fldCharType="end"/>
        </w:r>
      </w:hyperlink>
    </w:p>
    <w:p w14:paraId="19ECA045" w14:textId="6C7C6516" w:rsidR="00792A4F" w:rsidRDefault="00700145" w:rsidP="006606C4">
      <w:pPr>
        <w:rPr>
          <w:rFonts w:asciiTheme="majorHAnsi" w:hAnsiTheme="majorHAnsi" w:cstheme="majorHAnsi"/>
        </w:rPr>
      </w:pPr>
      <w:r w:rsidRPr="00792A4F">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F46C51E" w14:textId="77151F07" w:rsidR="00792A4F" w:rsidRPr="00792A4F" w:rsidRDefault="00A75C31">
      <w:pPr>
        <w:pStyle w:val="TableofFigures"/>
        <w:tabs>
          <w:tab w:val="right" w:leader="dot" w:pos="9350"/>
        </w:tabs>
        <w:rPr>
          <w:rFonts w:asciiTheme="majorHAnsi" w:eastAsiaTheme="minorEastAsia" w:hAnsiTheme="majorHAnsi" w:cstheme="majorHAnsi"/>
          <w:noProof/>
          <w:color w:val="auto"/>
          <w:sz w:val="22"/>
          <w:szCs w:val="22"/>
        </w:rPr>
      </w:pPr>
      <w:r w:rsidRPr="006606C4">
        <w:rPr>
          <w:rFonts w:asciiTheme="majorHAnsi" w:hAnsiTheme="majorHAnsi" w:cstheme="majorHAnsi"/>
        </w:rPr>
        <w:lastRenderedPageBreak/>
        <w:fldChar w:fldCharType="begin"/>
      </w:r>
      <w:r w:rsidRPr="006606C4">
        <w:rPr>
          <w:rFonts w:asciiTheme="majorHAnsi" w:hAnsiTheme="majorHAnsi" w:cstheme="majorHAnsi"/>
        </w:rPr>
        <w:instrText xml:space="preserve"> TOC \h \z \c "Figure" </w:instrText>
      </w:r>
      <w:r w:rsidRPr="006606C4">
        <w:rPr>
          <w:rFonts w:asciiTheme="majorHAnsi" w:hAnsiTheme="majorHAnsi" w:cstheme="majorHAnsi"/>
        </w:rPr>
        <w:fldChar w:fldCharType="separate"/>
      </w:r>
      <w:hyperlink w:anchor="_Toc20656805" w:history="1">
        <w:r w:rsidR="00792A4F" w:rsidRPr="00792A4F">
          <w:rPr>
            <w:rStyle w:val="Hyperlink"/>
            <w:rFonts w:asciiTheme="majorHAnsi" w:hAnsiTheme="majorHAnsi" w:cstheme="majorHAnsi"/>
            <w:noProof/>
          </w:rPr>
          <w:t>Figure 1: Toy Example for Safety Annex and AGREE</w:t>
        </w:r>
        <w:r w:rsidR="00792A4F" w:rsidRPr="00792A4F">
          <w:rPr>
            <w:rFonts w:asciiTheme="majorHAnsi" w:hAnsiTheme="majorHAnsi" w:cstheme="majorHAnsi"/>
            <w:noProof/>
            <w:webHidden/>
          </w:rPr>
          <w:tab/>
        </w:r>
        <w:r w:rsidR="00792A4F" w:rsidRPr="00792A4F">
          <w:rPr>
            <w:rFonts w:asciiTheme="majorHAnsi" w:hAnsiTheme="majorHAnsi" w:cstheme="majorHAnsi"/>
            <w:noProof/>
            <w:webHidden/>
          </w:rPr>
          <w:fldChar w:fldCharType="begin"/>
        </w:r>
        <w:r w:rsidR="00792A4F" w:rsidRPr="00792A4F">
          <w:rPr>
            <w:rFonts w:asciiTheme="majorHAnsi" w:hAnsiTheme="majorHAnsi" w:cstheme="majorHAnsi"/>
            <w:noProof/>
            <w:webHidden/>
          </w:rPr>
          <w:instrText xml:space="preserve"> PAGEREF _Toc20656805 \h </w:instrText>
        </w:r>
        <w:r w:rsidR="00792A4F" w:rsidRPr="00792A4F">
          <w:rPr>
            <w:rFonts w:asciiTheme="majorHAnsi" w:hAnsiTheme="majorHAnsi" w:cstheme="majorHAnsi"/>
            <w:noProof/>
            <w:webHidden/>
          </w:rPr>
        </w:r>
        <w:r w:rsidR="00792A4F" w:rsidRPr="00792A4F">
          <w:rPr>
            <w:rFonts w:asciiTheme="majorHAnsi" w:hAnsiTheme="majorHAnsi" w:cstheme="majorHAnsi"/>
            <w:noProof/>
            <w:webHidden/>
          </w:rPr>
          <w:fldChar w:fldCharType="separate"/>
        </w:r>
        <w:r w:rsidR="00792A4F" w:rsidRPr="00792A4F">
          <w:rPr>
            <w:rFonts w:asciiTheme="majorHAnsi" w:hAnsiTheme="majorHAnsi" w:cstheme="majorHAnsi"/>
            <w:noProof/>
            <w:webHidden/>
          </w:rPr>
          <w:t>9</w:t>
        </w:r>
        <w:r w:rsidR="00792A4F" w:rsidRPr="00792A4F">
          <w:rPr>
            <w:rFonts w:asciiTheme="majorHAnsi" w:hAnsiTheme="majorHAnsi" w:cstheme="majorHAnsi"/>
            <w:noProof/>
            <w:webHidden/>
          </w:rPr>
          <w:fldChar w:fldCharType="end"/>
        </w:r>
      </w:hyperlink>
    </w:p>
    <w:p w14:paraId="1904D489" w14:textId="5278AE1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6" w:history="1">
        <w:r w:rsidRPr="00792A4F">
          <w:rPr>
            <w:rStyle w:val="Hyperlink"/>
            <w:rFonts w:asciiTheme="majorHAnsi" w:hAnsiTheme="majorHAnsi" w:cstheme="majorHAnsi"/>
            <w:noProof/>
          </w:rPr>
          <w:t>Figure 2: AADL Code for Toy Example with AGREE and Safety Annexes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695A4DEE" w14:textId="28968CB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7" w:history="1">
        <w:r w:rsidRPr="00792A4F">
          <w:rPr>
            <w:rStyle w:val="Hyperlink"/>
            <w:rFonts w:asciiTheme="majorHAnsi" w:hAnsiTheme="majorHAnsi" w:cstheme="majorHAnsi"/>
            <w:noProof/>
          </w:rPr>
          <w:t>Figure 3: Fault Hypothesis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11</w:t>
        </w:r>
        <w:r w:rsidRPr="00792A4F">
          <w:rPr>
            <w:rFonts w:asciiTheme="majorHAnsi" w:hAnsiTheme="majorHAnsi" w:cstheme="majorHAnsi"/>
            <w:noProof/>
            <w:webHidden/>
          </w:rPr>
          <w:fldChar w:fldCharType="end"/>
        </w:r>
      </w:hyperlink>
    </w:p>
    <w:p w14:paraId="486C8C36" w14:textId="0ED675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8" w:history="1">
        <w:r w:rsidRPr="00792A4F">
          <w:rPr>
            <w:rStyle w:val="Hyperlink"/>
            <w:rFonts w:asciiTheme="majorHAnsi" w:hAnsiTheme="majorHAnsi" w:cstheme="majorHAnsi"/>
            <w:noProof/>
          </w:rPr>
          <w:t>Figure 4: Import Menu Option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12</w:t>
        </w:r>
        <w:r w:rsidRPr="00792A4F">
          <w:rPr>
            <w:rFonts w:asciiTheme="majorHAnsi" w:hAnsiTheme="majorHAnsi" w:cstheme="majorHAnsi"/>
            <w:noProof/>
            <w:webHidden/>
          </w:rPr>
          <w:fldChar w:fldCharType="end"/>
        </w:r>
      </w:hyperlink>
    </w:p>
    <w:p w14:paraId="074BCAEA" w14:textId="3CA7F507"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09" w:history="1">
        <w:r w:rsidRPr="00792A4F">
          <w:rPr>
            <w:rStyle w:val="Hyperlink"/>
            <w:rFonts w:asciiTheme="majorHAnsi" w:hAnsiTheme="majorHAnsi" w:cstheme="majorHAnsi"/>
            <w:noProof/>
          </w:rPr>
          <w:t>Figure 5: Importing Toy Example Project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_Toc20656809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13</w:t>
        </w:r>
        <w:r w:rsidRPr="00792A4F">
          <w:rPr>
            <w:rFonts w:asciiTheme="majorHAnsi" w:hAnsiTheme="majorHAnsi" w:cstheme="majorHAnsi"/>
            <w:noProof/>
            <w:webHidden/>
          </w:rPr>
          <w:fldChar w:fldCharType="end"/>
        </w:r>
      </w:hyperlink>
    </w:p>
    <w:p w14:paraId="01B41794" w14:textId="16D738D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0" w:history="1">
        <w:r w:rsidRPr="00792A4F">
          <w:rPr>
            <w:rStyle w:val="Hyperlink"/>
            <w:rFonts w:asciiTheme="majorHAnsi" w:hAnsiTheme="majorHAnsi" w:cstheme="majorHAnsi"/>
            <w:noProof/>
          </w:rPr>
          <w:t>Figure 6: Workspace After Importing Toy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14</w:t>
        </w:r>
        <w:r w:rsidRPr="00792A4F">
          <w:rPr>
            <w:rFonts w:asciiTheme="majorHAnsi" w:hAnsiTheme="majorHAnsi" w:cstheme="majorHAnsi"/>
            <w:noProof/>
            <w:webHidden/>
          </w:rPr>
          <w:fldChar w:fldCharType="end"/>
        </w:r>
      </w:hyperlink>
    </w:p>
    <w:p w14:paraId="74F92E74" w14:textId="2F362BEE"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1" w:history="1">
        <w:r w:rsidRPr="00792A4F">
          <w:rPr>
            <w:rStyle w:val="Hyperlink"/>
            <w:rFonts w:asciiTheme="majorHAnsi" w:hAnsiTheme="majorHAnsi" w:cstheme="majorHAnsi"/>
            <w:noProof/>
          </w:rPr>
          <w:t>Figure 7: AGREE and Safety Analysis Dropdown Menu</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677FFFF" w14:textId="600D05A4"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2" w:history="1">
        <w:r w:rsidRPr="00792A4F">
          <w:rPr>
            <w:rStyle w:val="Hyperlink"/>
            <w:rFonts w:asciiTheme="majorHAnsi" w:hAnsiTheme="majorHAnsi" w:cstheme="majorHAnsi"/>
            <w:noProof/>
          </w:rPr>
          <w:t>Figure 8:AGREE Verification Results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15</w:t>
        </w:r>
        <w:r w:rsidRPr="00792A4F">
          <w:rPr>
            <w:rFonts w:asciiTheme="majorHAnsi" w:hAnsiTheme="majorHAnsi" w:cstheme="majorHAnsi"/>
            <w:noProof/>
            <w:webHidden/>
          </w:rPr>
          <w:fldChar w:fldCharType="end"/>
        </w:r>
      </w:hyperlink>
    </w:p>
    <w:p w14:paraId="14A49AC1" w14:textId="574A9AF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3" w:history="1">
        <w:r w:rsidRPr="00792A4F">
          <w:rPr>
            <w:rStyle w:val="Hyperlink"/>
            <w:rFonts w:asciiTheme="majorHAnsi" w:hAnsiTheme="majorHAnsi" w:cstheme="majorHAnsi"/>
            <w:noProof/>
          </w:rPr>
          <w:t>Figure 9: Counterexample from Safety Analysis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17</w:t>
        </w:r>
        <w:r w:rsidRPr="00792A4F">
          <w:rPr>
            <w:rFonts w:asciiTheme="majorHAnsi" w:hAnsiTheme="majorHAnsi" w:cstheme="majorHAnsi"/>
            <w:noProof/>
            <w:webHidden/>
          </w:rPr>
          <w:fldChar w:fldCharType="end"/>
        </w:r>
      </w:hyperlink>
    </w:p>
    <w:p w14:paraId="09D18BAC" w14:textId="3A2F41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4" w:history="1">
        <w:r w:rsidRPr="00792A4F">
          <w:rPr>
            <w:rStyle w:val="Hyperlink"/>
            <w:rFonts w:asciiTheme="majorHAnsi" w:hAnsiTheme="majorHAnsi" w:cstheme="majorHAnsi"/>
            <w:noProof/>
          </w:rPr>
          <w:t>Figure 10: Generated Excel File for Counterexample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18</w:t>
        </w:r>
        <w:r w:rsidRPr="00792A4F">
          <w:rPr>
            <w:rFonts w:asciiTheme="majorHAnsi" w:hAnsiTheme="majorHAnsi" w:cstheme="majorHAnsi"/>
            <w:noProof/>
            <w:webHidden/>
          </w:rPr>
          <w:fldChar w:fldCharType="end"/>
        </w:r>
      </w:hyperlink>
    </w:p>
    <w:p w14:paraId="46E809BE" w14:textId="7EAC2E3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5" w:history="1">
        <w:r w:rsidRPr="00792A4F">
          <w:rPr>
            <w:rStyle w:val="Hyperlink"/>
            <w:rFonts w:asciiTheme="majorHAnsi" w:hAnsiTheme="majorHAnsi" w:cstheme="majorHAnsi"/>
            <w:noProof/>
          </w:rPr>
          <w:t>Figure 11: Medical Device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21</w:t>
        </w:r>
        <w:r w:rsidRPr="00792A4F">
          <w:rPr>
            <w:rFonts w:asciiTheme="majorHAnsi" w:hAnsiTheme="majorHAnsi" w:cstheme="majorHAnsi"/>
            <w:noProof/>
            <w:webHidden/>
          </w:rPr>
          <w:fldChar w:fldCharType="end"/>
        </w:r>
      </w:hyperlink>
    </w:p>
    <w:p w14:paraId="4ECAAA12" w14:textId="648B295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6" w:history="1">
        <w:r w:rsidRPr="00792A4F">
          <w:rPr>
            <w:rStyle w:val="Hyperlink"/>
            <w:rFonts w:asciiTheme="majorHAnsi" w:hAnsiTheme="majorHAnsi" w:cstheme="majorHAnsi"/>
            <w:noProof/>
          </w:rPr>
          <w:t>Figure 12: Safety Annex Grammar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22</w:t>
        </w:r>
        <w:r w:rsidRPr="00792A4F">
          <w:rPr>
            <w:rFonts w:asciiTheme="majorHAnsi" w:hAnsiTheme="majorHAnsi" w:cstheme="majorHAnsi"/>
            <w:noProof/>
            <w:webHidden/>
          </w:rPr>
          <w:fldChar w:fldCharType="end"/>
        </w:r>
      </w:hyperlink>
    </w:p>
    <w:p w14:paraId="4FEB4B88" w14:textId="3F86EEC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7" w:history="1">
        <w:r w:rsidRPr="00792A4F">
          <w:rPr>
            <w:rStyle w:val="Hyperlink"/>
            <w:rFonts w:asciiTheme="majorHAnsi" w:hAnsiTheme="majorHAnsi" w:cstheme="majorHAnsi"/>
            <w:noProof/>
          </w:rPr>
          <w:t>Figure 13: Toy Example System A</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23</w:t>
        </w:r>
        <w:r w:rsidRPr="00792A4F">
          <w:rPr>
            <w:rFonts w:asciiTheme="majorHAnsi" w:hAnsiTheme="majorHAnsi" w:cstheme="majorHAnsi"/>
            <w:noProof/>
            <w:webHidden/>
          </w:rPr>
          <w:fldChar w:fldCharType="end"/>
        </w:r>
      </w:hyperlink>
    </w:p>
    <w:p w14:paraId="10BD75D4" w14:textId="2C81E22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8" w:history="1">
        <w:r w:rsidRPr="00792A4F">
          <w:rPr>
            <w:rStyle w:val="Hyperlink"/>
            <w:rFonts w:asciiTheme="majorHAnsi" w:hAnsiTheme="majorHAnsi" w:cstheme="majorHAnsi"/>
            <w:noProof/>
          </w:rPr>
          <w:t>Figure 14: Toy Example System A Safety Annex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4F5DFC30" w14:textId="5EDDC59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19" w:history="1">
        <w:r w:rsidRPr="00792A4F">
          <w:rPr>
            <w:rStyle w:val="Hyperlink"/>
            <w:rFonts w:asciiTheme="majorHAnsi" w:hAnsiTheme="majorHAnsi" w:cstheme="majorHAnsi"/>
            <w:noProof/>
          </w:rPr>
          <w:t>Figure 15: Fault Node Definition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_Toc20656819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24</w:t>
        </w:r>
        <w:r w:rsidRPr="00792A4F">
          <w:rPr>
            <w:rFonts w:asciiTheme="majorHAnsi" w:hAnsiTheme="majorHAnsi" w:cstheme="majorHAnsi"/>
            <w:noProof/>
            <w:webHidden/>
          </w:rPr>
          <w:fldChar w:fldCharType="end"/>
        </w:r>
      </w:hyperlink>
    </w:p>
    <w:p w14:paraId="63A0A3CA" w14:textId="7299A1D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0" w:history="1">
        <w:r w:rsidRPr="00792A4F">
          <w:rPr>
            <w:rStyle w:val="Hyperlink"/>
            <w:rFonts w:asciiTheme="majorHAnsi" w:hAnsiTheme="majorHAnsi" w:cstheme="majorHAnsi"/>
            <w:noProof/>
          </w:rPr>
          <w:t>Figure 16: Fault node wrapping output of AADL 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25</w:t>
        </w:r>
        <w:r w:rsidRPr="00792A4F">
          <w:rPr>
            <w:rFonts w:asciiTheme="majorHAnsi" w:hAnsiTheme="majorHAnsi" w:cstheme="majorHAnsi"/>
            <w:noProof/>
            <w:webHidden/>
          </w:rPr>
          <w:fldChar w:fldCharType="end"/>
        </w:r>
      </w:hyperlink>
    </w:p>
    <w:p w14:paraId="24B85ADF" w14:textId="71BFE49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1" w:history="1">
        <w:r w:rsidRPr="00792A4F">
          <w:rPr>
            <w:rStyle w:val="Hyperlink"/>
            <w:rFonts w:asciiTheme="majorHAnsi" w:hAnsiTheme="majorHAnsi" w:cstheme="majorHAnsi"/>
            <w:noProof/>
          </w:rPr>
          <w:t>Figure 17: Sender-Receiver AADL Model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4F82D25C" w14:textId="15320F7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2" w:history="1">
        <w:r w:rsidRPr="00792A4F">
          <w:rPr>
            <w:rStyle w:val="Hyperlink"/>
            <w:rFonts w:asciiTheme="majorHAnsi" w:hAnsiTheme="majorHAnsi" w:cstheme="majorHAnsi"/>
            <w:noProof/>
          </w:rPr>
          <w:t>Figure 18: Fault Statement With Asymmetric Propagate Type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27</w:t>
        </w:r>
        <w:r w:rsidRPr="00792A4F">
          <w:rPr>
            <w:rFonts w:asciiTheme="majorHAnsi" w:hAnsiTheme="majorHAnsi" w:cstheme="majorHAnsi"/>
            <w:noProof/>
            <w:webHidden/>
          </w:rPr>
          <w:fldChar w:fldCharType="end"/>
        </w:r>
      </w:hyperlink>
    </w:p>
    <w:p w14:paraId="68CCF9D9" w14:textId="00CA27F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3" w:history="1">
        <w:r w:rsidRPr="00792A4F">
          <w:rPr>
            <w:rStyle w:val="Hyperlink"/>
            <w:rFonts w:asciiTheme="majorHAnsi" w:hAnsiTheme="majorHAnsi" w:cstheme="majorHAnsi"/>
            <w:noProof/>
          </w:rPr>
          <w:t>Figure 19: Propagation Statement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28</w:t>
        </w:r>
        <w:r w:rsidRPr="00792A4F">
          <w:rPr>
            <w:rFonts w:asciiTheme="majorHAnsi" w:hAnsiTheme="majorHAnsi" w:cstheme="majorHAnsi"/>
            <w:noProof/>
            <w:webHidden/>
          </w:rPr>
          <w:fldChar w:fldCharType="end"/>
        </w:r>
      </w:hyperlink>
    </w:p>
    <w:p w14:paraId="1A99DF4A" w14:textId="424C17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4" w:history="1">
        <w:r w:rsidRPr="00792A4F">
          <w:rPr>
            <w:rStyle w:val="Hyperlink"/>
            <w:rFonts w:asciiTheme="majorHAnsi" w:hAnsiTheme="majorHAnsi" w:cstheme="majorHAnsi"/>
            <w:noProof/>
          </w:rPr>
          <w:t>Figure 21: Probability Threshold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30</w:t>
        </w:r>
        <w:r w:rsidRPr="00792A4F">
          <w:rPr>
            <w:rFonts w:asciiTheme="majorHAnsi" w:hAnsiTheme="majorHAnsi" w:cstheme="majorHAnsi"/>
            <w:noProof/>
            <w:webHidden/>
          </w:rPr>
          <w:fldChar w:fldCharType="end"/>
        </w:r>
      </w:hyperlink>
    </w:p>
    <w:p w14:paraId="1C17CB1D" w14:textId="71C06ED8"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5" w:history="1">
        <w:r w:rsidRPr="00792A4F">
          <w:rPr>
            <w:rStyle w:val="Hyperlink"/>
            <w:rFonts w:asciiTheme="majorHAnsi" w:hAnsiTheme="majorHAnsi" w:cstheme="majorHAnsi"/>
            <w:noProof/>
          </w:rPr>
          <w:t>Figure 22: Hardware Fault Statement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33</w:t>
        </w:r>
        <w:r w:rsidRPr="00792A4F">
          <w:rPr>
            <w:rFonts w:asciiTheme="majorHAnsi" w:hAnsiTheme="majorHAnsi" w:cstheme="majorHAnsi"/>
            <w:noProof/>
            <w:webHidden/>
          </w:rPr>
          <w:fldChar w:fldCharType="end"/>
        </w:r>
      </w:hyperlink>
    </w:p>
    <w:p w14:paraId="57D7D7F9" w14:textId="053EE6D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6" w:history="1">
        <w:r w:rsidRPr="00792A4F">
          <w:rPr>
            <w:rStyle w:val="Hyperlink"/>
            <w:rFonts w:asciiTheme="majorHAnsi" w:hAnsiTheme="majorHAnsi" w:cstheme="majorHAnsi"/>
            <w:noProof/>
          </w:rPr>
          <w:t>Figure 23: Sensor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0E854D64" w14:textId="61B7F3D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7" w:history="1">
        <w:r w:rsidRPr="00792A4F">
          <w:rPr>
            <w:rStyle w:val="Hyperlink"/>
            <w:rFonts w:asciiTheme="majorHAnsi" w:hAnsiTheme="majorHAnsi" w:cstheme="majorHAnsi"/>
            <w:noProof/>
          </w:rPr>
          <w:t>Figure 24: AADL and AGREE Sensor Subcomponent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37</w:t>
        </w:r>
        <w:r w:rsidRPr="00792A4F">
          <w:rPr>
            <w:rFonts w:asciiTheme="majorHAnsi" w:hAnsiTheme="majorHAnsi" w:cstheme="majorHAnsi"/>
            <w:noProof/>
            <w:webHidden/>
          </w:rPr>
          <w:fldChar w:fldCharType="end"/>
        </w:r>
      </w:hyperlink>
    </w:p>
    <w:p w14:paraId="2AF6B851" w14:textId="78CC5310"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8" w:history="1">
        <w:r w:rsidRPr="00792A4F">
          <w:rPr>
            <w:rStyle w:val="Hyperlink"/>
            <w:rFonts w:asciiTheme="majorHAnsi" w:hAnsiTheme="majorHAnsi" w:cstheme="majorHAnsi"/>
            <w:noProof/>
          </w:rPr>
          <w:t>Figure 25: Top Level Reactor System and Top Level Property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609BDBC" w14:textId="2F9B919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29" w:history="1">
        <w:r w:rsidRPr="00792A4F">
          <w:rPr>
            <w:rStyle w:val="Hyperlink"/>
            <w:rFonts w:asciiTheme="majorHAnsi" w:hAnsiTheme="majorHAnsi" w:cstheme="majorHAnsi"/>
            <w:noProof/>
          </w:rPr>
          <w:t>Figure 26: Fault Definition for Pressure Sensor</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_Toc20656829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4EC0CBFC" w14:textId="074A4C9D"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0" w:history="1">
        <w:r w:rsidRPr="00792A4F">
          <w:rPr>
            <w:rStyle w:val="Hyperlink"/>
            <w:rFonts w:asciiTheme="majorHAnsi" w:hAnsiTheme="majorHAnsi" w:cstheme="majorHAnsi"/>
            <w:noProof/>
          </w:rPr>
          <w:t>Figure 27: Fault Node Definition for Sensor Fault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38</w:t>
        </w:r>
        <w:r w:rsidRPr="00792A4F">
          <w:rPr>
            <w:rFonts w:asciiTheme="majorHAnsi" w:hAnsiTheme="majorHAnsi" w:cstheme="majorHAnsi"/>
            <w:noProof/>
            <w:webHidden/>
          </w:rPr>
          <w:fldChar w:fldCharType="end"/>
        </w:r>
      </w:hyperlink>
    </w:p>
    <w:p w14:paraId="555E5198" w14:textId="78739E4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1" w:history="1">
        <w:r w:rsidRPr="00792A4F">
          <w:rPr>
            <w:rStyle w:val="Hyperlink"/>
            <w:rFonts w:asciiTheme="majorHAnsi" w:hAnsiTheme="majorHAnsi" w:cstheme="majorHAnsi"/>
            <w:noProof/>
          </w:rPr>
          <w:t>Figure 28: Subcomponent Organization of Sensor System</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39</w:t>
        </w:r>
        <w:r w:rsidRPr="00792A4F">
          <w:rPr>
            <w:rFonts w:asciiTheme="majorHAnsi" w:hAnsiTheme="majorHAnsi" w:cstheme="majorHAnsi"/>
            <w:noProof/>
            <w:webHidden/>
          </w:rPr>
          <w:fldChar w:fldCharType="end"/>
        </w:r>
      </w:hyperlink>
    </w:p>
    <w:p w14:paraId="1E6D2643" w14:textId="22776E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2" w:history="1">
        <w:r w:rsidRPr="00792A4F">
          <w:rPr>
            <w:rStyle w:val="Hyperlink"/>
            <w:rFonts w:asciiTheme="majorHAnsi" w:hAnsiTheme="majorHAnsi" w:cstheme="majorHAnsi"/>
            <w:noProof/>
          </w:rPr>
          <w:t>Figure 29: Verification Results for Max 2 Faults on Sensor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5C619D59" w14:textId="43F6FA5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3" w:history="1">
        <w:r w:rsidRPr="00792A4F">
          <w:rPr>
            <w:rStyle w:val="Hyperlink"/>
            <w:rFonts w:asciiTheme="majorHAnsi" w:hAnsiTheme="majorHAnsi" w:cstheme="majorHAnsi"/>
            <w:noProof/>
          </w:rPr>
          <w:t>Figure 30: Counterexample from Sensor Analysis with 2 Faults Active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41</w:t>
        </w:r>
        <w:r w:rsidRPr="00792A4F">
          <w:rPr>
            <w:rFonts w:asciiTheme="majorHAnsi" w:hAnsiTheme="majorHAnsi" w:cstheme="majorHAnsi"/>
            <w:noProof/>
            <w:webHidden/>
          </w:rPr>
          <w:fldChar w:fldCharType="end"/>
        </w:r>
      </w:hyperlink>
    </w:p>
    <w:p w14:paraId="27DE4456" w14:textId="4090BDC1"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4" w:history="1">
        <w:r w:rsidRPr="00792A4F">
          <w:rPr>
            <w:rStyle w:val="Hyperlink"/>
            <w:rFonts w:asciiTheme="majorHAnsi" w:hAnsiTheme="majorHAnsi" w:cstheme="majorHAnsi"/>
            <w:noProof/>
          </w:rPr>
          <w:t>Figure 31: Asymmetric Fault Implementation Strategy</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46</w:t>
        </w:r>
        <w:r w:rsidRPr="00792A4F">
          <w:rPr>
            <w:rFonts w:asciiTheme="majorHAnsi" w:hAnsiTheme="majorHAnsi" w:cstheme="majorHAnsi"/>
            <w:noProof/>
            <w:webHidden/>
          </w:rPr>
          <w:fldChar w:fldCharType="end"/>
        </w:r>
      </w:hyperlink>
    </w:p>
    <w:p w14:paraId="14F06B64" w14:textId="4B6E6469"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5" w:history="1">
        <w:r w:rsidRPr="00792A4F">
          <w:rPr>
            <w:rStyle w:val="Hyperlink"/>
            <w:rFonts w:asciiTheme="majorHAnsi" w:hAnsiTheme="majorHAnsi" w:cstheme="majorHAnsi"/>
            <w:noProof/>
          </w:rPr>
          <w:t>Figure 32: Color Exchange Architecture  for Asymmetric Modeling and Mitigation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48</w:t>
        </w:r>
        <w:r w:rsidRPr="00792A4F">
          <w:rPr>
            <w:rFonts w:asciiTheme="majorHAnsi" w:hAnsiTheme="majorHAnsi" w:cstheme="majorHAnsi"/>
            <w:noProof/>
            <w:webHidden/>
          </w:rPr>
          <w:fldChar w:fldCharType="end"/>
        </w:r>
      </w:hyperlink>
    </w:p>
    <w:p w14:paraId="66548E21" w14:textId="3EA07D5A"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6" w:history="1">
        <w:r w:rsidRPr="00792A4F">
          <w:rPr>
            <w:rStyle w:val="Hyperlink"/>
            <w:rFonts w:asciiTheme="majorHAnsi" w:hAnsiTheme="majorHAnsi" w:cstheme="majorHAnsi"/>
            <w:noProof/>
          </w:rPr>
          <w:t>Figure 33: PID Example Architecture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51</w:t>
        </w:r>
        <w:r w:rsidRPr="00792A4F">
          <w:rPr>
            <w:rFonts w:asciiTheme="majorHAnsi" w:hAnsiTheme="majorHAnsi" w:cstheme="majorHAnsi"/>
            <w:noProof/>
            <w:webHidden/>
          </w:rPr>
          <w:fldChar w:fldCharType="end"/>
        </w:r>
      </w:hyperlink>
    </w:p>
    <w:p w14:paraId="54DD67AC" w14:textId="27645DA2"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7" w:history="1">
        <w:r w:rsidRPr="00792A4F">
          <w:rPr>
            <w:rStyle w:val="Hyperlink"/>
            <w:rFonts w:asciiTheme="majorHAnsi" w:hAnsiTheme="majorHAnsi" w:cstheme="majorHAnsi"/>
            <w:noProof/>
          </w:rPr>
          <w:t>Figure 34: Outputs for Node in PID Example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_Toc20656837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53</w:t>
        </w:r>
        <w:r w:rsidRPr="00792A4F">
          <w:rPr>
            <w:rFonts w:asciiTheme="majorHAnsi" w:hAnsiTheme="majorHAnsi" w:cstheme="majorHAnsi"/>
            <w:noProof/>
            <w:webHidden/>
          </w:rPr>
          <w:fldChar w:fldCharType="end"/>
        </w:r>
      </w:hyperlink>
    </w:p>
    <w:p w14:paraId="4CDF0999" w14:textId="0EBEC92C"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8" w:history="1">
        <w:r w:rsidRPr="00792A4F">
          <w:rPr>
            <w:rStyle w:val="Hyperlink"/>
            <w:rFonts w:asciiTheme="majorHAnsi" w:hAnsiTheme="majorHAnsi" w:cstheme="majorHAnsi"/>
            <w:noProof/>
          </w:rPr>
          <w:t>Figure 35: Overview of Safety Annex/AGREE/OSATE Tool Suite</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_Toc20656838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56</w:t>
        </w:r>
        <w:r w:rsidRPr="00792A4F">
          <w:rPr>
            <w:rFonts w:asciiTheme="majorHAnsi" w:hAnsiTheme="majorHAnsi" w:cstheme="majorHAnsi"/>
            <w:noProof/>
            <w:webHidden/>
          </w:rPr>
          <w:fldChar w:fldCharType="end"/>
        </w:r>
      </w:hyperlink>
    </w:p>
    <w:p w14:paraId="238023CD" w14:textId="51476595"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39" w:history="1">
        <w:r w:rsidRPr="00792A4F">
          <w:rPr>
            <w:rStyle w:val="Hyperlink"/>
            <w:rFonts w:asciiTheme="majorHAnsi" w:hAnsiTheme="majorHAnsi" w:cstheme="majorHAnsi"/>
            <w:noProof/>
          </w:rPr>
          <w:t>Figure 36: OSATE Loading Screen</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_Toc20656839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57</w:t>
        </w:r>
        <w:r w:rsidRPr="00792A4F">
          <w:rPr>
            <w:rFonts w:asciiTheme="majorHAnsi" w:hAnsiTheme="majorHAnsi" w:cstheme="majorHAnsi"/>
            <w:noProof/>
            <w:webHidden/>
          </w:rPr>
          <w:fldChar w:fldCharType="end"/>
        </w:r>
      </w:hyperlink>
    </w:p>
    <w:p w14:paraId="05EA348F" w14:textId="69B5335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0" w:history="1">
        <w:r w:rsidRPr="00792A4F">
          <w:rPr>
            <w:rStyle w:val="Hyperlink"/>
            <w:rFonts w:asciiTheme="majorHAnsi" w:hAnsiTheme="majorHAnsi" w:cstheme="majorHAnsi"/>
            <w:noProof/>
          </w:rPr>
          <w:t>Figure 38: Windows 10 System Control Panel</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_Toc20656840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58</w:t>
        </w:r>
        <w:r w:rsidRPr="00792A4F">
          <w:rPr>
            <w:rFonts w:asciiTheme="majorHAnsi" w:hAnsiTheme="majorHAnsi" w:cstheme="majorHAnsi"/>
            <w:noProof/>
            <w:webHidden/>
          </w:rPr>
          <w:fldChar w:fldCharType="end"/>
        </w:r>
      </w:hyperlink>
    </w:p>
    <w:p w14:paraId="04EF1790" w14:textId="14ECE48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1" w:history="1">
        <w:r w:rsidRPr="00792A4F">
          <w:rPr>
            <w:rStyle w:val="Hyperlink"/>
            <w:rFonts w:asciiTheme="majorHAnsi" w:hAnsiTheme="majorHAnsi" w:cstheme="majorHAnsi"/>
            <w:noProof/>
          </w:rPr>
          <w:t>Figure 39: System Properties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_Toc20656841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59</w:t>
        </w:r>
        <w:r w:rsidRPr="00792A4F">
          <w:rPr>
            <w:rFonts w:asciiTheme="majorHAnsi" w:hAnsiTheme="majorHAnsi" w:cstheme="majorHAnsi"/>
            <w:noProof/>
            <w:webHidden/>
          </w:rPr>
          <w:fldChar w:fldCharType="end"/>
        </w:r>
      </w:hyperlink>
    </w:p>
    <w:p w14:paraId="636798F9" w14:textId="478488F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2" w:history="1">
        <w:r w:rsidRPr="00792A4F">
          <w:rPr>
            <w:rStyle w:val="Hyperlink"/>
            <w:rFonts w:asciiTheme="majorHAnsi" w:hAnsiTheme="majorHAnsi" w:cstheme="majorHAnsi"/>
            <w:noProof/>
          </w:rPr>
          <w:t>Figure 40: Environment Variables Dialog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_Toc20656842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18646200" w14:textId="7A06D53B"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3" w:history="1">
        <w:r w:rsidRPr="00792A4F">
          <w:rPr>
            <w:rStyle w:val="Hyperlink"/>
            <w:rFonts w:asciiTheme="majorHAnsi" w:hAnsiTheme="majorHAnsi" w:cstheme="majorHAnsi"/>
            <w:noProof/>
          </w:rPr>
          <w:t>Figure 41: System Variable Text Edit Box</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_Toc20656843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60</w:t>
        </w:r>
        <w:r w:rsidRPr="00792A4F">
          <w:rPr>
            <w:rFonts w:asciiTheme="majorHAnsi" w:hAnsiTheme="majorHAnsi" w:cstheme="majorHAnsi"/>
            <w:noProof/>
            <w:webHidden/>
          </w:rPr>
          <w:fldChar w:fldCharType="end"/>
        </w:r>
      </w:hyperlink>
    </w:p>
    <w:p w14:paraId="5E104FCC" w14:textId="63FECD9F"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4" w:history="1">
        <w:r w:rsidRPr="00792A4F">
          <w:rPr>
            <w:rStyle w:val="Hyperlink"/>
            <w:rFonts w:asciiTheme="majorHAnsi" w:hAnsiTheme="majorHAnsi" w:cstheme="majorHAnsi"/>
            <w:noProof/>
          </w:rPr>
          <w:t>Figure 42: AGREE Analysis Preferences</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_Toc20656844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61</w:t>
        </w:r>
        <w:r w:rsidRPr="00792A4F">
          <w:rPr>
            <w:rFonts w:asciiTheme="majorHAnsi" w:hAnsiTheme="majorHAnsi" w:cstheme="majorHAnsi"/>
            <w:noProof/>
            <w:webHidden/>
          </w:rPr>
          <w:fldChar w:fldCharType="end"/>
        </w:r>
      </w:hyperlink>
    </w:p>
    <w:p w14:paraId="32D22EFC" w14:textId="27584356"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5" w:history="1">
        <w:r w:rsidRPr="00792A4F">
          <w:rPr>
            <w:rStyle w:val="Hyperlink"/>
            <w:rFonts w:asciiTheme="majorHAnsi" w:hAnsiTheme="majorHAnsi" w:cstheme="majorHAnsi"/>
            <w:noProof/>
          </w:rPr>
          <w:t>Figure 43: Different Return Types on Single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_Toc20656845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63</w:t>
        </w:r>
        <w:r w:rsidRPr="00792A4F">
          <w:rPr>
            <w:rFonts w:asciiTheme="majorHAnsi" w:hAnsiTheme="majorHAnsi" w:cstheme="majorHAnsi"/>
            <w:noProof/>
            <w:webHidden/>
          </w:rPr>
          <w:fldChar w:fldCharType="end"/>
        </w:r>
      </w:hyperlink>
    </w:p>
    <w:p w14:paraId="44614646" w14:textId="27EE1143" w:rsidR="00792A4F" w:rsidRPr="00792A4F" w:rsidRDefault="00792A4F">
      <w:pPr>
        <w:pStyle w:val="TableofFigures"/>
        <w:tabs>
          <w:tab w:val="right" w:leader="dot" w:pos="9350"/>
        </w:tabs>
        <w:rPr>
          <w:rFonts w:asciiTheme="majorHAnsi" w:eastAsiaTheme="minorEastAsia" w:hAnsiTheme="majorHAnsi" w:cstheme="majorHAnsi"/>
          <w:noProof/>
          <w:color w:val="auto"/>
          <w:sz w:val="22"/>
          <w:szCs w:val="22"/>
        </w:rPr>
      </w:pPr>
      <w:hyperlink w:anchor="_Toc20656846" w:history="1">
        <w:r w:rsidRPr="00792A4F">
          <w:rPr>
            <w:rStyle w:val="Hyperlink"/>
            <w:rFonts w:asciiTheme="majorHAnsi" w:hAnsiTheme="majorHAnsi" w:cstheme="majorHAnsi"/>
            <w:noProof/>
          </w:rPr>
          <w:t>Figure 44: Lustre Error Output</w:t>
        </w:r>
        <w:r w:rsidRPr="00792A4F">
          <w:rPr>
            <w:rFonts w:asciiTheme="majorHAnsi" w:hAnsiTheme="majorHAnsi" w:cstheme="majorHAnsi"/>
            <w:noProof/>
            <w:webHidden/>
          </w:rPr>
          <w:tab/>
        </w:r>
        <w:r w:rsidRPr="00792A4F">
          <w:rPr>
            <w:rFonts w:asciiTheme="majorHAnsi" w:hAnsiTheme="majorHAnsi" w:cstheme="majorHAnsi"/>
            <w:noProof/>
            <w:webHidden/>
          </w:rPr>
          <w:fldChar w:fldCharType="begin"/>
        </w:r>
        <w:r w:rsidRPr="00792A4F">
          <w:rPr>
            <w:rFonts w:asciiTheme="majorHAnsi" w:hAnsiTheme="majorHAnsi" w:cstheme="majorHAnsi"/>
            <w:noProof/>
            <w:webHidden/>
          </w:rPr>
          <w:instrText xml:space="preserve"> PAGEREF _Toc20656846 \h </w:instrText>
        </w:r>
        <w:r w:rsidRPr="00792A4F">
          <w:rPr>
            <w:rFonts w:asciiTheme="majorHAnsi" w:hAnsiTheme="majorHAnsi" w:cstheme="majorHAnsi"/>
            <w:noProof/>
            <w:webHidden/>
          </w:rPr>
        </w:r>
        <w:r w:rsidRPr="00792A4F">
          <w:rPr>
            <w:rFonts w:asciiTheme="majorHAnsi" w:hAnsiTheme="majorHAnsi" w:cstheme="majorHAnsi"/>
            <w:noProof/>
            <w:webHidden/>
          </w:rPr>
          <w:fldChar w:fldCharType="separate"/>
        </w:r>
        <w:r w:rsidRPr="00792A4F">
          <w:rPr>
            <w:rFonts w:asciiTheme="majorHAnsi" w:hAnsiTheme="majorHAnsi" w:cstheme="majorHAnsi"/>
            <w:noProof/>
            <w:webHidden/>
          </w:rPr>
          <w:t>64</w:t>
        </w:r>
        <w:r w:rsidRPr="00792A4F">
          <w:rPr>
            <w:rFonts w:asciiTheme="majorHAnsi" w:hAnsiTheme="majorHAnsi" w:cstheme="majorHAnsi"/>
            <w:noProof/>
            <w:webHidden/>
          </w:rPr>
          <w:fldChar w:fldCharType="end"/>
        </w:r>
      </w:hyperlink>
    </w:p>
    <w:p w14:paraId="7BD2BA3F" w14:textId="136FB386" w:rsidR="00025792" w:rsidRPr="006606C4" w:rsidRDefault="00A75C31" w:rsidP="00025792">
      <w:pPr>
        <w:rPr>
          <w:rFonts w:asciiTheme="majorHAnsi" w:hAnsiTheme="majorHAnsi" w:cstheme="majorHAnsi"/>
        </w:rPr>
      </w:pPr>
      <w:r w:rsidRPr="006606C4">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r>
        <w:lastRenderedPageBreak/>
        <w:t>Introduction</w:t>
      </w:r>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372F4E">
        <w:rPr>
          <w:rFonts w:asciiTheme="majorHAnsi" w:hAnsiTheme="majorHAnsi" w:cstheme="majorHAnsi"/>
          <w:u w:val="single"/>
        </w:rPr>
        <w:fldChar w:fldCharType="begin"/>
      </w:r>
      <w:r w:rsidR="00CF3EE2" w:rsidRPr="00372F4E">
        <w:rPr>
          <w:rFonts w:asciiTheme="majorHAnsi" w:hAnsiTheme="majorHAnsi" w:cstheme="majorHAnsi"/>
          <w:u w:val="single"/>
        </w:rPr>
        <w:instrText xml:space="preserve"> REF _Ref13578753 \h  \* MERGEFORMAT </w:instrText>
      </w:r>
      <w:r w:rsidR="00CF3EE2" w:rsidRPr="00372F4E">
        <w:rPr>
          <w:rFonts w:asciiTheme="majorHAnsi" w:hAnsiTheme="majorHAnsi" w:cstheme="majorHAnsi"/>
          <w:u w:val="single"/>
        </w:rPr>
      </w:r>
      <w:r w:rsidR="00CF3EE2" w:rsidRPr="00372F4E">
        <w:rPr>
          <w:rFonts w:asciiTheme="majorHAnsi" w:hAnsiTheme="majorHAnsi" w:cstheme="majorHAnsi"/>
          <w:u w:val="single"/>
        </w:rPr>
        <w:fldChar w:fldCharType="separate"/>
      </w:r>
      <w:r w:rsidR="00CF3EE2" w:rsidRPr="00372F4E">
        <w:rPr>
          <w:rFonts w:asciiTheme="majorHAnsi" w:hAnsiTheme="majorHAnsi" w:cstheme="majorHAnsi"/>
          <w:u w:val="single"/>
        </w:rPr>
        <w:t>Appendix 1: Fault Library</w:t>
      </w:r>
      <w:r w:rsidR="00CF3EE2" w:rsidRPr="00372F4E">
        <w:rPr>
          <w:rFonts w:asciiTheme="majorHAnsi" w:hAnsiTheme="majorHAnsi" w:cstheme="majorHAnsi"/>
          <w:u w:val="single"/>
        </w:rPr>
        <w:fldChar w:fldCharType="end"/>
      </w:r>
      <w:r w:rsidR="00CF3EE2" w:rsidRPr="00CF3EE2">
        <w:rPr>
          <w:rFonts w:asciiTheme="majorHAnsi" w:hAnsiTheme="majorHAnsi" w:cstheme="majorHAnsi"/>
        </w:rPr>
        <w:t>.</w:t>
      </w:r>
    </w:p>
    <w:p w14:paraId="56AF5F13" w14:textId="77777777"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0DF3452" w14:textId="0354C6C2" w:rsidR="000F1278" w:rsidRDefault="000F1278" w:rsidP="00280024">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w:t>
      </w:r>
      <w:r w:rsidR="00280024">
        <w:rPr>
          <w:rFonts w:asciiTheme="majorHAnsi" w:hAnsiTheme="majorHAnsi" w:cstheme="majorHAnsi"/>
        </w:rPr>
        <w:t xml:space="preserve">discusses the fault library and custom made fault nodes. This is followed by in depth examples in Section 5 and then in Section 6, a </w:t>
      </w:r>
      <w:r>
        <w:rPr>
          <w:rFonts w:asciiTheme="majorHAnsi" w:hAnsiTheme="majorHAnsi" w:cstheme="majorHAnsi"/>
        </w:rPr>
        <w:t xml:space="preserve">detailed approach for the tool suite and downloads. </w:t>
      </w:r>
      <w:r w:rsidR="00280024">
        <w:rPr>
          <w:rFonts w:asciiTheme="majorHAnsi" w:hAnsiTheme="majorHAnsi" w:cstheme="majorHAnsi"/>
        </w:rPr>
        <w:t xml:space="preserve">Other information can be found in Section 7 and lastly the fault library and references are in the final two sections.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0" w:name="_Toc20656739"/>
      <w:r>
        <w:t>Github Repositories</w:t>
      </w:r>
      <w:bookmarkEnd w:id="0"/>
    </w:p>
    <w:p w14:paraId="5175C475" w14:textId="52405203"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 xml:space="preserve">the plugin, </w:t>
      </w:r>
      <w:r>
        <w:rPr>
          <w:rFonts w:asciiTheme="majorHAnsi" w:hAnsiTheme="majorHAnsi" w:cstheme="majorHAnsi"/>
        </w:rPr>
        <w:t>examples</w:t>
      </w:r>
      <w:r w:rsidR="00AA27BD">
        <w:rPr>
          <w:rFonts w:asciiTheme="majorHAnsi" w:hAnsiTheme="majorHAnsi" w:cstheme="majorHAnsi"/>
        </w:rPr>
        <w:t>,</w:t>
      </w:r>
      <w:r w:rsidR="000C78D5">
        <w:rPr>
          <w:rFonts w:asciiTheme="majorHAnsi" w:hAnsiTheme="majorHAnsi" w:cstheme="majorHAnsi"/>
        </w:rPr>
        <w:t xml:space="preserve"> documentation,</w:t>
      </w:r>
      <w:r>
        <w:rPr>
          <w:rFonts w:asciiTheme="majorHAnsi" w:hAnsiTheme="majorHAnsi" w:cstheme="majorHAnsi"/>
        </w:rPr>
        <w:t xml:space="preserve"> and models</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77777777" w:rsidR="00550EAA" w:rsidRDefault="00550EAA"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844F97" w:rsidP="00025792">
      <w:pPr>
        <w:rPr>
          <w:rFonts w:asciiTheme="majorHAnsi" w:hAnsiTheme="majorHAnsi" w:cstheme="majorHAnsi"/>
        </w:rPr>
      </w:pPr>
      <w:hyperlink r:id="rId9"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1" w:name="_Toc20656740"/>
      <w:r>
        <w:t>Brief Overview of AADL, AGREE, and the Safety Annex</w:t>
      </w:r>
      <w:bookmarkEnd w:id="1"/>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w:t>
      </w:r>
      <w:r w:rsidRPr="00E71FAD">
        <w:rPr>
          <w:rFonts w:asciiTheme="majorHAnsi" w:eastAsia="Calibri" w:hAnsiTheme="majorHAnsi" w:cs="Calibri"/>
        </w:rPr>
        <w:lastRenderedPageBreak/>
        <w:t xml:space="preserve">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372F4E">
        <w:rPr>
          <w:rFonts w:asciiTheme="majorHAnsi" w:eastAsia="Calibri" w:hAnsiTheme="majorHAnsi" w:cstheme="majorHAnsi"/>
          <w:u w:val="single"/>
        </w:rPr>
        <w:fldChar w:fldCharType="begin"/>
      </w:r>
      <w:r w:rsidRPr="00372F4E">
        <w:rPr>
          <w:rFonts w:asciiTheme="majorHAnsi" w:eastAsia="Calibri" w:hAnsiTheme="majorHAnsi" w:cstheme="majorHAnsi"/>
          <w:u w:val="single"/>
        </w:rPr>
        <w:instrText xml:space="preserve"> REF _Ref509306973 \h </w:instrText>
      </w:r>
      <w:r w:rsidR="00E71FAD" w:rsidRPr="00372F4E">
        <w:rPr>
          <w:rFonts w:asciiTheme="majorHAnsi" w:eastAsia="Calibri" w:hAnsiTheme="majorHAnsi" w:cstheme="majorHAnsi"/>
          <w:u w:val="single"/>
        </w:rPr>
        <w:instrText xml:space="preserve"> \* MERGEFORMAT </w:instrText>
      </w:r>
      <w:r w:rsidRPr="00372F4E">
        <w:rPr>
          <w:rFonts w:asciiTheme="majorHAnsi" w:eastAsia="Calibri" w:hAnsiTheme="majorHAnsi" w:cstheme="majorHAnsi"/>
          <w:u w:val="single"/>
        </w:rPr>
      </w:r>
      <w:r w:rsidRPr="00372F4E">
        <w:rPr>
          <w:rFonts w:asciiTheme="majorHAnsi" w:eastAsia="Calibri" w:hAnsiTheme="majorHAnsi" w:cstheme="majorHAnsi"/>
          <w:u w:val="single"/>
        </w:rPr>
        <w:fldChar w:fldCharType="separate"/>
      </w:r>
      <w:r w:rsidR="00E66A82" w:rsidRPr="00372F4E">
        <w:rPr>
          <w:rFonts w:asciiTheme="majorHAnsi" w:hAnsiTheme="majorHAnsi"/>
          <w:u w:val="single"/>
        </w:rPr>
        <w:t xml:space="preserve">Figure </w:t>
      </w:r>
      <w:r w:rsidR="00E66A82" w:rsidRPr="00372F4E">
        <w:rPr>
          <w:rFonts w:asciiTheme="majorHAnsi" w:hAnsiTheme="majorHAnsi"/>
          <w:noProof/>
          <w:u w:val="single"/>
        </w:rPr>
        <w:t>1</w:t>
      </w:r>
      <w:r w:rsidRPr="00372F4E">
        <w:rPr>
          <w:rFonts w:asciiTheme="majorHAnsi" w:eastAsia="Calibri" w:hAnsiTheme="majorHAnsi" w:cstheme="majorHAnsi"/>
          <w:u w:val="single"/>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2" w:name="_Ref509306973"/>
      <w:bookmarkStart w:id="3" w:name="_Toc509298866"/>
      <w:bookmarkStart w:id="4" w:name="_Toc509313357"/>
      <w:bookmarkStart w:id="5" w:name="_Toc509494708"/>
      <w:bookmarkStart w:id="6" w:name="_Toc2065680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2"/>
      <w:r w:rsidRPr="007C2BEB">
        <w:rPr>
          <w:sz w:val="24"/>
          <w:szCs w:val="24"/>
        </w:rPr>
        <w:t>: Toy Example for Safety Annex and AGREE</w:t>
      </w:r>
      <w:bookmarkEnd w:id="3"/>
      <w:bookmarkEnd w:id="4"/>
      <w:bookmarkEnd w:id="5"/>
      <w:bookmarkEnd w:id="6"/>
    </w:p>
    <w:p w14:paraId="745C2B33" w14:textId="77777777" w:rsidR="00333D56" w:rsidRDefault="00333D56" w:rsidP="00333D56">
      <w:bookmarkStart w:id="7" w:name="_1fob9te" w:colFirst="0" w:colLast="0"/>
      <w:bookmarkEnd w:id="7"/>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lastRenderedPageBreak/>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8" w:name="_Ref509306800"/>
      <w:bookmarkStart w:id="9" w:name="_Toc509313358"/>
      <w:bookmarkStart w:id="10" w:name="_Toc509494709"/>
      <w:bookmarkStart w:id="11" w:name="_Toc2065680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8"/>
      <w:r w:rsidRPr="00685328">
        <w:rPr>
          <w:sz w:val="24"/>
          <w:szCs w:val="24"/>
        </w:rPr>
        <w:t>: AADL Code for Toy Example with AGREE and Safety Annexes</w:t>
      </w:r>
      <w:bookmarkEnd w:id="9"/>
      <w:bookmarkEnd w:id="10"/>
      <w:bookmarkEnd w:id="11"/>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2" w:name="_Ref509477847"/>
      <w:bookmarkStart w:id="13" w:name="_Toc509494710"/>
      <w:bookmarkStart w:id="14" w:name="_Toc2065680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2"/>
      <w:r w:rsidRPr="0052641E">
        <w:rPr>
          <w:sz w:val="24"/>
          <w:szCs w:val="24"/>
        </w:rPr>
        <w:t>: Fault Hypothesis Example</w:t>
      </w:r>
      <w:bookmarkEnd w:id="13"/>
      <w:bookmarkEnd w:id="14"/>
    </w:p>
    <w:p w14:paraId="36732695" w14:textId="77777777" w:rsidR="00025792" w:rsidRDefault="00025792" w:rsidP="00025792"/>
    <w:p w14:paraId="7A9BF54C" w14:textId="77777777" w:rsidR="00025792" w:rsidRDefault="00025792" w:rsidP="00025792">
      <w:pPr>
        <w:pStyle w:val="Heading2"/>
      </w:pPr>
      <w:r>
        <w:t xml:space="preserve"> </w:t>
      </w:r>
      <w:bookmarkStart w:id="15" w:name="_Ref510449007"/>
      <w:bookmarkStart w:id="16" w:name="_Toc20656741"/>
      <w:r>
        <w:t>Using the Safety Annex AADL Plugin</w:t>
      </w:r>
      <w:bookmarkEnd w:id="15"/>
      <w:bookmarkEnd w:id="16"/>
    </w:p>
    <w:p w14:paraId="4C1E5646" w14:textId="77777777"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under the “examples” directory [2]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7" w:name="_Toc509313359"/>
      <w:bookmarkStart w:id="18" w:name="_Toc509494711"/>
      <w:bookmarkStart w:id="19" w:name="_Toc2065680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7"/>
      <w:bookmarkEnd w:id="18"/>
      <w:bookmarkEnd w:id="1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0" w:name="_Toc509313360"/>
      <w:bookmarkStart w:id="21" w:name="_Toc509494712"/>
      <w:bookmarkStart w:id="22" w:name="_Toc2065680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0"/>
      <w:bookmarkEnd w:id="21"/>
      <w:bookmarkEnd w:id="2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3" w:name="_Ref509306911"/>
      <w:bookmarkStart w:id="24" w:name="_Toc509313361"/>
      <w:bookmarkStart w:id="25" w:name="_Toc509494713"/>
      <w:bookmarkStart w:id="26" w:name="_Toc2065681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3"/>
      <w:r w:rsidRPr="008F737F">
        <w:rPr>
          <w:sz w:val="24"/>
          <w:szCs w:val="24"/>
        </w:rPr>
        <w:t>: Workspace After Importing Toy Example</w:t>
      </w:r>
      <w:bookmarkEnd w:id="24"/>
      <w:bookmarkEnd w:id="25"/>
      <w:bookmarkEnd w:id="26"/>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D34980"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67pt;height:249pt">
            <v:imagedata r:id="rId15" o:title="Capture"/>
          </v:shape>
        </w:pict>
      </w:r>
    </w:p>
    <w:p w14:paraId="6D17FF2C" w14:textId="77777777" w:rsidR="00CD5288" w:rsidRPr="008F737F" w:rsidRDefault="00CD5288" w:rsidP="00CD5288">
      <w:pPr>
        <w:pStyle w:val="Caption"/>
        <w:jc w:val="center"/>
        <w:rPr>
          <w:sz w:val="24"/>
          <w:szCs w:val="24"/>
        </w:rPr>
      </w:pPr>
      <w:bookmarkStart w:id="27" w:name="_Ref509306884"/>
      <w:bookmarkStart w:id="28" w:name="_Toc509313362"/>
      <w:bookmarkStart w:id="29" w:name="_Toc509494714"/>
      <w:bookmarkStart w:id="30" w:name="_Toc2065681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7"/>
      <w:r w:rsidRPr="008F737F">
        <w:rPr>
          <w:sz w:val="24"/>
          <w:szCs w:val="24"/>
        </w:rPr>
        <w:t>: AGREE and Safety Analysis Dropdown Menu</w:t>
      </w:r>
      <w:bookmarkEnd w:id="28"/>
      <w:bookmarkEnd w:id="29"/>
      <w:bookmarkEnd w:id="30"/>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1" w:name="_Ref509306863"/>
      <w:bookmarkStart w:id="32" w:name="_Toc509313363"/>
      <w:bookmarkStart w:id="33" w:name="_Toc509494715"/>
      <w:bookmarkStart w:id="34" w:name="_Toc206568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1"/>
      <w:r w:rsidRPr="008F737F">
        <w:rPr>
          <w:sz w:val="24"/>
          <w:szCs w:val="24"/>
        </w:rPr>
        <w:t>:AGREE Verification Results</w:t>
      </w:r>
      <w:bookmarkEnd w:id="32"/>
      <w:bookmarkEnd w:id="33"/>
      <w:bookmarkEnd w:id="34"/>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5" w:name="_Ref509306825"/>
      <w:bookmarkStart w:id="36" w:name="_Toc509313364"/>
      <w:bookmarkStart w:id="37" w:name="_Toc509494716"/>
      <w:bookmarkStart w:id="38" w:name="_Toc206568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5"/>
      <w:r w:rsidRPr="008F737F">
        <w:rPr>
          <w:sz w:val="24"/>
          <w:szCs w:val="24"/>
        </w:rPr>
        <w:t>: Counterexample from Safety Analysis</w:t>
      </w:r>
      <w:bookmarkEnd w:id="36"/>
      <w:bookmarkEnd w:id="37"/>
      <w:bookmarkEnd w:id="3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39" w:name="_Ref509306751"/>
      <w:bookmarkStart w:id="40" w:name="_Ref509306742"/>
      <w:bookmarkStart w:id="41" w:name="_Toc509313365"/>
      <w:bookmarkStart w:id="42" w:name="_Toc509494717"/>
      <w:bookmarkStart w:id="43" w:name="_Toc206568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39"/>
      <w:r w:rsidRPr="008F737F">
        <w:rPr>
          <w:sz w:val="24"/>
          <w:szCs w:val="24"/>
        </w:rPr>
        <w:t>: Generated Excel File for Counterexample</w:t>
      </w:r>
      <w:bookmarkEnd w:id="40"/>
      <w:bookmarkEnd w:id="41"/>
      <w:bookmarkEnd w:id="42"/>
      <w:bookmarkEnd w:id="4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4" w:name="_Toc20656742"/>
      <w:r>
        <w:lastRenderedPageBreak/>
        <w:t>Safety Annex Language</w:t>
      </w:r>
      <w:bookmarkEnd w:id="44"/>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5" w:name="_Toc20656743"/>
      <w:r>
        <w:t>Syntax Overview</w:t>
      </w:r>
      <w:bookmarkEnd w:id="45"/>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6" w:name="_Toc20656744"/>
      <w:r>
        <w:lastRenderedPageBreak/>
        <w:t>Lexical Elements and Types</w:t>
      </w:r>
      <w:bookmarkEnd w:id="46"/>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7" w:name="_4d34og8" w:colFirst="0" w:colLast="0"/>
      <w:bookmarkEnd w:id="47"/>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8" w:name="_Toc509313366"/>
      <w:bookmarkStart w:id="49" w:name="_Toc509494718"/>
      <w:bookmarkStart w:id="50" w:name="_Toc2065681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8"/>
      <w:bookmarkEnd w:id="49"/>
      <w:bookmarkEnd w:id="50"/>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1" w:name="_Toc20656745"/>
      <w:r>
        <w:t>Subclauses</w:t>
      </w:r>
      <w:bookmarkEnd w:id="51"/>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7777777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Pr>
          <w:rFonts w:ascii="Consolas" w:eastAsiaTheme="minorHAnsi" w:hAnsi="Consolas" w:cs="Consolas"/>
          <w:sz w:val="20"/>
          <w:szCs w:val="20"/>
          <w:shd w:val="clear" w:color="auto" w:fill="E8F2FE"/>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Pr>
          <w:rFonts w:ascii="Consolas" w:eastAsiaTheme="minorHAnsi" w:hAnsi="Consolas" w:cs="Consolas"/>
          <w:sz w:val="20"/>
          <w:szCs w:val="20"/>
          <w:shd w:val="clear" w:color="auto" w:fill="E8F2FE"/>
        </w:rPr>
        <w:t>agreeComp_Path=NestedDotID)?</w:t>
      </w:r>
      <w:r w:rsidRPr="00326BB2">
        <w:rPr>
          <w:rFonts w:ascii="Consolas" w:eastAsia="Courier" w:hAnsi="Consolas" w:cs="Courier"/>
          <w:color w:val="3C3C3C"/>
          <w:sz w:val="20"/>
          <w:szCs w:val="20"/>
        </w:rPr>
        <w:t xml:space="preserve">  </w:t>
      </w:r>
    </w:p>
    <w:p w14:paraId="56ACD68E" w14:textId="77777777"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faultName= 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faultComp_Path=NestedDotID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2" w:name="_17dp8vu" w:colFirst="0" w:colLast="0"/>
      <w:bookmarkEnd w:id="52"/>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3" w:name="_Ref13559815"/>
      <w:bookmarkStart w:id="54" w:name="_Toc509313367"/>
      <w:bookmarkStart w:id="55" w:name="_Toc509494719"/>
      <w:bookmarkStart w:id="56" w:name="_Toc2065681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3"/>
      <w:r w:rsidRPr="00A93327">
        <w:rPr>
          <w:sz w:val="24"/>
          <w:szCs w:val="24"/>
        </w:rPr>
        <w:t>: Safety Annex Grammar</w:t>
      </w:r>
      <w:bookmarkEnd w:id="54"/>
      <w:bookmarkEnd w:id="55"/>
      <w:bookmarkEnd w:id="56"/>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7" w:name="_Ref13564100"/>
      <w:bookmarkStart w:id="58" w:name="_Toc2065681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7"/>
      <w:r w:rsidRPr="00ED2080">
        <w:rPr>
          <w:rFonts w:asciiTheme="majorHAnsi" w:hAnsiTheme="majorHAnsi" w:cstheme="majorHAnsi"/>
          <w:sz w:val="24"/>
          <w:szCs w:val="24"/>
        </w:rPr>
        <w:t>: Toy Example System A</w:t>
      </w:r>
      <w:bookmarkEnd w:id="58"/>
    </w:p>
    <w:p w14:paraId="2526C122" w14:textId="77777777" w:rsidR="00B40656" w:rsidRDefault="00B40656" w:rsidP="00025792"/>
    <w:p w14:paraId="5ACBF1E4" w14:textId="77777777" w:rsidR="00025792" w:rsidRDefault="00025792" w:rsidP="00025792">
      <w:pPr>
        <w:pStyle w:val="Heading2"/>
      </w:pPr>
      <w:r>
        <w:t xml:space="preserve"> </w:t>
      </w:r>
      <w:bookmarkStart w:id="59" w:name="_Ref13564760"/>
      <w:bookmarkStart w:id="60" w:name="_Ref13564768"/>
      <w:bookmarkStart w:id="61" w:name="_Toc20656746"/>
      <w:r>
        <w:t>Spec Statement</w:t>
      </w:r>
      <w:bookmarkEnd w:id="59"/>
      <w:bookmarkEnd w:id="60"/>
      <w:bookmarkEnd w:id="6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2" w:name="_Toc20656747"/>
      <w:r>
        <w:t>Fault Statement</w:t>
      </w:r>
      <w:bookmarkEnd w:id="62"/>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3" w:name="_Ref13568332"/>
      <w:bookmarkStart w:id="64" w:name="_Toc2065681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3"/>
      <w:r w:rsidRPr="003A5A9B">
        <w:rPr>
          <w:rFonts w:asciiTheme="majorHAnsi" w:hAnsiTheme="majorHAnsi" w:cstheme="majorHAnsi"/>
          <w:sz w:val="24"/>
          <w:szCs w:val="24"/>
        </w:rPr>
        <w:t>: Toy Example System A Safety Annex</w:t>
      </w:r>
      <w:bookmarkEnd w:id="64"/>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5" w:name="_Ref509311632"/>
      <w:bookmarkStart w:id="66" w:name="_Toc509313368"/>
      <w:bookmarkStart w:id="67" w:name="_Toc509494720"/>
      <w:bookmarkStart w:id="68" w:name="_Ref13568647"/>
      <w:bookmarkStart w:id="69" w:name="_Ref13577856"/>
      <w:bookmarkStart w:id="70" w:name="_Toc2065681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5"/>
      <w:r w:rsidRPr="00C8528D">
        <w:rPr>
          <w:sz w:val="24"/>
          <w:szCs w:val="24"/>
        </w:rPr>
        <w:t>: Fault Node Definition</w:t>
      </w:r>
      <w:bookmarkEnd w:id="66"/>
      <w:bookmarkEnd w:id="67"/>
      <w:bookmarkEnd w:id="68"/>
      <w:bookmarkEnd w:id="69"/>
      <w:bookmarkEnd w:id="70"/>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1" w:name="_Toc20656748"/>
      <w:r>
        <w:t>Input Statement</w:t>
      </w:r>
      <w:bookmarkEnd w:id="71"/>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2" w:name="_Ref13568134"/>
      <w:bookmarkStart w:id="73" w:name="_Toc2065682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2"/>
      <w:r w:rsidRPr="00B16EE2">
        <w:rPr>
          <w:sz w:val="24"/>
          <w:szCs w:val="24"/>
        </w:rPr>
        <w:t>: Fault node wrapping output of AADL component</w:t>
      </w:r>
      <w:bookmarkEnd w:id="73"/>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4" w:name="_Toc20656749"/>
      <w:r>
        <w:t>Output Statement</w:t>
      </w:r>
      <w:bookmarkEnd w:id="74"/>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5" w:name="_Ref13575744"/>
      <w:bookmarkStart w:id="76" w:name="_Toc20656750"/>
      <w:r>
        <w:t>Probability Statement</w:t>
      </w:r>
      <w:bookmarkEnd w:id="75"/>
      <w:bookmarkEnd w:id="76"/>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7" w:name="_Ref13575702"/>
      <w:bookmarkStart w:id="78" w:name="_Ref13575723"/>
      <w:bookmarkStart w:id="79" w:name="_Toc20656751"/>
      <w:r>
        <w:t>Duration Statement</w:t>
      </w:r>
      <w:bookmarkEnd w:id="77"/>
      <w:bookmarkEnd w:id="78"/>
      <w:bookmarkEnd w:id="79"/>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0" w:name="_Ref13575755"/>
      <w:bookmarkStart w:id="81" w:name="_Ref509392770"/>
      <w:bookmarkStart w:id="82" w:name="_Toc20656752"/>
      <w:r>
        <w:t>Propagate-</w:t>
      </w:r>
      <w:r w:rsidR="008A2D23">
        <w:t>Type Statement</w:t>
      </w:r>
      <w:bookmarkEnd w:id="80"/>
      <w:bookmarkEnd w:id="82"/>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 id="_x0000_i1025" type="#_x0000_t75" style="width:389.5pt;height:138.5pt">
            <v:imagedata r:id="rId22"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3" w:name="_Ref13574088"/>
      <w:bookmarkStart w:id="84" w:name="_Toc2065682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3"/>
      <w:r w:rsidRPr="000C6736">
        <w:rPr>
          <w:sz w:val="24"/>
          <w:szCs w:val="24"/>
        </w:rPr>
        <w:t>: Sender-Receiver AADL Model</w:t>
      </w:r>
      <w:bookmarkEnd w:id="84"/>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52000F" w:rsidP="00471AAB">
      <w:pPr>
        <w:keepNext/>
      </w:pPr>
      <w:r>
        <w:rPr>
          <w:rFonts w:asciiTheme="majorHAnsi" w:hAnsiTheme="majorHAnsi" w:cstheme="majorHAnsi"/>
        </w:rPr>
        <w:pict w14:anchorId="04487C73">
          <v:shape id="_x0000_i1026" type="#_x0000_t75" style="width:389pt;height:77pt">
            <v:imagedata r:id="rId23" o:title="senderFault1"/>
          </v:shape>
        </w:pict>
      </w:r>
    </w:p>
    <w:p w14:paraId="4D9178F1" w14:textId="77777777" w:rsidR="00471AAB" w:rsidRPr="00471AAB" w:rsidRDefault="00471AAB" w:rsidP="00471AAB">
      <w:pPr>
        <w:pStyle w:val="Caption"/>
        <w:jc w:val="center"/>
        <w:rPr>
          <w:rFonts w:cstheme="majorHAnsi"/>
          <w:sz w:val="24"/>
          <w:szCs w:val="24"/>
        </w:rPr>
      </w:pPr>
      <w:bookmarkStart w:id="85" w:name="_Ref11675662"/>
      <w:bookmarkStart w:id="86" w:name="_Toc2065682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5"/>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6"/>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7777777"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4963B3">
        <w:rPr>
          <w:rFonts w:asciiTheme="majorHAnsi" w:hAnsiTheme="majorHAnsi" w:cstheme="majorHAnsi"/>
        </w:rPr>
        <w:t xml:space="preserve"> repository under “Byzantine_</w:t>
      </w:r>
      <w:r w:rsidR="001A0FF8">
        <w:rPr>
          <w:rFonts w:asciiTheme="majorHAnsi" w:hAnsiTheme="majorHAnsi" w:cstheme="majorHAnsi"/>
        </w:rPr>
        <w:t>Example</w:t>
      </w:r>
      <w:r w:rsidR="00521B8E">
        <w:rPr>
          <w:rFonts w:asciiTheme="majorHAnsi" w:hAnsiTheme="majorHAnsi" w:cstheme="majorHAnsi"/>
        </w:rPr>
        <w:t xml:space="preserve"> [2]</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7" w:name="_Ref14865092"/>
      <w:bookmarkStart w:id="88" w:name="_Toc20656753"/>
      <w:r>
        <w:lastRenderedPageBreak/>
        <w:t>Propagate-</w:t>
      </w:r>
      <w:r w:rsidR="008A2D23">
        <w:t>From</w:t>
      </w:r>
      <w:r w:rsidR="00D44F19">
        <w:t xml:space="preserve"> </w:t>
      </w:r>
      <w:r w:rsidR="00B55020">
        <w:t>Statement</w:t>
      </w:r>
      <w:bookmarkEnd w:id="81"/>
      <w:bookmarkEnd w:id="87"/>
      <w:bookmarkEnd w:id="88"/>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89" w:name="_Ref514679717"/>
      <w:bookmarkStart w:id="90" w:name="_Toc509494721"/>
      <w:bookmarkStart w:id="91" w:name="_Ref514679664"/>
      <w:bookmarkStart w:id="92" w:name="_Toc2065682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89"/>
      <w:r w:rsidRPr="00726072">
        <w:rPr>
          <w:sz w:val="24"/>
          <w:szCs w:val="24"/>
        </w:rPr>
        <w:t>: Propagation Statement Example</w:t>
      </w:r>
      <w:bookmarkEnd w:id="90"/>
      <w:bookmarkEnd w:id="91"/>
      <w:bookmarkEnd w:id="92"/>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3" w:name="_Ref13578891"/>
      <w:bookmarkStart w:id="94" w:name="_Toc20656754"/>
      <w:r>
        <w:t>Safety Eq</w:t>
      </w:r>
      <w:r w:rsidR="00513010">
        <w:t>uation</w:t>
      </w:r>
      <w:r>
        <w:t xml:space="preserve"> Statement</w:t>
      </w:r>
      <w:r w:rsidR="00184CA7">
        <w:t>s</w:t>
      </w:r>
      <w:bookmarkEnd w:id="93"/>
      <w:bookmarkEnd w:id="94"/>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5" w:name="_Ref13578854"/>
      <w:bookmarkStart w:id="96" w:name="_Toc20656755"/>
      <w:r>
        <w:t>Eq Statements</w:t>
      </w:r>
      <w:bookmarkEnd w:id="95"/>
      <w:bookmarkEnd w:id="9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7" w:name="_Ref13579337"/>
      <w:bookmarkStart w:id="98" w:name="_Toc20656756"/>
      <w:r>
        <w:t>Analysis Statement</w:t>
      </w:r>
      <w:bookmarkEnd w:id="97"/>
      <w:bookmarkEnd w:id="98"/>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99" w:name="_Toc20656757"/>
      <w:r>
        <w:t>Max N Faults Analysis</w:t>
      </w:r>
      <w:bookmarkEnd w:id="99"/>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Single Layer” or “Verify All Layers” analysis in AGREE.</w:t>
      </w:r>
      <w:r>
        <w:rPr>
          <w:rFonts w:asciiTheme="majorHAnsi" w:hAnsiTheme="majorHAnsi"/>
        </w:rPr>
        <w:t>.</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0" w:name="_Ref509393241"/>
      <w:bookmarkStart w:id="101" w:name="_Toc20656758"/>
      <w:r>
        <w:t>Probabilistic Analysis</w:t>
      </w:r>
      <w:bookmarkEnd w:id="100"/>
      <w:bookmarkEnd w:id="101"/>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2" w:name="_Ref509392111"/>
      <w:bookmarkStart w:id="103" w:name="_Toc509494723"/>
      <w:bookmarkStart w:id="104" w:name="_Toc2065682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2"/>
      <w:r w:rsidRPr="00522ABB">
        <w:rPr>
          <w:sz w:val="24"/>
          <w:szCs w:val="24"/>
        </w:rPr>
        <w:t>: Probability Threshold Example</w:t>
      </w:r>
      <w:bookmarkEnd w:id="103"/>
      <w:bookmarkEnd w:id="104"/>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5" w:name="_Ref18580357"/>
      <w:bookmarkStart w:id="106" w:name="_Toc20656759"/>
      <w:r>
        <w:t>Fault Activation Statement</w:t>
      </w:r>
      <w:bookmarkEnd w:id="105"/>
      <w:bookmarkEnd w:id="106"/>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52000F"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52000F"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52000F"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7"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7" w:name="_Ref13568608"/>
      <w:bookmarkStart w:id="108" w:name="_Ref13568627"/>
      <w:bookmarkStart w:id="109" w:name="_Toc20656760"/>
      <w:r>
        <w:t>Hardware Fault Statement</w:t>
      </w:r>
      <w:bookmarkEnd w:id="107"/>
      <w:bookmarkEnd w:id="108"/>
      <w:bookmarkEnd w:id="10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8"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0" w:name="_Ref509393185"/>
      <w:bookmarkStart w:id="111" w:name="_Toc509494724"/>
      <w:bookmarkStart w:id="112" w:name="_Ref14865028"/>
      <w:bookmarkStart w:id="113" w:name="_Toc20656825"/>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0"/>
      <w:r w:rsidRPr="00DF0B18">
        <w:rPr>
          <w:sz w:val="24"/>
          <w:szCs w:val="24"/>
        </w:rPr>
        <w:t>: Hardware Fault Statement</w:t>
      </w:r>
      <w:bookmarkEnd w:id="111"/>
      <w:bookmarkEnd w:id="112"/>
      <w:bookmarkEnd w:id="113"/>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52000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52000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52000F"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77777777"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644860">
        <w:rPr>
          <w:rFonts w:asciiTheme="majorHAnsi" w:hAnsiTheme="majorHAnsi" w:cstheme="majorHAnsi"/>
        </w:rPr>
        <w:t xml:space="preserve"> [2].</w:t>
      </w:r>
    </w:p>
    <w:p w14:paraId="6054E21D" w14:textId="77777777" w:rsidR="00C85AAA" w:rsidRDefault="00C85AAA" w:rsidP="00C85AAA"/>
    <w:p w14:paraId="33736D32" w14:textId="77777777" w:rsidR="0055626F" w:rsidRDefault="0055626F" w:rsidP="0055626F">
      <w:pPr>
        <w:pStyle w:val="Heading4"/>
      </w:pPr>
      <w:bookmarkStart w:id="114" w:name="_Toc20656761"/>
      <w:r>
        <w:t>Duration</w:t>
      </w:r>
      <w:r w:rsidR="00FD0727">
        <w:t>, Probability, and Propagation-Type Statements</w:t>
      </w:r>
      <w:bookmarkEnd w:id="114"/>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5" w:name="_Ref20635796"/>
      <w:bookmarkStart w:id="116" w:name="_Toc20656762"/>
      <w:r>
        <w:t>Library and Custom Made Fault Nodes</w:t>
      </w:r>
      <w:bookmarkEnd w:id="115"/>
      <w:bookmarkEnd w:id="116"/>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52000F"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0"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7" w:name="_Toc20656763"/>
      <w:r>
        <w:t>Nondeterministic Failure Values</w:t>
      </w:r>
      <w:bookmarkEnd w:id="117"/>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2"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52000F"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3"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8" w:name="_Ref20576661"/>
      <w:bookmarkStart w:id="119" w:name="_Toc20656764"/>
      <w:r>
        <w:t>Nested Data Structures</w:t>
      </w:r>
      <w:bookmarkEnd w:id="118"/>
      <w:bookmarkEnd w:id="119"/>
    </w:p>
    <w:p w14:paraId="2DB0DEFF" w14:textId="77777777"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14:paraId="75679A60" w14:textId="77777777" w:rsidR="00F526DB" w:rsidRDefault="00F526DB" w:rsidP="000C01F8">
      <w:pPr>
        <w:rPr>
          <w:rFonts w:asciiTheme="majorHAnsi" w:hAnsiTheme="majorHAnsi" w:cstheme="majorHAnsi"/>
        </w:rPr>
      </w:pPr>
    </w:p>
    <w:p w14:paraId="229A487E" w14:textId="77777777" w:rsidR="008A71DB" w:rsidRPr="008A71DB" w:rsidRDefault="001045E3" w:rsidP="00FE45A2">
      <w:pPr>
        <w:rPr>
          <w:rFonts w:asciiTheme="majorHAnsi" w:hAnsiTheme="majorHAnsi" w:cstheme="majorHAnsi"/>
        </w:rPr>
      </w:pPr>
      <w:r>
        <w:rPr>
          <w:rFonts w:asciiTheme="majorHAnsi" w:hAnsiTheme="majorHAnsi" w:cstheme="majorHAnsi"/>
        </w:rPr>
        <w:t xml:space="preserve">This running example is found in the GitHub repository example directory under </w:t>
      </w:r>
      <w:r w:rsidRPr="00C23984">
        <w:rPr>
          <w:rFonts w:asciiTheme="majorHAnsi" w:hAnsiTheme="majorHAnsi" w:cstheme="majorHAnsi"/>
          <w:i/>
        </w:rPr>
        <w:t>ByzantineExampleNestedTypes</w:t>
      </w:r>
      <w:r w:rsidR="00FE45A2">
        <w:rPr>
          <w:rFonts w:asciiTheme="majorHAnsi" w:hAnsiTheme="majorHAnsi" w:cstheme="majorHAnsi"/>
        </w:rPr>
        <w:t xml:space="preserve"> [2].</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52000F"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4"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52000F"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5"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52000F"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6" o:title="Capture2"/>
          </v:shape>
        </w:pict>
      </w:r>
    </w:p>
    <w:p w14:paraId="6372F6C4" w14:textId="77777777" w:rsidR="00AF44E4" w:rsidRDefault="00AF44E4" w:rsidP="000C01F8">
      <w:pPr>
        <w:rPr>
          <w:rFonts w:asciiTheme="majorHAnsi" w:hAnsiTheme="majorHAnsi" w:cstheme="majorHAnsi"/>
        </w:rPr>
      </w:pPr>
    </w:p>
    <w:p w14:paraId="4C719BC3" w14:textId="77777777"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w:t>
      </w:r>
      <w:r w:rsidR="007B5FAC" w:rsidRPr="006A5D6C">
        <w:rPr>
          <w:rFonts w:asciiTheme="majorHAnsi" w:hAnsiTheme="majorHAnsi" w:cstheme="majorHAnsi"/>
          <w:i/>
        </w:rPr>
        <w:t>PIDByzantineAgreement</w:t>
      </w:r>
      <w:r w:rsidR="007B5FAC">
        <w:rPr>
          <w:rFonts w:asciiTheme="majorHAnsi" w:hAnsiTheme="majorHAnsi" w:cstheme="majorHAnsi"/>
        </w:rPr>
        <w:t xml:space="preserve"> </w:t>
      </w:r>
      <w:r w:rsidR="006A5D6C">
        <w:rPr>
          <w:rFonts w:asciiTheme="majorHAnsi" w:hAnsiTheme="majorHAnsi" w:cstheme="majorHAnsi"/>
        </w:rPr>
        <w:t xml:space="preserve">[2] </w:t>
      </w:r>
      <w:r w:rsidR="007B5FAC">
        <w:rPr>
          <w:rFonts w:asciiTheme="majorHAnsi" w:hAnsiTheme="majorHAnsi" w:cstheme="majorHAnsi"/>
        </w:rPr>
        <w:t xml:space="preserve">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6A5D6C">
        <w:rPr>
          <w:rFonts w:asciiTheme="majorHAnsi" w:hAnsiTheme="majorHAnsi" w:cstheme="majorHAnsi"/>
        </w:rPr>
        <w:t>5.2.4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37" o:title="Capture"/>
          </v:shape>
        </w:pict>
      </w:r>
    </w:p>
    <w:p w14:paraId="643E8396" w14:textId="77777777" w:rsidR="008E2CD3" w:rsidRDefault="008E2CD3" w:rsidP="008E2CD3">
      <w:pPr>
        <w:pStyle w:val="Heading1"/>
      </w:pPr>
      <w:bookmarkStart w:id="120" w:name="_Ref18579563"/>
      <w:bookmarkStart w:id="121" w:name="_Toc20656765"/>
      <w:r>
        <w:t>In Depth Examples</w:t>
      </w:r>
      <w:bookmarkEnd w:id="120"/>
      <w:bookmarkEnd w:id="121"/>
    </w:p>
    <w:p w14:paraId="4D4B0BED" w14:textId="77777777"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A37F1F">
        <w:rPr>
          <w:rFonts w:asciiTheme="majorHAnsi" w:hAnsiTheme="majorHAnsi"/>
        </w:rPr>
        <w:t xml:space="preserve"> [2]</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2" w:name="_Toc20656766"/>
      <w:r>
        <w:t>The Sensor Example</w:t>
      </w:r>
      <w:bookmarkEnd w:id="122"/>
    </w:p>
    <w:p w14:paraId="6E398476" w14:textId="77777777" w:rsidR="008E2CD3" w:rsidRDefault="008E2CD3" w:rsidP="008E2CD3">
      <w:pPr>
        <w:pStyle w:val="Heading3"/>
      </w:pPr>
      <w:bookmarkStart w:id="123" w:name="_Toc20656767"/>
      <w:r>
        <w:t>AADL Architecture</w:t>
      </w:r>
      <w:bookmarkEnd w:id="123"/>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38"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4" w:name="_Ref16501320"/>
      <w:bookmarkStart w:id="125" w:name="_Toc20656826"/>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4"/>
      <w:r w:rsidRPr="00FC00FC">
        <w:rPr>
          <w:sz w:val="24"/>
          <w:szCs w:val="24"/>
        </w:rPr>
        <w:t xml:space="preserve">: Sensor Example </w:t>
      </w:r>
      <w:r w:rsidR="0098182D">
        <w:rPr>
          <w:sz w:val="24"/>
          <w:szCs w:val="24"/>
        </w:rPr>
        <w:t>Architecture</w:t>
      </w:r>
      <w:bookmarkEnd w:id="125"/>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6" w:name="_Toc20656768"/>
      <w:r>
        <w:t>AGREE Behavioral Model</w:t>
      </w:r>
      <w:bookmarkEnd w:id="126"/>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52000F" w:rsidP="00400ABF">
      <w:pPr>
        <w:keepNext/>
        <w:jc w:val="center"/>
      </w:pPr>
      <w:r>
        <w:rPr>
          <w:rFonts w:asciiTheme="majorHAnsi" w:hAnsiTheme="majorHAnsi"/>
        </w:rPr>
        <w:pict w14:anchorId="25418D6B">
          <v:shape id="_x0000_i1038" type="#_x0000_t75" style="width:459.5pt;height:137pt">
            <v:imagedata r:id="rId39"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7" w:name="_Ref18404894"/>
      <w:bookmarkStart w:id="128" w:name="_Toc20656827"/>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7"/>
      <w:r w:rsidRPr="00400ABF">
        <w:rPr>
          <w:sz w:val="24"/>
          <w:szCs w:val="24"/>
        </w:rPr>
        <w:t>: AADL and AGREE Sensor Subcomponent</w:t>
      </w:r>
      <w:bookmarkEnd w:id="128"/>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52000F" w:rsidP="00E80992">
      <w:pPr>
        <w:keepNext/>
        <w:jc w:val="center"/>
      </w:pPr>
      <w:r>
        <w:rPr>
          <w:rFonts w:asciiTheme="majorHAnsi" w:hAnsiTheme="majorHAnsi" w:cstheme="majorHAnsi"/>
        </w:rPr>
        <w:pict w14:anchorId="5EDB1604">
          <v:shape id="_x0000_i1039" type="#_x0000_t75" style="width:395.5pt;height:200.5pt">
            <v:imagedata r:id="rId40"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29" w:name="_Toc2065682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29"/>
    </w:p>
    <w:p w14:paraId="1A67B456" w14:textId="77777777" w:rsidR="008E2CD3" w:rsidRDefault="008E2CD3" w:rsidP="008E2CD3">
      <w:pPr>
        <w:pStyle w:val="Heading3"/>
      </w:pPr>
      <w:bookmarkStart w:id="130" w:name="_Toc20656769"/>
      <w:r>
        <w:t>Safety Model</w:t>
      </w:r>
      <w:bookmarkEnd w:id="130"/>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52000F" w:rsidP="00E80992">
      <w:pPr>
        <w:keepNext/>
        <w:jc w:val="center"/>
      </w:pPr>
      <w:r>
        <w:rPr>
          <w:rFonts w:asciiTheme="majorHAnsi" w:hAnsiTheme="majorHAnsi"/>
        </w:rPr>
        <w:pict w14:anchorId="15E8709F">
          <v:shape id="_x0000_i1040" type="#_x0000_t75" style="width:377.5pt;height:107.5pt">
            <v:imagedata r:id="rId41"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1" w:name="_Ref18405426"/>
      <w:bookmarkStart w:id="132" w:name="_Toc2065682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1"/>
      <w:r w:rsidRPr="00E80992">
        <w:rPr>
          <w:sz w:val="24"/>
          <w:szCs w:val="24"/>
        </w:rPr>
        <w:t>: Fault Definition for Pressure Sensor</w:t>
      </w:r>
      <w:bookmarkEnd w:id="132"/>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52000F" w:rsidP="00FA26DB">
      <w:pPr>
        <w:keepNext/>
        <w:jc w:val="center"/>
      </w:pPr>
      <w:r>
        <w:rPr>
          <w:rFonts w:asciiTheme="majorHAnsi" w:hAnsiTheme="majorHAnsi" w:cstheme="majorHAnsi"/>
        </w:rPr>
        <w:pict w14:anchorId="11353D16">
          <v:shape id="_x0000_i1041" type="#_x0000_t75" style="width:392.5pt;height:51pt">
            <v:imagedata r:id="rId42" o:title="Capture"/>
          </v:shape>
        </w:pict>
      </w:r>
    </w:p>
    <w:p w14:paraId="6D911BE2" w14:textId="77777777" w:rsidR="00FA26DB" w:rsidRDefault="00FA26DB" w:rsidP="00FA26DB">
      <w:pPr>
        <w:pStyle w:val="Caption"/>
        <w:jc w:val="center"/>
        <w:rPr>
          <w:sz w:val="24"/>
          <w:szCs w:val="24"/>
        </w:rPr>
      </w:pPr>
      <w:bookmarkStart w:id="133" w:name="_Ref18406815"/>
      <w:bookmarkStart w:id="134" w:name="_Toc20656830"/>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3"/>
      <w:r w:rsidRPr="00FA26DB">
        <w:rPr>
          <w:sz w:val="24"/>
          <w:szCs w:val="24"/>
        </w:rPr>
        <w:t>: Fault Node Definition for Sensor Fault</w:t>
      </w:r>
      <w:bookmarkEnd w:id="134"/>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5" w:name="_Ref20377902"/>
      <w:bookmarkStart w:id="136" w:name="_Ref20377910"/>
      <w:bookmarkStart w:id="137" w:name="_Toc20656770"/>
      <w:r>
        <w:t>The 4 types of Analysis Results</w:t>
      </w:r>
      <w:bookmarkEnd w:id="135"/>
      <w:bookmarkEnd w:id="136"/>
      <w:bookmarkEnd w:id="137"/>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38" w:name="_Toc20656831"/>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38"/>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39" w:name="_Toc20656771"/>
      <w:r>
        <w:t>Verify All Layers with Max N Faults present</w:t>
      </w:r>
      <w:bookmarkEnd w:id="13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4" o:title="Capture"/>
          </v:shape>
        </w:pict>
      </w:r>
    </w:p>
    <w:p w14:paraId="17490172" w14:textId="77777777" w:rsidR="000F2D34" w:rsidRDefault="000F2D34" w:rsidP="000F2D34">
      <w:pPr>
        <w:pStyle w:val="Caption"/>
        <w:jc w:val="center"/>
        <w:rPr>
          <w:sz w:val="24"/>
          <w:szCs w:val="24"/>
        </w:rPr>
      </w:pPr>
      <w:bookmarkStart w:id="140" w:name="_Ref18409520"/>
      <w:bookmarkStart w:id="141" w:name="_Toc20656832"/>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0"/>
      <w:r w:rsidRPr="000F2D34">
        <w:rPr>
          <w:sz w:val="24"/>
          <w:szCs w:val="24"/>
        </w:rPr>
        <w:t>: Verification Results for Max 2 Faults on Sensor Example</w:t>
      </w:r>
      <w:bookmarkEnd w:id="141"/>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5" o:title="Capture"/>
          </v:shape>
        </w:pict>
      </w:r>
    </w:p>
    <w:p w14:paraId="31E0D091" w14:textId="77777777" w:rsidR="000F2D34" w:rsidRPr="000F3303" w:rsidRDefault="000F3303" w:rsidP="000F3303">
      <w:pPr>
        <w:pStyle w:val="Caption"/>
        <w:jc w:val="center"/>
        <w:rPr>
          <w:sz w:val="24"/>
          <w:szCs w:val="24"/>
        </w:rPr>
      </w:pPr>
      <w:bookmarkStart w:id="142" w:name="_Ref18409531"/>
      <w:bookmarkStart w:id="143" w:name="_Toc20656833"/>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2"/>
      <w:r w:rsidRPr="000F3303">
        <w:rPr>
          <w:sz w:val="24"/>
          <w:szCs w:val="24"/>
        </w:rPr>
        <w:t>: Counterexample from Sensor Analysis with 2 Faults Active</w:t>
      </w:r>
      <w:bookmarkEnd w:id="14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4" w:name="_Toc20656772"/>
      <w:r>
        <w:t>Verify All Layers with Faults Present: Probabilistic Analysis</w:t>
      </w:r>
      <w:bookmarkEnd w:id="144"/>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6"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52000F"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47"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5" w:name="_Toc20656773"/>
      <w:r>
        <w:t>Generate Minimal Cut Sets with Max N Faults</w:t>
      </w:r>
      <w:bookmarkEnd w:id="145"/>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6" w:name="_Ref18578593"/>
      <w:bookmarkStart w:id="147" w:name="_Toc20656774"/>
      <w:r>
        <w:t>Generate Minimal Cut Sets with Probability Threshold</w:t>
      </w:r>
      <w:bookmarkEnd w:id="146"/>
      <w:bookmarkEnd w:id="147"/>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48" w:name="_Toc20656775"/>
      <w:r>
        <w:t>Byzantine Example</w:t>
      </w:r>
      <w:r w:rsidR="002A4B0C">
        <w:t>s</w:t>
      </w:r>
      <w:bookmarkEnd w:id="148"/>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49" w:name="_Toc20656776"/>
      <w:r>
        <w:t>Asymmetric Fault Implementation</w:t>
      </w:r>
      <w:bookmarkEnd w:id="149"/>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0" w:name="_Ref18478764"/>
      <w:bookmarkStart w:id="151" w:name="_Toc20656834"/>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0"/>
      <w:r w:rsidRPr="00B22EB5">
        <w:rPr>
          <w:sz w:val="24"/>
          <w:szCs w:val="24"/>
        </w:rPr>
        <w:t>: Asymmetric Fault Implementation Strategy</w:t>
      </w:r>
      <w:bookmarkEnd w:id="151"/>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2" w:name="_Toc20656777"/>
      <w:r>
        <w:t>Mitigation Strategy</w:t>
      </w:r>
      <w:bookmarkEnd w:id="1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3" w:name="_Toc20656778"/>
      <w:r>
        <w:t>Color Exchange Example</w:t>
      </w:r>
      <w:bookmarkEnd w:id="153"/>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4" w:name="_Toc20656779"/>
      <w:r>
        <w:t>Color Exchange Architecture in AADL</w:t>
      </w:r>
      <w:bookmarkEnd w:id="154"/>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5" w:name="_Ref18480721"/>
      <w:bookmarkStart w:id="156" w:name="_Toc20656835"/>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5"/>
      <w:r w:rsidRPr="00D37F47">
        <w:rPr>
          <w:sz w:val="24"/>
          <w:szCs w:val="24"/>
        </w:rPr>
        <w:t>: Color Exchange Architecture  for Asymmetric Modeling and Mitigation</w:t>
      </w:r>
      <w:bookmarkEnd w:id="156"/>
    </w:p>
    <w:p w14:paraId="7B2D4904" w14:textId="260B2B7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accessing the GitHub repository [2].</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7" w:name="_Toc20656780"/>
      <w:r>
        <w:t>Color Exchange Mitigation Strategy</w:t>
      </w:r>
      <w:bookmarkEnd w:id="157"/>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52000F"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1"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52000F"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2"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52000F"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3"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52000F"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4"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58" w:name="_Toc20656781"/>
      <w:r>
        <w:t>Color Exchange Fault Model and Analysis</w:t>
      </w:r>
      <w:bookmarkEnd w:id="158"/>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52000F"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5" o:title="Capture"/>
          </v:shape>
        </w:pict>
      </w:r>
    </w:p>
    <w:p w14:paraId="2C201BE2" w14:textId="77777777" w:rsidR="00D263B7" w:rsidRPr="00D263B7" w:rsidRDefault="0052000F"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6"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ACAFE75"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232CCC">
        <w:rPr>
          <w:rFonts w:asciiTheme="majorHAnsi" w:hAnsiTheme="majorHAnsi" w:cstheme="majorHAnsi"/>
          <w:sz w:val="24"/>
          <w:szCs w:val="24"/>
        </w:rPr>
        <w:t xml:space="preserve"> [2].</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59" w:name="_Ref18498736"/>
      <w:bookmarkStart w:id="160" w:name="_Toc20656782"/>
      <w:r>
        <w:t>Process ID Example</w:t>
      </w:r>
      <w:bookmarkEnd w:id="159"/>
      <w:bookmarkEnd w:id="160"/>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1F5195E5"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Pr>
          <w:rFonts w:asciiTheme="majorHAnsi" w:hAnsiTheme="majorHAnsi" w:cstheme="majorHAnsi"/>
        </w:rPr>
        <w:t xml:space="preserve"> GitHub [2].</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1" w:name="_Toc20656783"/>
      <w:r>
        <w:t xml:space="preserve">PID Example </w:t>
      </w:r>
      <w:r w:rsidR="008E2CD3">
        <w:t>AADL Architecture</w:t>
      </w:r>
      <w:bookmarkEnd w:id="161"/>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2" w:name="_Ref18484868"/>
      <w:bookmarkStart w:id="163" w:name="_Toc20656836"/>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2"/>
      <w:r w:rsidRPr="008457E9">
        <w:rPr>
          <w:sz w:val="24"/>
          <w:szCs w:val="24"/>
        </w:rPr>
        <w:t>: PID Example Architecture</w:t>
      </w:r>
      <w:bookmarkEnd w:id="163"/>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52000F"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58"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52000F"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59"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4" w:name="_Toc20656784"/>
      <w:r>
        <w:t xml:space="preserve">PID Example </w:t>
      </w:r>
      <w:r w:rsidR="008E2CD3">
        <w:t>AGREE Behavioral Model</w:t>
      </w:r>
      <w:r w:rsidR="005D531C">
        <w:t xml:space="preserve"> with Mitigation Strategy</w:t>
      </w:r>
      <w:bookmarkEnd w:id="164"/>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52000F"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0"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52000F"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1"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52000F"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2"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5" w:name="_Ref19891237"/>
      <w:bookmarkStart w:id="166" w:name="_Toc20656785"/>
      <w:r>
        <w:t>PID Example Fault</w:t>
      </w:r>
      <w:r w:rsidR="008E2CD3">
        <w:t xml:space="preserve"> Model</w:t>
      </w:r>
      <w:bookmarkEnd w:id="165"/>
      <w:bookmarkEnd w:id="16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52000F" w:rsidP="00943787">
      <w:pPr>
        <w:keepNext/>
      </w:pPr>
      <w:r>
        <w:rPr>
          <w:rFonts w:asciiTheme="majorHAnsi" w:hAnsiTheme="majorHAnsi" w:cstheme="majorHAnsi"/>
        </w:rPr>
        <w:pict w14:anchorId="5A6E3172">
          <v:shape id="_x0000_i1057" type="#_x0000_t75" style="width:449pt;height:109pt">
            <v:imagedata r:id="rId63"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7" w:name="_Toc20656837"/>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52000F"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4"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5"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68" w:name="_Toc20656786"/>
      <w:r>
        <w:t>PID Example</w:t>
      </w:r>
      <w:r w:rsidR="008E2CD3">
        <w:t xml:space="preserve"> Analysis Results</w:t>
      </w:r>
      <w:bookmarkEnd w:id="168"/>
    </w:p>
    <w:p w14:paraId="064B5EBA" w14:textId="77777777" w:rsidR="00987C58" w:rsidRPr="00ED4280" w:rsidRDefault="00987C58" w:rsidP="00987C58">
      <w:pPr>
        <w:pStyle w:val="BodyCopy"/>
        <w:rPr>
          <w:rFonts w:asciiTheme="majorHAnsi" w:hAnsiTheme="majorHAnsi" w:cstheme="majorHAnsi"/>
          <w:sz w:val="24"/>
          <w:szCs w:val="24"/>
        </w:rPr>
      </w:pPr>
      <w:bookmarkStart w:id="16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66CD3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87C58">
        <w:rPr>
          <w:rFonts w:asciiTheme="majorHAnsi" w:hAnsiTheme="majorHAnsi" w:cstheme="majorHAnsi"/>
          <w:sz w:val="24"/>
          <w:szCs w:val="24"/>
        </w:rPr>
        <w:t xml:space="preserve"> [2].</w:t>
      </w:r>
    </w:p>
    <w:p w14:paraId="657D1080" w14:textId="77777777" w:rsidR="005D789A" w:rsidRDefault="005D789A" w:rsidP="005D789A">
      <w:pPr>
        <w:pStyle w:val="Heading1"/>
      </w:pPr>
      <w:bookmarkStart w:id="170" w:name="_Toc20656787"/>
      <w:r>
        <w:t>The Tool Suite (Safety Annex, AGREE, AADL)</w:t>
      </w:r>
      <w:bookmarkEnd w:id="169"/>
      <w:bookmarkEnd w:id="170"/>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1" w:name="_Toc20656788"/>
      <w:r>
        <w:t>Tool Suite Overview</w:t>
      </w:r>
      <w:bookmarkEnd w:id="171"/>
    </w:p>
    <w:p w14:paraId="3BD6502D" w14:textId="77777777"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2" w:name="_Ref13579889"/>
      <w:bookmarkStart w:id="173" w:name="_Toc509298869"/>
      <w:bookmarkStart w:id="174" w:name="_Toc509313369"/>
      <w:bookmarkStart w:id="175" w:name="_Toc509494725"/>
      <w:bookmarkStart w:id="176" w:name="_Toc20656838"/>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2"/>
      <w:r w:rsidRPr="007C2BEB">
        <w:rPr>
          <w:sz w:val="24"/>
          <w:szCs w:val="24"/>
        </w:rPr>
        <w:t>: Overview of Safety Annex/AGREE/OSATE Tool Suite</w:t>
      </w:r>
      <w:bookmarkEnd w:id="173"/>
      <w:bookmarkEnd w:id="174"/>
      <w:bookmarkEnd w:id="175"/>
      <w:bookmarkEnd w:id="176"/>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7" w:name="_Toc20656789"/>
      <w:r>
        <w:t>Installation</w:t>
      </w:r>
      <w:bookmarkEnd w:id="177"/>
    </w:p>
    <w:p w14:paraId="2B430E15" w14:textId="77777777"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78" w:name="_Toc20656790"/>
      <w:r>
        <w:t>Install OSATE</w:t>
      </w:r>
      <w:bookmarkEnd w:id="178"/>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68"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77777777"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79" w:name="_Ref509312820"/>
      <w:bookmarkStart w:id="180" w:name="_Toc509313370"/>
      <w:bookmarkStart w:id="181" w:name="_Toc509494726"/>
      <w:bookmarkStart w:id="182" w:name="_Toc20656839"/>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79"/>
      <w:r w:rsidRPr="00F46FC4">
        <w:rPr>
          <w:sz w:val="24"/>
          <w:szCs w:val="24"/>
        </w:rPr>
        <w:t>: OSATE Loading Screen</w:t>
      </w:r>
      <w:bookmarkEnd w:id="180"/>
      <w:bookmarkEnd w:id="181"/>
      <w:bookmarkEnd w:id="182"/>
    </w:p>
    <w:p w14:paraId="5F32E858" w14:textId="77777777" w:rsidR="00274CBD" w:rsidRDefault="00274CBD" w:rsidP="00274CBD">
      <w:bookmarkStart w:id="183" w:name="_1pxezwc" w:colFirst="0" w:colLast="0"/>
      <w:bookmarkEnd w:id="183"/>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4" w:name="_Toc20656791"/>
      <w:r>
        <w:t>I</w:t>
      </w:r>
      <w:r w:rsidR="006D32B6">
        <w:t xml:space="preserve">nstall </w:t>
      </w:r>
      <w:r>
        <w:t>Safety Annex</w:t>
      </w:r>
      <w:bookmarkEnd w:id="184"/>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C40AA7" w:rsidP="00C40AA7">
      <w:pPr>
        <w:rPr>
          <w:rStyle w:val="Hyperlink"/>
          <w:rFonts w:asciiTheme="majorHAnsi" w:eastAsia="Calibri" w:hAnsiTheme="majorHAnsi" w:cs="Calibri"/>
        </w:rPr>
      </w:pPr>
      <w:hyperlink r:id="rId70" w:tgtFrame="_blank" w:history="1">
        <w:r w:rsidRPr="00215438">
          <w:rPr>
            <w:rStyle w:val="Hyperlink"/>
            <w:rFonts w:asciiTheme="majorHAnsi" w:eastAsia="Calibri" w:hAnsiTheme="majorHAnsi" w:cs="Calibri"/>
          </w:rPr>
          <w:t>https://raw.githubusercontent.com/loonwerks/AMASE/e2a9b1c0753b1b7b95b693217781d62fc2eea95e/safety-update-site/site.xml</w:t>
        </w:r>
      </w:hyperlink>
      <w:r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77777777"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0C91DF34" w14:textId="77777777" w:rsidR="001B18A0" w:rsidRPr="006D32B6" w:rsidRDefault="001B18A0" w:rsidP="00274CBD">
      <w:pPr>
        <w:rPr>
          <w:rFonts w:ascii="Calibri" w:eastAsia="Calibri" w:hAnsi="Calibri" w:cs="Calibri"/>
          <w:b/>
        </w:rPr>
      </w:pPr>
    </w:p>
    <w:p w14:paraId="532C76E0" w14:textId="77777777" w:rsidR="00274CBD" w:rsidRDefault="00274CBD" w:rsidP="00274CBD">
      <w:pPr>
        <w:keepNext/>
        <w:ind w:firstLine="540"/>
      </w:pPr>
    </w:p>
    <w:p w14:paraId="6BD956EC" w14:textId="77777777" w:rsidR="00274CBD" w:rsidRDefault="00274CBD" w:rsidP="00274CBD">
      <w:pPr>
        <w:keepNext/>
        <w:jc w:val="center"/>
      </w:pPr>
      <w:r>
        <w:rPr>
          <w:rFonts w:ascii="Calibri" w:eastAsia="Calibri" w:hAnsi="Calibri" w:cs="Calibri"/>
          <w:noProof/>
        </w:rPr>
        <w:drawing>
          <wp:inline distT="0" distB="0" distL="0" distR="0" wp14:anchorId="43874734" wp14:editId="37C36A5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BE89CFD" w14:textId="77777777" w:rsidR="00274CBD" w:rsidRDefault="00274CBD" w:rsidP="00274CBD">
      <w:pPr>
        <w:pStyle w:val="Caption"/>
        <w:jc w:val="center"/>
        <w:rPr>
          <w:sz w:val="24"/>
          <w:szCs w:val="24"/>
        </w:rPr>
      </w:pPr>
      <w:bookmarkStart w:id="185" w:name="_Ref514679853"/>
      <w:bookmarkStart w:id="186" w:name="_Toc509494727"/>
      <w:bookmarkStart w:id="187" w:name="_Toc20656840"/>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85"/>
      <w:r w:rsidRPr="00274CBD">
        <w:rPr>
          <w:sz w:val="24"/>
          <w:szCs w:val="24"/>
        </w:rPr>
        <w:t>: Windows 10 System Control Panel</w:t>
      </w:r>
      <w:bookmarkEnd w:id="186"/>
      <w:bookmarkEnd w:id="187"/>
    </w:p>
    <w:p w14:paraId="75DB561F" w14:textId="77777777" w:rsidR="00EF025E" w:rsidRPr="00EF025E" w:rsidRDefault="00EF025E" w:rsidP="00EF025E"/>
    <w:p w14:paraId="7A83D6A6" w14:textId="77777777" w:rsidR="005D789A" w:rsidRDefault="005D789A" w:rsidP="005D789A">
      <w:pPr>
        <w:pStyle w:val="Heading3"/>
      </w:pPr>
      <w:bookmarkStart w:id="188" w:name="_Ref509483838"/>
      <w:bookmarkStart w:id="189" w:name="_Toc20656792"/>
      <w:r>
        <w:t>Install SMT Solver</w:t>
      </w:r>
      <w:bookmarkEnd w:id="188"/>
      <w:bookmarkEnd w:id="189"/>
    </w:p>
    <w:p w14:paraId="2ECE9405"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14:paraId="46114514"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2">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14:paraId="1F93F220" w14:textId="1D0FFED0" w:rsidR="00EF025E" w:rsidRDefault="00EF025E" w:rsidP="00EF025E">
      <w:pPr>
        <w:rPr>
          <w:rFonts w:asciiTheme="majorHAnsi" w:eastAsia="Calibri" w:hAnsiTheme="majorHAnsi" w:cs="Calibri"/>
        </w:rPr>
      </w:pPr>
      <w:r w:rsidRPr="007A67F6">
        <w:rPr>
          <w:rFonts w:asciiTheme="majorHAnsi" w:eastAsia="Calibri" w:hAnsiTheme="majorHAnsi" w:cs="Calibri"/>
        </w:rPr>
        <w:t xml:space="preserve">To download Z3, navigate to the z3 install page at: </w:t>
      </w:r>
      <w:hyperlink r:id="rId73">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14:paraId="09AF42A3" w14:textId="239C2F39" w:rsidR="00C40AA7" w:rsidRDefault="00C40AA7" w:rsidP="00EF025E">
      <w:pPr>
        <w:rPr>
          <w:rFonts w:asciiTheme="majorHAnsi" w:eastAsia="Calibri" w:hAnsiTheme="majorHAnsi" w:cs="Calibri"/>
        </w:rPr>
      </w:pPr>
    </w:p>
    <w:p w14:paraId="39CC668A" w14:textId="0FC8E8B1" w:rsidR="00C40AA7" w:rsidRPr="00C40AA7" w:rsidRDefault="00C40AA7" w:rsidP="00EF025E">
      <w:pPr>
        <w:rPr>
          <w:rFonts w:asciiTheme="majorHAnsi" w:eastAsia="Calibri" w:hAnsiTheme="majorHAnsi" w:cs="Calibri"/>
          <w:b/>
          <w:color w:val="0000FF"/>
        </w:rPr>
      </w:pPr>
      <w:r>
        <w:rPr>
          <w:rFonts w:asciiTheme="majorHAnsi" w:eastAsia="Calibri" w:hAnsiTheme="majorHAnsi" w:cs="Calibri"/>
          <w:b/>
        </w:rPr>
        <w:t xml:space="preserve">Note: To use the Safety Annex </w:t>
      </w:r>
      <w:r w:rsidRPr="00C40AA7">
        <w:rPr>
          <w:rFonts w:asciiTheme="majorHAnsi" w:eastAsia="Calibri" w:hAnsiTheme="majorHAnsi" w:cs="Calibri"/>
          <w:b/>
          <w:i/>
        </w:rPr>
        <w:t>Generate Minimal Cut</w:t>
      </w:r>
      <w:r>
        <w:rPr>
          <w:rFonts w:asciiTheme="majorHAnsi" w:eastAsia="Calibri" w:hAnsiTheme="majorHAnsi" w:cs="Calibri"/>
          <w:b/>
        </w:rPr>
        <w:t xml:space="preserve"> Set analysis, Z3 must be installed and selected in the preference pane. See Section </w:t>
      </w:r>
      <w:r>
        <w:rPr>
          <w:rFonts w:asciiTheme="majorHAnsi" w:eastAsia="Calibri" w:hAnsiTheme="majorHAnsi" w:cs="Calibri"/>
          <w:b/>
        </w:rPr>
        <w:fldChar w:fldCharType="begin"/>
      </w:r>
      <w:r>
        <w:rPr>
          <w:rFonts w:asciiTheme="majorHAnsi" w:eastAsia="Calibri" w:hAnsiTheme="majorHAnsi" w:cs="Calibri"/>
          <w:b/>
        </w:rPr>
        <w:instrText xml:space="preserve"> REF _Ref20656381 \n \h </w:instrText>
      </w:r>
      <w:r>
        <w:rPr>
          <w:rFonts w:asciiTheme="majorHAnsi" w:eastAsia="Calibri" w:hAnsiTheme="majorHAnsi" w:cs="Calibri"/>
          <w:b/>
        </w:rPr>
      </w:r>
      <w:r>
        <w:rPr>
          <w:rFonts w:asciiTheme="majorHAnsi" w:eastAsia="Calibri" w:hAnsiTheme="majorHAnsi" w:cs="Calibri"/>
          <w:b/>
        </w:rPr>
        <w:fldChar w:fldCharType="separate"/>
      </w:r>
      <w:r>
        <w:rPr>
          <w:rFonts w:asciiTheme="majorHAnsi" w:eastAsia="Calibri" w:hAnsiTheme="majorHAnsi" w:cs="Calibri"/>
          <w:b/>
        </w:rPr>
        <w:t>6.2.4</w:t>
      </w:r>
      <w:r>
        <w:rPr>
          <w:rFonts w:asciiTheme="majorHAnsi" w:eastAsia="Calibri" w:hAnsiTheme="majorHAnsi" w:cs="Calibri"/>
          <w:b/>
        </w:rPr>
        <w:fldChar w:fldCharType="end"/>
      </w:r>
      <w:r w:rsidR="00797882">
        <w:rPr>
          <w:rFonts w:asciiTheme="majorHAnsi" w:eastAsia="Calibri" w:hAnsiTheme="majorHAnsi" w:cs="Calibri"/>
          <w:b/>
        </w:rPr>
        <w:t xml:space="preserve"> for information on setting preferences in AGREE</w:t>
      </w:r>
      <w:r>
        <w:rPr>
          <w:rFonts w:asciiTheme="majorHAnsi" w:eastAsia="Calibri" w:hAnsiTheme="majorHAnsi" w:cs="Calibri"/>
          <w:b/>
        </w:rPr>
        <w:t>.</w:t>
      </w:r>
    </w:p>
    <w:p w14:paraId="09BC71A5" w14:textId="77777777" w:rsidR="00EF025E" w:rsidRPr="007A67F6" w:rsidRDefault="00EF025E" w:rsidP="00EF025E">
      <w:pPr>
        <w:rPr>
          <w:rFonts w:asciiTheme="majorHAnsi" w:eastAsia="Calibri" w:hAnsiTheme="majorHAnsi" w:cs="Calibri"/>
        </w:rPr>
      </w:pPr>
    </w:p>
    <w:p w14:paraId="1D608D60"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4">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5" w:anchor=".VszAv_krJph">
        <w:r w:rsidRPr="007A67F6">
          <w:rPr>
            <w:rFonts w:asciiTheme="majorHAnsi" w:eastAsia="Calibri" w:hAnsiTheme="majorHAnsi" w:cs="Calibri"/>
            <w:color w:val="0000FF"/>
            <w:u w:val="single"/>
          </w:rPr>
          <w:t>http://architectryan.com/2012/10/02/add-to-the-path-on-mac-os-x-</w:t>
        </w:r>
        <w:r w:rsidRPr="007A67F6">
          <w:rPr>
            <w:rFonts w:asciiTheme="majorHAnsi" w:eastAsia="Calibri" w:hAnsiTheme="majorHAnsi" w:cs="Calibri"/>
            <w:color w:val="0000FF"/>
            <w:u w:val="single"/>
          </w:rPr>
          <w:lastRenderedPageBreak/>
          <w:t>mountain-lion/#.VszAv_krJph</w:t>
        </w:r>
      </w:hyperlink>
      <w:r w:rsidRPr="007A67F6">
        <w:rPr>
          <w:rFonts w:asciiTheme="majorHAnsi" w:eastAsia="Calibri" w:hAnsiTheme="majorHAnsi" w:cs="Calibri"/>
        </w:rPr>
        <w:t xml:space="preserve"> for Mac OS. In Linux, you must add the path to your config file, usually .bashrc.  </w:t>
      </w:r>
    </w:p>
    <w:p w14:paraId="1C1C6BD3" w14:textId="77777777" w:rsidR="00EF025E" w:rsidRPr="007A67F6" w:rsidRDefault="00EF025E" w:rsidP="00EF025E">
      <w:pPr>
        <w:rPr>
          <w:rFonts w:asciiTheme="majorHAnsi" w:eastAsia="Calibri" w:hAnsiTheme="majorHAnsi" w:cs="Calibri"/>
        </w:rPr>
      </w:pPr>
    </w:p>
    <w:p w14:paraId="0961503A"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14:paraId="754F7AFD" w14:textId="77777777" w:rsidR="00EE3FD9" w:rsidRDefault="00EE3FD9" w:rsidP="00EF025E">
      <w:pPr>
        <w:rPr>
          <w:rFonts w:ascii="Calibri" w:eastAsia="Calibri" w:hAnsi="Calibri" w:cs="Calibri"/>
        </w:rPr>
      </w:pPr>
    </w:p>
    <w:p w14:paraId="052E256A" w14:textId="77777777" w:rsidR="00EE3FD9" w:rsidRDefault="00EE3FD9" w:rsidP="00EE3FD9">
      <w:pPr>
        <w:keepNext/>
        <w:ind w:firstLine="2070"/>
      </w:pPr>
      <w:r>
        <w:rPr>
          <w:noProof/>
        </w:rPr>
        <w:drawing>
          <wp:inline distT="0" distB="0" distL="0" distR="0" wp14:anchorId="5ED333EA" wp14:editId="677B8D91">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189254" cy="3280052"/>
                    </a:xfrm>
                    <a:prstGeom prst="rect">
                      <a:avLst/>
                    </a:prstGeom>
                    <a:ln/>
                  </pic:spPr>
                </pic:pic>
              </a:graphicData>
            </a:graphic>
          </wp:inline>
        </w:drawing>
      </w:r>
    </w:p>
    <w:p w14:paraId="565DFD64" w14:textId="77777777" w:rsidR="00EE3FD9" w:rsidRPr="009054A8" w:rsidRDefault="00EE3FD9" w:rsidP="009054A8">
      <w:pPr>
        <w:pStyle w:val="Caption"/>
        <w:jc w:val="center"/>
        <w:rPr>
          <w:rFonts w:ascii="Calibri" w:eastAsia="Calibri" w:hAnsi="Calibri" w:cs="Calibri"/>
          <w:sz w:val="24"/>
          <w:szCs w:val="24"/>
        </w:rPr>
      </w:pPr>
      <w:bookmarkStart w:id="190" w:name="_Ref509313073"/>
      <w:bookmarkStart w:id="191" w:name="_Toc509298872"/>
      <w:bookmarkStart w:id="192" w:name="_Toc509313372"/>
      <w:bookmarkStart w:id="193" w:name="_Toc509494728"/>
      <w:bookmarkStart w:id="194" w:name="_Toc20656841"/>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0"/>
      <w:r w:rsidRPr="00E437F9">
        <w:rPr>
          <w:sz w:val="24"/>
          <w:szCs w:val="24"/>
        </w:rPr>
        <w:t>: System Properties Dialog Box</w:t>
      </w:r>
      <w:bookmarkStart w:id="195" w:name="_147n2zr" w:colFirst="0" w:colLast="0"/>
      <w:bookmarkEnd w:id="191"/>
      <w:bookmarkEnd w:id="192"/>
      <w:bookmarkEnd w:id="193"/>
      <w:bookmarkEnd w:id="194"/>
      <w:bookmarkEnd w:id="195"/>
    </w:p>
    <w:p w14:paraId="6ECED3C5" w14:textId="77777777" w:rsidR="00EE3FD9" w:rsidRDefault="00EE3FD9" w:rsidP="00EE3FD9">
      <w:pPr>
        <w:rPr>
          <w:rFonts w:ascii="Calibri" w:eastAsia="Calibri" w:hAnsi="Calibri" w:cs="Calibri"/>
        </w:rPr>
      </w:pPr>
    </w:p>
    <w:p w14:paraId="0F9F22BB" w14:textId="77777777"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14:paraId="670424A4" w14:textId="77777777" w:rsidR="00EE3FD9" w:rsidRDefault="00EE3FD9" w:rsidP="00EF025E">
      <w:pPr>
        <w:rPr>
          <w:rFonts w:ascii="Calibri" w:eastAsia="Calibri" w:hAnsi="Calibri" w:cs="Calibri"/>
        </w:rPr>
      </w:pPr>
    </w:p>
    <w:p w14:paraId="24FE9713" w14:textId="77777777" w:rsidR="00C559AE" w:rsidRDefault="00C559AE" w:rsidP="00C559AE">
      <w:pPr>
        <w:keepNext/>
        <w:jc w:val="center"/>
      </w:pPr>
      <w:bookmarkStart w:id="196" w:name="_Toc509315544"/>
      <w:r>
        <w:rPr>
          <w:noProof/>
        </w:rPr>
        <w:lastRenderedPageBreak/>
        <w:drawing>
          <wp:inline distT="0" distB="0" distL="0" distR="0" wp14:anchorId="09F2F3A8" wp14:editId="487A30CC">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3133725" cy="3528462"/>
                    </a:xfrm>
                    <a:prstGeom prst="rect">
                      <a:avLst/>
                    </a:prstGeom>
                    <a:ln/>
                  </pic:spPr>
                </pic:pic>
              </a:graphicData>
            </a:graphic>
          </wp:inline>
        </w:drawing>
      </w:r>
      <w:bookmarkEnd w:id="196"/>
    </w:p>
    <w:p w14:paraId="55F6722B" w14:textId="77777777" w:rsidR="00C559AE" w:rsidRPr="00C559AE" w:rsidRDefault="00C559AE" w:rsidP="00C559AE">
      <w:pPr>
        <w:pStyle w:val="Caption"/>
        <w:jc w:val="center"/>
        <w:rPr>
          <w:rFonts w:ascii="Calibri" w:eastAsia="Calibri" w:hAnsi="Calibri" w:cs="Calibri"/>
          <w:sz w:val="24"/>
          <w:szCs w:val="24"/>
        </w:rPr>
      </w:pPr>
      <w:bookmarkStart w:id="197" w:name="_Ref509396248"/>
      <w:bookmarkStart w:id="198" w:name="_Toc509494729"/>
      <w:bookmarkStart w:id="199" w:name="_Toc20656842"/>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197"/>
      <w:r w:rsidRPr="00C559AE">
        <w:rPr>
          <w:sz w:val="24"/>
          <w:szCs w:val="24"/>
        </w:rPr>
        <w:t>: Environment Variables Dialog Box</w:t>
      </w:r>
      <w:bookmarkEnd w:id="198"/>
      <w:bookmarkEnd w:id="199"/>
    </w:p>
    <w:p w14:paraId="6A86B349" w14:textId="77777777" w:rsidR="00C559AE" w:rsidRDefault="00C559AE" w:rsidP="00EF025E">
      <w:pPr>
        <w:rPr>
          <w:rFonts w:ascii="Calibri" w:eastAsia="Calibri" w:hAnsi="Calibri" w:cs="Calibri"/>
        </w:rPr>
      </w:pPr>
    </w:p>
    <w:p w14:paraId="4C98E54A" w14:textId="77777777"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14:paraId="20A125B2" w14:textId="77777777" w:rsidR="004F1731" w:rsidRDefault="004F1731" w:rsidP="00EF025E">
      <w:pPr>
        <w:rPr>
          <w:rFonts w:ascii="Calibri" w:eastAsia="Calibri" w:hAnsi="Calibri" w:cs="Calibri"/>
        </w:rPr>
      </w:pPr>
    </w:p>
    <w:p w14:paraId="612FE106" w14:textId="77777777" w:rsidR="00C559AE" w:rsidRDefault="00C559AE" w:rsidP="00C559AE">
      <w:pPr>
        <w:keepNext/>
        <w:ind w:firstLine="2160"/>
      </w:pPr>
      <w:r>
        <w:rPr>
          <w:noProof/>
        </w:rPr>
        <w:drawing>
          <wp:inline distT="0" distB="0" distL="0" distR="0" wp14:anchorId="12AEE7DD" wp14:editId="5B01D663">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162574" cy="1425064"/>
                    </a:xfrm>
                    <a:prstGeom prst="rect">
                      <a:avLst/>
                    </a:prstGeom>
                    <a:ln/>
                  </pic:spPr>
                </pic:pic>
              </a:graphicData>
            </a:graphic>
          </wp:inline>
        </w:drawing>
      </w:r>
    </w:p>
    <w:p w14:paraId="04D88856" w14:textId="77777777" w:rsidR="00C559AE" w:rsidRPr="00E437F9" w:rsidRDefault="00C559AE" w:rsidP="00C559AE">
      <w:pPr>
        <w:pStyle w:val="Caption"/>
        <w:jc w:val="center"/>
        <w:rPr>
          <w:sz w:val="24"/>
          <w:szCs w:val="24"/>
        </w:rPr>
      </w:pPr>
      <w:bookmarkStart w:id="200" w:name="_Ref13580004"/>
      <w:bookmarkStart w:id="201" w:name="_Toc509298874"/>
      <w:bookmarkStart w:id="202" w:name="_Toc509313374"/>
      <w:bookmarkStart w:id="203" w:name="_Toc509494730"/>
      <w:bookmarkStart w:id="204" w:name="_Toc2065684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0"/>
      <w:r w:rsidRPr="00E437F9">
        <w:rPr>
          <w:sz w:val="24"/>
          <w:szCs w:val="24"/>
        </w:rPr>
        <w:t>: System Variable Text Edit Box</w:t>
      </w:r>
      <w:bookmarkEnd w:id="201"/>
      <w:bookmarkEnd w:id="202"/>
      <w:bookmarkEnd w:id="203"/>
      <w:bookmarkEnd w:id="204"/>
    </w:p>
    <w:p w14:paraId="01F306F7" w14:textId="77777777" w:rsidR="00C559AE" w:rsidRDefault="00C559AE" w:rsidP="00C559AE">
      <w:bookmarkStart w:id="205" w:name="_23ckvvd" w:colFirst="0" w:colLast="0"/>
      <w:bookmarkEnd w:id="205"/>
    </w:p>
    <w:p w14:paraId="635EDC4A"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14:paraId="4935E351" w14:textId="77777777" w:rsidR="00C559AE" w:rsidRPr="007A67F6" w:rsidRDefault="00C559AE" w:rsidP="00C559AE">
      <w:pPr>
        <w:rPr>
          <w:rFonts w:asciiTheme="majorHAnsi" w:eastAsia="Calibri" w:hAnsiTheme="majorHAnsi" w:cs="Calibri"/>
        </w:rPr>
      </w:pPr>
    </w:p>
    <w:p w14:paraId="335E8281"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14:paraId="4BC14DCD" w14:textId="77777777" w:rsidR="005D789A" w:rsidRDefault="005D789A" w:rsidP="005D789A"/>
    <w:p w14:paraId="51D2A17D" w14:textId="77777777" w:rsidR="005D789A" w:rsidRDefault="008114F9" w:rsidP="005D789A">
      <w:pPr>
        <w:pStyle w:val="Heading3"/>
      </w:pPr>
      <w:bookmarkStart w:id="206" w:name="_Ref20656381"/>
      <w:bookmarkStart w:id="207" w:name="_Toc20656793"/>
      <w:r>
        <w:t>Set AGREE Analysis Preferences</w:t>
      </w:r>
      <w:bookmarkEnd w:id="206"/>
      <w:bookmarkEnd w:id="207"/>
    </w:p>
    <w:p w14:paraId="62595FAF" w14:textId="77777777"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of your choice (Yices </w:t>
      </w:r>
      <w:r>
        <w:rPr>
          <w:rFonts w:asciiTheme="majorHAnsi" w:eastAsia="Calibri" w:hAnsiTheme="majorHAnsi" w:cstheme="majorHAnsi"/>
        </w:rPr>
        <w:t xml:space="preserve">2 </w:t>
      </w:r>
      <w:r w:rsidRPr="007225F3">
        <w:rPr>
          <w:rFonts w:asciiTheme="majorHAnsi" w:eastAsia="Calibri" w:hAnsiTheme="majorHAnsi" w:cstheme="majorHAnsi"/>
        </w:rPr>
        <w:t xml:space="preserve">or Z3)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pict w14:anchorId="17C1C68E">
          <v:shape id="_x0000_i1060" type="#_x0000_t75" style="width:374.5pt;height:324pt">
            <v:imagedata r:id="rId79" o:title="preferences"/>
          </v:shape>
        </w:pict>
      </w:r>
    </w:p>
    <w:p w14:paraId="72330A5F" w14:textId="77777777" w:rsidR="008114F9" w:rsidRPr="00766204" w:rsidRDefault="00766204" w:rsidP="00766204">
      <w:pPr>
        <w:pStyle w:val="Caption"/>
        <w:jc w:val="center"/>
        <w:rPr>
          <w:rFonts w:ascii="Calibri Light" w:eastAsia="Calibri" w:hAnsi="Calibri Light" w:cs="Calibri Light"/>
          <w:sz w:val="24"/>
          <w:szCs w:val="24"/>
        </w:rPr>
      </w:pPr>
      <w:bookmarkStart w:id="208" w:name="_Ref510449484"/>
      <w:bookmarkStart w:id="209" w:name="_Toc20656844"/>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08"/>
      <w:r w:rsidRPr="00766204">
        <w:rPr>
          <w:sz w:val="24"/>
          <w:szCs w:val="24"/>
        </w:rPr>
        <w:t>: AGREE Analysis Preferences</w:t>
      </w:r>
      <w:bookmarkEnd w:id="209"/>
    </w:p>
    <w:p w14:paraId="2B21D0C7" w14:textId="77777777" w:rsidR="00B4642C" w:rsidRDefault="00B4642C" w:rsidP="00B4642C"/>
    <w:p w14:paraId="06ED0DCC" w14:textId="3AE69B73"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w:instrText>
      </w:r>
      <w:r w:rsidR="004F3399" w:rsidRPr="004F3399">
        <w:rPr>
          <w:rFonts w:asciiTheme="majorHAnsi" w:hAnsiTheme="majorHAnsi" w:cstheme="majorHAnsi"/>
        </w:rPr>
      </w:r>
      <w:r w:rsidR="004F3399" w:rsidRPr="004F3399">
        <w:rPr>
          <w:rFonts w:asciiTheme="majorHAnsi" w:hAnsiTheme="majorHAnsi" w:cstheme="majorHAnsi"/>
        </w:rPr>
        <w:instrText xml:space="preserve"> \* MERGEFORMAT </w:instrText>
      </w:r>
      <w:r w:rsidR="004F3399" w:rsidRPr="004F3399">
        <w:rPr>
          <w:rFonts w:asciiTheme="majorHAnsi" w:hAnsiTheme="majorHAnsi" w:cstheme="majorHAnsi"/>
        </w:rPr>
        <w:fldChar w:fldCharType="separate"/>
      </w:r>
      <w:r w:rsidR="004F3399" w:rsidRPr="004F3399">
        <w:rPr>
          <w:rFonts w:asciiTheme="majorHAnsi" w:hAnsiTheme="majorHAnsi" w:cstheme="majorHAnsi"/>
        </w:rPr>
        <w:t xml:space="preserve">Figure </w:t>
      </w:r>
      <w:r w:rsidR="004F3399" w:rsidRPr="004F3399">
        <w:rPr>
          <w:rFonts w:asciiTheme="majorHAnsi" w:hAnsiTheme="majorHAnsi" w:cstheme="majorHAnsi"/>
          <w:noProof/>
        </w:rPr>
        <w:t>42</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210" w:name="_Toc20656794"/>
      <w:r>
        <w:t>Development Environment Installation</w:t>
      </w:r>
      <w:bookmarkEnd w:id="210"/>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3A7851C3" w14:textId="458780FE" w:rsidR="00996CA5" w:rsidRPr="00996CA5" w:rsidRDefault="00996CA5" w:rsidP="0039044E">
      <w:pPr>
        <w:rPr>
          <w:rFonts w:asciiTheme="majorHAnsi" w:hAnsiTheme="majorHAnsi" w:cstheme="majorHAnsi"/>
        </w:rPr>
      </w:pPr>
      <w:r>
        <w:rPr>
          <w:rFonts w:asciiTheme="majorHAnsi" w:hAnsiTheme="majorHAnsi" w:cstheme="majorHAnsi"/>
        </w:rPr>
        <w:lastRenderedPageBreak/>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xml:space="preserve">. </w:t>
      </w:r>
    </w:p>
    <w:p w14:paraId="622C75B8" w14:textId="77777777" w:rsidR="00996CA5" w:rsidRDefault="00996CA5" w:rsidP="0039044E">
      <w:pPr>
        <w:rPr>
          <w:rFonts w:asciiTheme="majorHAnsi" w:hAnsiTheme="majorHAnsi" w:cstheme="majorHAnsi"/>
        </w:rPr>
      </w:pPr>
    </w:p>
    <w:p w14:paraId="046698AC" w14:textId="34E577AA"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14:paraId="6EFBC331" w14:textId="77777777" w:rsidR="0039044E" w:rsidRPr="00700B83" w:rsidRDefault="0039044E" w:rsidP="0039044E">
      <w:pPr>
        <w:rPr>
          <w:rFonts w:asciiTheme="majorHAnsi" w:hAnsiTheme="majorHAnsi" w:cstheme="majorHAnsi"/>
        </w:rPr>
      </w:pPr>
    </w:p>
    <w:p w14:paraId="4B7C1E4B" w14:textId="77777777" w:rsidR="0039044E" w:rsidRPr="00700B83" w:rsidRDefault="0039044E" w:rsidP="0039044E">
      <w:pPr>
        <w:pStyle w:val="Heading3"/>
        <w:rPr>
          <w:rFonts w:cstheme="majorHAnsi"/>
        </w:rPr>
      </w:pPr>
      <w:bookmarkStart w:id="211" w:name="_Toc20656795"/>
      <w:r w:rsidRPr="00700B83">
        <w:rPr>
          <w:rFonts w:cstheme="majorHAnsi"/>
        </w:rPr>
        <w:t>Install OSATE Development Environment</w:t>
      </w:r>
      <w:bookmarkEnd w:id="211"/>
    </w:p>
    <w:p w14:paraId="73A307DF"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14:paraId="5071F40A" w14:textId="77777777" w:rsidR="0039044E" w:rsidRPr="00700B83" w:rsidRDefault="0039044E" w:rsidP="0039044E">
      <w:pPr>
        <w:rPr>
          <w:rFonts w:asciiTheme="majorHAnsi" w:hAnsiTheme="majorHAnsi" w:cstheme="majorHAnsi"/>
        </w:rPr>
      </w:pPr>
    </w:p>
    <w:p w14:paraId="3EAC118E" w14:textId="77777777" w:rsidR="0039044E" w:rsidRPr="00700B83" w:rsidRDefault="0052000F" w:rsidP="0039044E">
      <w:pPr>
        <w:rPr>
          <w:rFonts w:asciiTheme="majorHAnsi" w:hAnsiTheme="majorHAnsi" w:cstheme="majorHAnsi"/>
        </w:rPr>
      </w:pPr>
      <w:hyperlink r:id="rId80" w:history="1">
        <w:r w:rsidR="0039044E" w:rsidRPr="00700B83">
          <w:rPr>
            <w:rStyle w:val="Hyperlink"/>
            <w:rFonts w:asciiTheme="majorHAnsi" w:hAnsiTheme="majorHAnsi" w:cstheme="majorHAnsi"/>
          </w:rPr>
          <w:t>http://osate.org/setup-development.html</w:t>
        </w:r>
      </w:hyperlink>
    </w:p>
    <w:p w14:paraId="6A2A39F8" w14:textId="77777777" w:rsidR="0039044E" w:rsidRPr="00700B83" w:rsidRDefault="0039044E" w:rsidP="0039044E">
      <w:pPr>
        <w:rPr>
          <w:rFonts w:asciiTheme="majorHAnsi" w:hAnsiTheme="majorHAnsi" w:cstheme="majorHAnsi"/>
        </w:rPr>
      </w:pPr>
    </w:p>
    <w:p w14:paraId="70FEC093"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14:paraId="782EAD4D" w14:textId="77777777" w:rsidR="0039044E" w:rsidRPr="00700B83" w:rsidRDefault="0039044E" w:rsidP="0039044E">
      <w:pPr>
        <w:rPr>
          <w:rFonts w:asciiTheme="majorHAnsi" w:hAnsiTheme="majorHAnsi" w:cstheme="majorHAnsi"/>
        </w:rPr>
      </w:pPr>
    </w:p>
    <w:p w14:paraId="31BB6460" w14:textId="77777777"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w:t>
      </w:r>
      <w:bookmarkStart w:id="212" w:name="_GoBack"/>
      <w:bookmarkEnd w:id="212"/>
      <w:r w:rsidRPr="00700B83">
        <w:rPr>
          <w:rFonts w:asciiTheme="majorHAnsi" w:hAnsiTheme="majorHAnsi" w:cstheme="majorHAnsi"/>
        </w:rPr>
        <w:t xml:space="preserve">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14:paraId="7D068506" w14:textId="77777777" w:rsidR="00164B7D" w:rsidRPr="00700B83" w:rsidRDefault="00164B7D" w:rsidP="0039044E">
      <w:pPr>
        <w:rPr>
          <w:rFonts w:asciiTheme="majorHAnsi" w:hAnsiTheme="majorHAnsi" w:cstheme="majorHAnsi"/>
        </w:rPr>
      </w:pPr>
    </w:p>
    <w:p w14:paraId="7E2A2253" w14:textId="77777777"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14:paraId="3173C0C4" w14:textId="77777777"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14:paraId="40B6E75C" w14:textId="77777777"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14:paraId="43D68B30" w14:textId="77777777"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14:paraId="18A69751" w14:textId="77777777" w:rsidR="0039044E" w:rsidRPr="00700B83" w:rsidRDefault="0039044E" w:rsidP="0039044E">
      <w:pPr>
        <w:rPr>
          <w:rFonts w:asciiTheme="majorHAnsi" w:hAnsiTheme="majorHAnsi" w:cstheme="majorHAnsi"/>
        </w:rPr>
      </w:pPr>
    </w:p>
    <w:p w14:paraId="4A07C0F6" w14:textId="77777777" w:rsidR="006E451C" w:rsidRPr="00700B83" w:rsidRDefault="006E451C" w:rsidP="0039044E">
      <w:pPr>
        <w:rPr>
          <w:rFonts w:asciiTheme="majorHAnsi" w:hAnsiTheme="majorHAnsi" w:cstheme="majorHAnsi"/>
        </w:rPr>
      </w:pPr>
    </w:p>
    <w:p w14:paraId="26828299" w14:textId="77777777" w:rsidR="006E451C" w:rsidRPr="00700B83" w:rsidRDefault="006E451C" w:rsidP="006E451C">
      <w:pPr>
        <w:pStyle w:val="Heading3"/>
        <w:rPr>
          <w:rFonts w:cstheme="majorHAnsi"/>
        </w:rPr>
      </w:pPr>
      <w:bookmarkStart w:id="213" w:name="_Toc20656796"/>
      <w:r w:rsidRPr="00700B83">
        <w:rPr>
          <w:rFonts w:cstheme="majorHAnsi"/>
        </w:rPr>
        <w:t>Download Safety Annex Source Code</w:t>
      </w:r>
      <w:bookmarkEnd w:id="213"/>
    </w:p>
    <w:p w14:paraId="57A025DE" w14:textId="6DEC3983" w:rsidR="00D639A2" w:rsidRPr="00700B83" w:rsidRDefault="006E451C" w:rsidP="00C40AA7">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C40AA7">
        <w:rPr>
          <w:rFonts w:asciiTheme="majorHAnsi" w:hAnsiTheme="majorHAnsi" w:cstheme="majorHAnsi"/>
        </w:rPr>
        <w:t xml:space="preserve"> [2]</w:t>
      </w:r>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14:paraId="35D99688" w14:textId="77777777" w:rsidR="003D3F7C" w:rsidRPr="00700B83" w:rsidRDefault="003D3F7C" w:rsidP="006E451C">
      <w:pPr>
        <w:rPr>
          <w:rFonts w:asciiTheme="majorHAnsi" w:hAnsiTheme="majorHAnsi" w:cstheme="majorHAnsi"/>
        </w:rPr>
      </w:pPr>
    </w:p>
    <w:p w14:paraId="7770B3EC" w14:textId="77777777"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14:paraId="39B360BE" w14:textId="77777777" w:rsidR="003D3F7C" w:rsidRPr="00700B83" w:rsidRDefault="003D3F7C" w:rsidP="006E451C">
      <w:pPr>
        <w:rPr>
          <w:rFonts w:asciiTheme="majorHAnsi" w:hAnsiTheme="majorHAnsi" w:cstheme="majorHAnsi"/>
        </w:rPr>
      </w:pPr>
    </w:p>
    <w:p w14:paraId="3193242D" w14:textId="77777777" w:rsidR="003D3F7C" w:rsidRPr="00700B83" w:rsidRDefault="003D3F7C" w:rsidP="003D3F7C">
      <w:pPr>
        <w:pStyle w:val="Heading3"/>
        <w:rPr>
          <w:rFonts w:cstheme="majorHAnsi"/>
        </w:rPr>
      </w:pPr>
      <w:bookmarkStart w:id="214" w:name="_Toc20656797"/>
      <w:r w:rsidRPr="00700B83">
        <w:rPr>
          <w:rFonts w:cstheme="majorHAnsi"/>
        </w:rPr>
        <w:t>Github Branches</w:t>
      </w:r>
      <w:bookmarkEnd w:id="214"/>
    </w:p>
    <w:p w14:paraId="74DFB34D" w14:textId="77777777"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14:paraId="44EE92D3" w14:textId="77777777"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14:paraId="0F837A41" w14:textId="77777777" w:rsidR="00B43D18" w:rsidRPr="00700B83" w:rsidRDefault="00B43D18" w:rsidP="00751E0F">
      <w:pPr>
        <w:ind w:firstLine="720"/>
        <w:rPr>
          <w:rFonts w:asciiTheme="majorHAnsi" w:hAnsiTheme="majorHAnsi" w:cstheme="majorHAnsi"/>
        </w:rPr>
      </w:pPr>
    </w:p>
    <w:p w14:paraId="41F5BBAC" w14:textId="77777777"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14:paraId="0B2D87D6" w14:textId="77777777" w:rsidR="00C11DC1" w:rsidRDefault="00C11DC1" w:rsidP="00751E0F">
      <w:pPr>
        <w:rPr>
          <w:rFonts w:asciiTheme="majorHAnsi" w:hAnsiTheme="majorHAnsi" w:cstheme="majorHAnsi"/>
        </w:rPr>
      </w:pPr>
    </w:p>
    <w:p w14:paraId="6CC0C1C1" w14:textId="77777777" w:rsidR="00C11DC1" w:rsidRDefault="00C11DC1" w:rsidP="00C11DC1">
      <w:pPr>
        <w:pStyle w:val="Heading3"/>
      </w:pPr>
      <w:bookmarkStart w:id="215" w:name="_Toc20656798"/>
      <w:r>
        <w:t>Run OSATE</w:t>
      </w:r>
      <w:bookmarkEnd w:id="215"/>
    </w:p>
    <w:p w14:paraId="39D5FEFA" w14:textId="77777777"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14:paraId="61A38C05" w14:textId="77777777" w:rsidR="00C11DC1" w:rsidRDefault="00C11DC1" w:rsidP="00C11DC1"/>
    <w:p w14:paraId="5A3F756E" w14:textId="75C0E759"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C25A83">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14:paraId="4F88E017" w14:textId="77777777" w:rsidR="00984697" w:rsidRDefault="00984697" w:rsidP="00984697"/>
    <w:p w14:paraId="5109B81B" w14:textId="77777777" w:rsidR="00984697" w:rsidRDefault="00984697" w:rsidP="00984697"/>
    <w:p w14:paraId="7CE8D745" w14:textId="77777777" w:rsidR="00984697" w:rsidRDefault="00984697" w:rsidP="00984697">
      <w:pPr>
        <w:pStyle w:val="Heading1"/>
      </w:pPr>
      <w:bookmarkStart w:id="216" w:name="_Toc20656799"/>
      <w:r>
        <w:t>Other Information</w:t>
      </w:r>
      <w:bookmarkEnd w:id="216"/>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17" w:name="_Toc20656800"/>
      <w:r>
        <w:t>Defining Multiple Faults on a Single Output</w:t>
      </w:r>
      <w:bookmarkEnd w:id="21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77777777"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lastRenderedPageBreak/>
        <w:pict w14:anchorId="7FEAF562">
          <v:shape id="_x0000_i1061" type="#_x0000_t75" style="width:467.5pt;height:182.5pt">
            <v:imagedata r:id="rId81" o:title="Capture"/>
          </v:shape>
        </w:pict>
      </w:r>
    </w:p>
    <w:p w14:paraId="4B753D58" w14:textId="77777777" w:rsidR="00FC2747" w:rsidRPr="00FC2747" w:rsidRDefault="00FC2747" w:rsidP="00FC2747">
      <w:pPr>
        <w:pStyle w:val="Caption"/>
        <w:jc w:val="center"/>
        <w:rPr>
          <w:rFonts w:asciiTheme="majorHAnsi" w:hAnsiTheme="majorHAnsi" w:cstheme="majorHAnsi"/>
          <w:sz w:val="24"/>
          <w:szCs w:val="24"/>
        </w:rPr>
      </w:pPr>
      <w:bookmarkStart w:id="218" w:name="_Ref19890994"/>
      <w:bookmarkStart w:id="219" w:name="_Ref19890988"/>
      <w:bookmarkStart w:id="220" w:name="_Toc2065684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1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19"/>
      <w:bookmarkEnd w:id="220"/>
    </w:p>
    <w:p w14:paraId="0CD173D2" w14:textId="4FE74DB7" w:rsidR="003B79B4" w:rsidRDefault="003B79B4" w:rsidP="003B79B4"/>
    <w:p w14:paraId="779D4E9A" w14:textId="77777777" w:rsidR="002A013B" w:rsidRDefault="002A013B" w:rsidP="003B79B4"/>
    <w:p w14:paraId="5A54FEE7" w14:textId="77777777" w:rsidR="003B79B4" w:rsidRDefault="003B79B4" w:rsidP="003B79B4">
      <w:pPr>
        <w:pStyle w:val="Heading2"/>
      </w:pPr>
      <w:bookmarkStart w:id="221" w:name="_Toc20656801"/>
      <w:r>
        <w:t>Lustre Error</w:t>
      </w:r>
      <w:bookmarkEnd w:id="221"/>
    </w:p>
    <w:p w14:paraId="09C3C5EE" w14:textId="77777777" w:rsidR="003B79B4" w:rsidRDefault="003B79B4" w:rsidP="003B79B4"/>
    <w:p w14:paraId="727AD070" w14:textId="4C8661D4"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the translated lustre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7455AD5B" w14:textId="77777777" w:rsidR="002A013B" w:rsidRDefault="002A013B" w:rsidP="002A013B">
      <w:pPr>
        <w:pStyle w:val="Caption"/>
        <w:jc w:val="center"/>
        <w:rPr>
          <w:sz w:val="24"/>
          <w:szCs w:val="24"/>
        </w:rPr>
      </w:pPr>
      <w:bookmarkStart w:id="222" w:name="_Ref20223769"/>
      <w:bookmarkStart w:id="223" w:name="_Ref20223760"/>
      <w:bookmarkStart w:id="224" w:name="_Toc2065684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2"/>
      <w:r w:rsidRPr="003B79B4">
        <w:rPr>
          <w:sz w:val="24"/>
          <w:szCs w:val="24"/>
        </w:rPr>
        <w:t>: Lustre Error Output</w:t>
      </w:r>
      <w:bookmarkEnd w:id="223"/>
      <w:bookmarkEnd w:id="224"/>
    </w:p>
    <w:p w14:paraId="24C8BF25" w14:textId="77777777" w:rsidR="002A013B" w:rsidRDefault="002A013B" w:rsidP="002A013B">
      <w:pPr>
        <w:rPr>
          <w:rFonts w:asciiTheme="majorHAnsi" w:hAnsiTheme="majorHAnsi" w:cstheme="majorHAnsi"/>
        </w:rPr>
      </w:pPr>
    </w:p>
    <w:p w14:paraId="5555DA47" w14:textId="77777777" w:rsidR="001E0BCA" w:rsidRDefault="001E0BCA" w:rsidP="001E0BCA">
      <w:pPr>
        <w:pStyle w:val="Heading1"/>
      </w:pPr>
      <w:bookmarkStart w:id="225" w:name="_Toc20656802"/>
      <w:r>
        <w:t>Appendices</w:t>
      </w:r>
      <w:bookmarkEnd w:id="225"/>
    </w:p>
    <w:p w14:paraId="59A3A67D" w14:textId="77777777" w:rsidR="001E0BCA" w:rsidRDefault="001E0BCA" w:rsidP="001E0BCA">
      <w:pPr>
        <w:pStyle w:val="Heading2"/>
      </w:pPr>
      <w:bookmarkStart w:id="226" w:name="_Ref13578753"/>
      <w:bookmarkStart w:id="227" w:name="_Toc20656803"/>
      <w:r>
        <w:t>Appendix 1: Fault Library</w:t>
      </w:r>
      <w:bookmarkEnd w:id="226"/>
      <w:bookmarkEnd w:id="227"/>
    </w:p>
    <w:p w14:paraId="742771B2" w14:textId="77777777" w:rsidR="002A013B" w:rsidRDefault="002A013B" w:rsidP="002A013B">
      <w:pPr>
        <w:rPr>
          <w:rFonts w:asciiTheme="majorHAnsi" w:hAnsiTheme="majorHAnsi"/>
        </w:rPr>
      </w:pPr>
      <w:r>
        <w:rPr>
          <w:rFonts w:asciiTheme="majorHAnsi" w:hAnsiTheme="majorHAnsi"/>
        </w:rPr>
        <w:t>A library of commonly used fault node definitions can be found in any of the examples in the Github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lastRenderedPageBreak/>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422F8612" w14:textId="77777777" w:rsidR="001E0BCA" w:rsidRDefault="00607A16" w:rsidP="00607A16">
      <w:pPr>
        <w:rPr>
          <w:rFonts w:asciiTheme="majorHAnsi" w:hAnsiTheme="majorHAnsi"/>
        </w:rPr>
      </w:pPr>
      <w:r>
        <w:rPr>
          <w:rFonts w:ascii="Consolas" w:eastAsiaTheme="minorHAnsi" w:hAnsi="Consolas" w:cs="Consolas"/>
          <w:sz w:val="20"/>
          <w:szCs w:val="20"/>
        </w:rPr>
        <w:t>**};</w:t>
      </w:r>
    </w:p>
    <w:p w14:paraId="34374086" w14:textId="77777777" w:rsidR="000F24D1" w:rsidRDefault="000F24D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rPr>
      </w:pPr>
      <w:r>
        <w:rPr>
          <w:rFonts w:asciiTheme="majorHAnsi" w:hAnsiTheme="majorHAnsi"/>
        </w:rPr>
        <w:br w:type="page"/>
      </w:r>
    </w:p>
    <w:p w14:paraId="46B3224E" w14:textId="77777777" w:rsidR="001E0BCA" w:rsidRDefault="000F24D1" w:rsidP="000F24D1">
      <w:pPr>
        <w:pStyle w:val="Heading1"/>
      </w:pPr>
      <w:bookmarkStart w:id="228" w:name="_Toc20656804"/>
      <w:r>
        <w:lastRenderedPageBreak/>
        <w:t>References</w:t>
      </w:r>
      <w:bookmarkEnd w:id="228"/>
    </w:p>
    <w:p w14:paraId="6137EB11" w14:textId="77777777" w:rsidR="000F24D1" w:rsidRDefault="000F24D1" w:rsidP="000F24D1"/>
    <w:p w14:paraId="3941D81F" w14:textId="77777777" w:rsidR="000F24D1" w:rsidRDefault="000F24D1" w:rsidP="000F24D1">
      <w:pPr>
        <w:rPr>
          <w:rFonts w:asciiTheme="majorHAnsi" w:hAnsiTheme="majorHAnsi" w:cstheme="majorHAnsi"/>
        </w:rPr>
      </w:pPr>
      <w:r w:rsidRPr="000F24D1">
        <w:rPr>
          <w:rFonts w:asciiTheme="majorHAnsi" w:hAnsiTheme="majorHAnsi" w:cstheme="majorHAnsi"/>
        </w:rPr>
        <w:t xml:space="preserve">[1] AGREE Users Guide, </w:t>
      </w:r>
    </w:p>
    <w:p w14:paraId="2E0CFB26" w14:textId="77777777" w:rsidR="000F24D1" w:rsidRDefault="000F24D1" w:rsidP="000F24D1">
      <w:pPr>
        <w:rPr>
          <w:rStyle w:val="Hyperlink"/>
          <w:rFonts w:asciiTheme="majorHAnsi" w:hAnsiTheme="majorHAnsi" w:cstheme="majorHAnsi"/>
        </w:rPr>
      </w:pPr>
      <w:hyperlink r:id="rId83"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AC896" w14:textId="77777777" w:rsidR="0052000F" w:rsidRDefault="0052000F" w:rsidP="005A5525">
      <w:r>
        <w:separator/>
      </w:r>
    </w:p>
  </w:endnote>
  <w:endnote w:type="continuationSeparator" w:id="0">
    <w:p w14:paraId="22493CA3" w14:textId="77777777" w:rsidR="0052000F" w:rsidRDefault="0052000F"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0C0DA" w14:textId="77777777" w:rsidR="0052000F" w:rsidRDefault="0052000F" w:rsidP="005A5525">
      <w:r>
        <w:separator/>
      </w:r>
    </w:p>
  </w:footnote>
  <w:footnote w:type="continuationSeparator" w:id="0">
    <w:p w14:paraId="2739489A" w14:textId="77777777" w:rsidR="0052000F" w:rsidRDefault="0052000F"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102830"/>
    <w:rsid w:val="001045E3"/>
    <w:rsid w:val="00115E88"/>
    <w:rsid w:val="001215FB"/>
    <w:rsid w:val="0012308B"/>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000F"/>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D3C05"/>
    <w:rsid w:val="009D77E0"/>
    <w:rsid w:val="009E443B"/>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5C31"/>
    <w:rsid w:val="00A848D3"/>
    <w:rsid w:val="00A865B0"/>
    <w:rsid w:val="00A93231"/>
    <w:rsid w:val="00AA1DCB"/>
    <w:rsid w:val="00AA27BD"/>
    <w:rsid w:val="00AA2B5B"/>
    <w:rsid w:val="00AB0EE5"/>
    <w:rsid w:val="00AC3144"/>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osate-build.sei.cmu.edu/download/osate/stable/"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tackoverflow.com/questions/14637979/how-to-permanently-set-path-on-linux" TargetMode="External"/><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0.png"/><Relationship Id="rId8" Type="http://schemas.openxmlformats.org/officeDocument/2006/relationships/hyperlink" Target="https://github.com/loonwerks/AMASE/tree/master/examples" TargetMode="External"/><Relationship Id="rId51" Type="http://schemas.openxmlformats.org/officeDocument/2006/relationships/image" Target="media/image41.png"/><Relationship Id="rId72" Type="http://schemas.openxmlformats.org/officeDocument/2006/relationships/hyperlink" Target="http://yices.csl.sri.com/" TargetMode="External"/><Relationship Id="rId80" Type="http://schemas.openxmlformats.org/officeDocument/2006/relationships/hyperlink" Target="http://osate.org/setup-development.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aadl.info/aadl/osate/stabl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raw.githubusercontent.com/loonwerks/AMASE/e2a9b1c0753b1b7b95b693217781d62fc2eea95e/safety-update-site/site.xml" TargetMode="External"/><Relationship Id="rId75" Type="http://schemas.openxmlformats.org/officeDocument/2006/relationships/hyperlink" Target="http://architectryan.com/2012/10/02/add-to-the-path-on-mac-os-x-mountain-lion/" TargetMode="External"/><Relationship Id="rId83"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oonwerks/AMASE/tree/develop/example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Z3Prover/z3/releases" TargetMode="External"/><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github.com/loonwerks/formal-methods-workbench/tree/master/documentation/agre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FD69-F31F-4BC9-BEC5-B5D6F3489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20433</TotalTime>
  <Pages>65</Pages>
  <Words>15238</Words>
  <Characters>86861</Characters>
  <Application>Microsoft Office Word</Application>
  <DocSecurity>0</DocSecurity>
  <Lines>723</Lines>
  <Paragraphs>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380</cp:revision>
  <cp:lastPrinted>2019-01-09T18:53:00Z</cp:lastPrinted>
  <dcterms:created xsi:type="dcterms:W3CDTF">2018-03-22T17:43:00Z</dcterms:created>
  <dcterms:modified xsi:type="dcterms:W3CDTF">2019-09-30T15:46:00Z</dcterms:modified>
</cp:coreProperties>
</file>