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DC5E5F" w:rsidRDefault="003C3ABA">
          <w:pPr>
            <w:pStyle w:val="TOCHeading"/>
            <w:rPr>
              <w:rFonts w:cstheme="majorHAnsi"/>
            </w:rPr>
          </w:pPr>
          <w:r>
            <w:t>Table of Contents</w:t>
          </w:r>
          <w:bookmarkStart w:id="0" w:name="_GoBack"/>
          <w:bookmarkEnd w:id="0"/>
        </w:p>
        <w:p w14:paraId="6298437B" w14:textId="56DBC55C" w:rsidR="00DC5E5F" w:rsidRPr="00DC5E5F"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DC5E5F">
            <w:rPr>
              <w:rFonts w:asciiTheme="majorHAnsi" w:hAnsiTheme="majorHAnsi" w:cstheme="majorHAnsi"/>
              <w:b/>
              <w:bCs/>
              <w:noProof/>
            </w:rPr>
            <w:fldChar w:fldCharType="begin"/>
          </w:r>
          <w:r w:rsidRPr="00DC5E5F">
            <w:rPr>
              <w:rFonts w:asciiTheme="majorHAnsi" w:hAnsiTheme="majorHAnsi" w:cstheme="majorHAnsi"/>
              <w:b/>
              <w:bCs/>
              <w:noProof/>
            </w:rPr>
            <w:instrText xml:space="preserve"> TOC \o "1-3" \h \z \u </w:instrText>
          </w:r>
          <w:r w:rsidRPr="00DC5E5F">
            <w:rPr>
              <w:rFonts w:asciiTheme="majorHAnsi" w:hAnsiTheme="majorHAnsi" w:cstheme="majorHAnsi"/>
              <w:b/>
              <w:bCs/>
              <w:noProof/>
            </w:rPr>
            <w:fldChar w:fldCharType="separate"/>
          </w:r>
          <w:hyperlink w:anchor="_Toc39230027" w:history="1">
            <w:r w:rsidR="00DC5E5F" w:rsidRPr="00DC5E5F">
              <w:rPr>
                <w:rStyle w:val="Hyperlink"/>
                <w:rFonts w:asciiTheme="majorHAnsi" w:hAnsiTheme="majorHAnsi" w:cstheme="majorHAnsi"/>
                <w:noProof/>
              </w:rPr>
              <w:t>1</w:t>
            </w:r>
            <w:r w:rsidR="00DC5E5F" w:rsidRPr="00DC5E5F">
              <w:rPr>
                <w:rFonts w:asciiTheme="majorHAnsi" w:eastAsiaTheme="minorEastAsia" w:hAnsiTheme="majorHAnsi" w:cstheme="majorHAnsi"/>
                <w:noProof/>
                <w:color w:val="auto"/>
                <w:sz w:val="22"/>
                <w:szCs w:val="22"/>
              </w:rPr>
              <w:tab/>
            </w:r>
            <w:r w:rsidR="00DC5E5F" w:rsidRPr="00DC5E5F">
              <w:rPr>
                <w:rStyle w:val="Hyperlink"/>
                <w:rFonts w:asciiTheme="majorHAnsi" w:hAnsiTheme="majorHAnsi" w:cstheme="majorHAnsi"/>
                <w:noProof/>
              </w:rPr>
              <w:t>Introduction</w:t>
            </w:r>
            <w:r w:rsidR="00DC5E5F" w:rsidRPr="00DC5E5F">
              <w:rPr>
                <w:rFonts w:asciiTheme="majorHAnsi" w:hAnsiTheme="majorHAnsi" w:cstheme="majorHAnsi"/>
                <w:noProof/>
                <w:webHidden/>
              </w:rPr>
              <w:tab/>
            </w:r>
            <w:r w:rsidR="00DC5E5F" w:rsidRPr="00DC5E5F">
              <w:rPr>
                <w:rFonts w:asciiTheme="majorHAnsi" w:hAnsiTheme="majorHAnsi" w:cstheme="majorHAnsi"/>
                <w:noProof/>
                <w:webHidden/>
              </w:rPr>
              <w:fldChar w:fldCharType="begin"/>
            </w:r>
            <w:r w:rsidR="00DC5E5F" w:rsidRPr="00DC5E5F">
              <w:rPr>
                <w:rFonts w:asciiTheme="majorHAnsi" w:hAnsiTheme="majorHAnsi" w:cstheme="majorHAnsi"/>
                <w:noProof/>
                <w:webHidden/>
              </w:rPr>
              <w:instrText xml:space="preserve"> PAGEREF _Toc39230027 \h </w:instrText>
            </w:r>
            <w:r w:rsidR="00DC5E5F" w:rsidRPr="00DC5E5F">
              <w:rPr>
                <w:rFonts w:asciiTheme="majorHAnsi" w:hAnsiTheme="majorHAnsi" w:cstheme="majorHAnsi"/>
                <w:noProof/>
                <w:webHidden/>
              </w:rPr>
            </w:r>
            <w:r w:rsidR="00DC5E5F" w:rsidRPr="00DC5E5F">
              <w:rPr>
                <w:rFonts w:asciiTheme="majorHAnsi" w:hAnsiTheme="majorHAnsi" w:cstheme="majorHAnsi"/>
                <w:noProof/>
                <w:webHidden/>
              </w:rPr>
              <w:fldChar w:fldCharType="separate"/>
            </w:r>
            <w:r w:rsidR="00DC5E5F" w:rsidRPr="00DC5E5F">
              <w:rPr>
                <w:rFonts w:asciiTheme="majorHAnsi" w:hAnsiTheme="majorHAnsi" w:cstheme="majorHAnsi"/>
                <w:noProof/>
                <w:webHidden/>
              </w:rPr>
              <w:t>4</w:t>
            </w:r>
            <w:r w:rsidR="00DC5E5F" w:rsidRPr="00DC5E5F">
              <w:rPr>
                <w:rFonts w:asciiTheme="majorHAnsi" w:hAnsiTheme="majorHAnsi" w:cstheme="majorHAnsi"/>
                <w:noProof/>
                <w:webHidden/>
              </w:rPr>
              <w:fldChar w:fldCharType="end"/>
            </w:r>
          </w:hyperlink>
        </w:p>
        <w:p w14:paraId="0661BC4D" w14:textId="188AAA18"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28" w:history="1">
            <w:r w:rsidRPr="00DC5E5F">
              <w:rPr>
                <w:rStyle w:val="Hyperlink"/>
                <w:rFonts w:asciiTheme="majorHAnsi" w:hAnsiTheme="majorHAnsi" w:cstheme="majorHAnsi"/>
                <w:noProof/>
              </w:rPr>
              <w:t>1.1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Github Repositories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_Toc39230028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w:t>
            </w:r>
            <w:r w:rsidRPr="00DC5E5F">
              <w:rPr>
                <w:rFonts w:asciiTheme="majorHAnsi" w:hAnsiTheme="majorHAnsi" w:cstheme="majorHAnsi"/>
                <w:noProof/>
                <w:webHidden/>
              </w:rPr>
              <w:fldChar w:fldCharType="end"/>
            </w:r>
          </w:hyperlink>
        </w:p>
        <w:p w14:paraId="6E8177B0" w14:textId="6877FB0B"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29" w:history="1">
            <w:r w:rsidRPr="00DC5E5F">
              <w:rPr>
                <w:rStyle w:val="Hyperlink"/>
                <w:rFonts w:asciiTheme="majorHAnsi" w:hAnsiTheme="majorHAnsi" w:cstheme="majorHAnsi"/>
                <w:noProof/>
              </w:rPr>
              <w:t>1.2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Document Overview</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_Toc39230029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w:t>
            </w:r>
            <w:r w:rsidRPr="00DC5E5F">
              <w:rPr>
                <w:rFonts w:asciiTheme="majorHAnsi" w:hAnsiTheme="majorHAnsi" w:cstheme="majorHAnsi"/>
                <w:noProof/>
                <w:webHidden/>
              </w:rPr>
              <w:fldChar w:fldCharType="end"/>
            </w:r>
          </w:hyperlink>
        </w:p>
        <w:p w14:paraId="77D99119" w14:textId="6CA6A954"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30" w:history="1">
            <w:r w:rsidRPr="00DC5E5F">
              <w:rPr>
                <w:rStyle w:val="Hyperlink"/>
                <w:rFonts w:asciiTheme="majorHAnsi" w:hAnsiTheme="majorHAnsi" w:cstheme="majorHAnsi"/>
                <w:noProof/>
              </w:rPr>
              <w:t>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Installations: Safety Annex, AGREE, AADL</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_Toc39230030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w:t>
            </w:r>
            <w:r w:rsidRPr="00DC5E5F">
              <w:rPr>
                <w:rFonts w:asciiTheme="majorHAnsi" w:hAnsiTheme="majorHAnsi" w:cstheme="majorHAnsi"/>
                <w:noProof/>
                <w:webHidden/>
              </w:rPr>
              <w:fldChar w:fldCharType="end"/>
            </w:r>
          </w:hyperlink>
        </w:p>
        <w:p w14:paraId="70A05727" w14:textId="761CFDC2"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31" w:history="1">
            <w:r w:rsidRPr="00DC5E5F">
              <w:rPr>
                <w:rStyle w:val="Hyperlink"/>
                <w:rFonts w:asciiTheme="majorHAnsi" w:hAnsiTheme="majorHAnsi" w:cstheme="majorHAnsi"/>
                <w:noProof/>
              </w:rPr>
              <w:t>2.1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Tool Suite Overview</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_Toc39230031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w:t>
            </w:r>
            <w:r w:rsidRPr="00DC5E5F">
              <w:rPr>
                <w:rFonts w:asciiTheme="majorHAnsi" w:hAnsiTheme="majorHAnsi" w:cstheme="majorHAnsi"/>
                <w:noProof/>
                <w:webHidden/>
              </w:rPr>
              <w:fldChar w:fldCharType="end"/>
            </w:r>
          </w:hyperlink>
        </w:p>
        <w:p w14:paraId="523C62BC" w14:textId="2BAA426B"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32" w:history="1">
            <w:r w:rsidRPr="00DC5E5F">
              <w:rPr>
                <w:rStyle w:val="Hyperlink"/>
                <w:rFonts w:asciiTheme="majorHAnsi" w:hAnsiTheme="majorHAnsi" w:cstheme="majorHAnsi"/>
                <w:noProof/>
              </w:rPr>
              <w:t>2.2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Installation</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_Toc39230032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6</w:t>
            </w:r>
            <w:r w:rsidRPr="00DC5E5F">
              <w:rPr>
                <w:rFonts w:asciiTheme="majorHAnsi" w:hAnsiTheme="majorHAnsi" w:cstheme="majorHAnsi"/>
                <w:noProof/>
                <w:webHidden/>
              </w:rPr>
              <w:fldChar w:fldCharType="end"/>
            </w:r>
          </w:hyperlink>
        </w:p>
        <w:p w14:paraId="71A4B1F7" w14:textId="129B52A9"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33" w:history="1">
            <w:r w:rsidRPr="00DC5E5F">
              <w:rPr>
                <w:rStyle w:val="Hyperlink"/>
                <w:rFonts w:asciiTheme="majorHAnsi" w:hAnsiTheme="majorHAnsi" w:cstheme="majorHAnsi"/>
                <w:noProof/>
              </w:rPr>
              <w:t>2.2.1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Install OSATE with Safety Annex and AGREE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_Toc39230033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6</w:t>
            </w:r>
            <w:r w:rsidRPr="00DC5E5F">
              <w:rPr>
                <w:rFonts w:asciiTheme="majorHAnsi" w:hAnsiTheme="majorHAnsi" w:cstheme="majorHAnsi"/>
                <w:noProof/>
                <w:webHidden/>
              </w:rPr>
              <w:fldChar w:fldCharType="end"/>
            </w:r>
          </w:hyperlink>
        </w:p>
        <w:p w14:paraId="564C519B" w14:textId="3EB40BA4"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34" w:history="1">
            <w:r w:rsidRPr="00DC5E5F">
              <w:rPr>
                <w:rStyle w:val="Hyperlink"/>
                <w:rFonts w:asciiTheme="majorHAnsi" w:hAnsiTheme="majorHAnsi" w:cstheme="majorHAnsi"/>
                <w:noProof/>
              </w:rPr>
              <w:t>2.2.2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Set AGREE Analysis Preferences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_Toc39230034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7</w:t>
            </w:r>
            <w:r w:rsidRPr="00DC5E5F">
              <w:rPr>
                <w:rFonts w:asciiTheme="majorHAnsi" w:hAnsiTheme="majorHAnsi" w:cstheme="majorHAnsi"/>
                <w:noProof/>
                <w:webHidden/>
              </w:rPr>
              <w:fldChar w:fldCharType="end"/>
            </w:r>
          </w:hyperlink>
        </w:p>
        <w:p w14:paraId="48E39155" w14:textId="4940271A"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35" w:history="1">
            <w:r w:rsidRPr="00DC5E5F">
              <w:rPr>
                <w:rStyle w:val="Hyperlink"/>
                <w:rFonts w:asciiTheme="majorHAnsi" w:hAnsiTheme="majorHAnsi" w:cstheme="majorHAnsi"/>
                <w:noProof/>
              </w:rPr>
              <w:t>2.3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Development Environment Installation</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_Toc39230035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8</w:t>
            </w:r>
            <w:r w:rsidRPr="00DC5E5F">
              <w:rPr>
                <w:rFonts w:asciiTheme="majorHAnsi" w:hAnsiTheme="majorHAnsi" w:cstheme="majorHAnsi"/>
                <w:noProof/>
                <w:webHidden/>
              </w:rPr>
              <w:fldChar w:fldCharType="end"/>
            </w:r>
          </w:hyperlink>
        </w:p>
        <w:p w14:paraId="5D4B448A" w14:textId="50F2F448"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36" w:history="1">
            <w:r w:rsidRPr="00DC5E5F">
              <w:rPr>
                <w:rStyle w:val="Hyperlink"/>
                <w:rFonts w:asciiTheme="majorHAnsi" w:hAnsiTheme="majorHAnsi" w:cstheme="majorHAnsi"/>
                <w:noProof/>
              </w:rPr>
              <w:t>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Brief Overview of AADL, AGREE, and the Safety Annex</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_Toc39230036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8</w:t>
            </w:r>
            <w:r w:rsidRPr="00DC5E5F">
              <w:rPr>
                <w:rFonts w:asciiTheme="majorHAnsi" w:hAnsiTheme="majorHAnsi" w:cstheme="majorHAnsi"/>
                <w:noProof/>
                <w:webHidden/>
              </w:rPr>
              <w:fldChar w:fldCharType="end"/>
            </w:r>
          </w:hyperlink>
        </w:p>
        <w:p w14:paraId="2B915A18" w14:textId="2B745A20"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37" w:history="1">
            <w:r w:rsidRPr="00DC5E5F">
              <w:rPr>
                <w:rStyle w:val="Hyperlink"/>
                <w:rFonts w:asciiTheme="majorHAnsi" w:hAnsiTheme="majorHAnsi" w:cstheme="majorHAnsi"/>
                <w:noProof/>
              </w:rPr>
              <w:t>3.1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Using the Safety Annex AADL Plugin</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_Toc39230037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11</w:t>
            </w:r>
            <w:r w:rsidRPr="00DC5E5F">
              <w:rPr>
                <w:rFonts w:asciiTheme="majorHAnsi" w:hAnsiTheme="majorHAnsi" w:cstheme="majorHAnsi"/>
                <w:noProof/>
                <w:webHidden/>
              </w:rPr>
              <w:fldChar w:fldCharType="end"/>
            </w:r>
          </w:hyperlink>
        </w:p>
        <w:p w14:paraId="023A1D25" w14:textId="0CB64E14"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38" w:history="1">
            <w:r w:rsidRPr="00DC5E5F">
              <w:rPr>
                <w:rStyle w:val="Hyperlink"/>
                <w:rFonts w:asciiTheme="majorHAnsi" w:hAnsiTheme="majorHAnsi" w:cstheme="majorHAnsi"/>
                <w:noProof/>
              </w:rPr>
              <w:t>4</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Safety Annex Language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_Toc39230038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19</w:t>
            </w:r>
            <w:r w:rsidRPr="00DC5E5F">
              <w:rPr>
                <w:rFonts w:asciiTheme="majorHAnsi" w:hAnsiTheme="majorHAnsi" w:cstheme="majorHAnsi"/>
                <w:noProof/>
                <w:webHidden/>
              </w:rPr>
              <w:fldChar w:fldCharType="end"/>
            </w:r>
          </w:hyperlink>
        </w:p>
        <w:p w14:paraId="0A7CC06E" w14:textId="17674CC5"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39" w:history="1">
            <w:r w:rsidRPr="00DC5E5F">
              <w:rPr>
                <w:rStyle w:val="Hyperlink"/>
                <w:rFonts w:asciiTheme="majorHAnsi" w:hAnsiTheme="majorHAnsi" w:cstheme="majorHAnsi"/>
                <w:noProof/>
              </w:rPr>
              <w:t>4.1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Syntax Overview</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_Toc39230039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19</w:t>
            </w:r>
            <w:r w:rsidRPr="00DC5E5F">
              <w:rPr>
                <w:rFonts w:asciiTheme="majorHAnsi" w:hAnsiTheme="majorHAnsi" w:cstheme="majorHAnsi"/>
                <w:noProof/>
                <w:webHidden/>
              </w:rPr>
              <w:fldChar w:fldCharType="end"/>
            </w:r>
          </w:hyperlink>
        </w:p>
        <w:p w14:paraId="6EEEE0FA" w14:textId="1E404422"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40" w:history="1">
            <w:r w:rsidRPr="00DC5E5F">
              <w:rPr>
                <w:rStyle w:val="Hyperlink"/>
                <w:rFonts w:asciiTheme="majorHAnsi" w:hAnsiTheme="majorHAnsi" w:cstheme="majorHAnsi"/>
                <w:noProof/>
              </w:rPr>
              <w:t>4.2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Lexical Elements and Types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_Toc39230040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20</w:t>
            </w:r>
            <w:r w:rsidRPr="00DC5E5F">
              <w:rPr>
                <w:rFonts w:asciiTheme="majorHAnsi" w:hAnsiTheme="majorHAnsi" w:cstheme="majorHAnsi"/>
                <w:noProof/>
                <w:webHidden/>
              </w:rPr>
              <w:fldChar w:fldCharType="end"/>
            </w:r>
          </w:hyperlink>
        </w:p>
        <w:p w14:paraId="5D39BD50" w14:textId="5ECBC7A5"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41" w:history="1">
            <w:r w:rsidRPr="00DC5E5F">
              <w:rPr>
                <w:rStyle w:val="Hyperlink"/>
                <w:rFonts w:asciiTheme="majorHAnsi" w:hAnsiTheme="majorHAnsi" w:cstheme="majorHAnsi"/>
                <w:noProof/>
              </w:rPr>
              <w:t>4.3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Subclauses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_Toc39230041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21</w:t>
            </w:r>
            <w:r w:rsidRPr="00DC5E5F">
              <w:rPr>
                <w:rFonts w:asciiTheme="majorHAnsi" w:hAnsiTheme="majorHAnsi" w:cstheme="majorHAnsi"/>
                <w:noProof/>
                <w:webHidden/>
              </w:rPr>
              <w:fldChar w:fldCharType="end"/>
            </w:r>
          </w:hyperlink>
        </w:p>
        <w:p w14:paraId="0B20835A" w14:textId="7DE0B16F"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42" w:history="1">
            <w:r w:rsidRPr="00DC5E5F">
              <w:rPr>
                <w:rStyle w:val="Hyperlink"/>
                <w:rFonts w:asciiTheme="majorHAnsi" w:hAnsiTheme="majorHAnsi" w:cstheme="majorHAnsi"/>
                <w:noProof/>
              </w:rPr>
              <w:t>4.4</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Spec Statement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_Toc39230042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23</w:t>
            </w:r>
            <w:r w:rsidRPr="00DC5E5F">
              <w:rPr>
                <w:rFonts w:asciiTheme="majorHAnsi" w:hAnsiTheme="majorHAnsi" w:cstheme="majorHAnsi"/>
                <w:noProof/>
                <w:webHidden/>
              </w:rPr>
              <w:fldChar w:fldCharType="end"/>
            </w:r>
          </w:hyperlink>
        </w:p>
        <w:p w14:paraId="795BCCA3" w14:textId="14CC0E61"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43" w:history="1">
            <w:r w:rsidRPr="00DC5E5F">
              <w:rPr>
                <w:rStyle w:val="Hyperlink"/>
                <w:rFonts w:asciiTheme="majorHAnsi" w:hAnsiTheme="majorHAnsi" w:cstheme="majorHAnsi"/>
                <w:noProof/>
              </w:rPr>
              <w:t>4.4.1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Fault Statement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_Toc39230043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23</w:t>
            </w:r>
            <w:r w:rsidRPr="00DC5E5F">
              <w:rPr>
                <w:rFonts w:asciiTheme="majorHAnsi" w:hAnsiTheme="majorHAnsi" w:cstheme="majorHAnsi"/>
                <w:noProof/>
                <w:webHidden/>
              </w:rPr>
              <w:fldChar w:fldCharType="end"/>
            </w:r>
          </w:hyperlink>
        </w:p>
        <w:p w14:paraId="51C68B37" w14:textId="0D0ABA13"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44" w:history="1">
            <w:r w:rsidRPr="00DC5E5F">
              <w:rPr>
                <w:rStyle w:val="Hyperlink"/>
                <w:rFonts w:asciiTheme="majorHAnsi" w:hAnsiTheme="majorHAnsi" w:cstheme="majorHAnsi"/>
                <w:noProof/>
              </w:rPr>
              <w:t>4.4.2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Analysis Statement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_Toc39230044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30</w:t>
            </w:r>
            <w:r w:rsidRPr="00DC5E5F">
              <w:rPr>
                <w:rFonts w:asciiTheme="majorHAnsi" w:hAnsiTheme="majorHAnsi" w:cstheme="majorHAnsi"/>
                <w:noProof/>
                <w:webHidden/>
              </w:rPr>
              <w:fldChar w:fldCharType="end"/>
            </w:r>
          </w:hyperlink>
        </w:p>
        <w:p w14:paraId="48D79C84" w14:textId="4D2C1F4C"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45" w:history="1">
            <w:r w:rsidRPr="00DC5E5F">
              <w:rPr>
                <w:rStyle w:val="Hyperlink"/>
                <w:rFonts w:asciiTheme="majorHAnsi" w:hAnsiTheme="majorHAnsi" w:cstheme="majorHAnsi"/>
                <w:noProof/>
              </w:rPr>
              <w:t>4.4.3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Fault Activation Statement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_Toc39230045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32</w:t>
            </w:r>
            <w:r w:rsidRPr="00DC5E5F">
              <w:rPr>
                <w:rFonts w:asciiTheme="majorHAnsi" w:hAnsiTheme="majorHAnsi" w:cstheme="majorHAnsi"/>
                <w:noProof/>
                <w:webHidden/>
              </w:rPr>
              <w:fldChar w:fldCharType="end"/>
            </w:r>
          </w:hyperlink>
        </w:p>
        <w:p w14:paraId="129C3E23" w14:textId="0F22C6D7"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46" w:history="1">
            <w:r w:rsidRPr="00DC5E5F">
              <w:rPr>
                <w:rStyle w:val="Hyperlink"/>
                <w:rFonts w:asciiTheme="majorHAnsi" w:hAnsiTheme="majorHAnsi" w:cstheme="majorHAnsi"/>
                <w:noProof/>
              </w:rPr>
              <w:t>4.4.4</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Hardware Fault Statement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_Toc39230046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33</w:t>
            </w:r>
            <w:r w:rsidRPr="00DC5E5F">
              <w:rPr>
                <w:rFonts w:asciiTheme="majorHAnsi" w:hAnsiTheme="majorHAnsi" w:cstheme="majorHAnsi"/>
                <w:noProof/>
                <w:webHidden/>
              </w:rPr>
              <w:fldChar w:fldCharType="end"/>
            </w:r>
          </w:hyperlink>
        </w:p>
        <w:p w14:paraId="0F087173" w14:textId="22226EB8"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47" w:history="1">
            <w:r w:rsidRPr="00DC5E5F">
              <w:rPr>
                <w:rStyle w:val="Hyperlink"/>
                <w:rFonts w:asciiTheme="majorHAnsi" w:hAnsiTheme="majorHAnsi" w:cstheme="majorHAnsi"/>
                <w:noProof/>
              </w:rPr>
              <w:t>5</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Library and Custom Made Fault Nodes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_Toc39230047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34</w:t>
            </w:r>
            <w:r w:rsidRPr="00DC5E5F">
              <w:rPr>
                <w:rFonts w:asciiTheme="majorHAnsi" w:hAnsiTheme="majorHAnsi" w:cstheme="majorHAnsi"/>
                <w:noProof/>
                <w:webHidden/>
              </w:rPr>
              <w:fldChar w:fldCharType="end"/>
            </w:r>
          </w:hyperlink>
        </w:p>
        <w:p w14:paraId="51F50D1C" w14:textId="7B4F3E9D"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48" w:history="1">
            <w:r w:rsidRPr="00DC5E5F">
              <w:rPr>
                <w:rStyle w:val="Hyperlink"/>
                <w:rFonts w:asciiTheme="majorHAnsi" w:hAnsiTheme="majorHAnsi" w:cstheme="majorHAnsi"/>
                <w:noProof/>
              </w:rPr>
              <w:t>5.1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Nondeterministic Failure Values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_Toc39230048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35</w:t>
            </w:r>
            <w:r w:rsidRPr="00DC5E5F">
              <w:rPr>
                <w:rFonts w:asciiTheme="majorHAnsi" w:hAnsiTheme="majorHAnsi" w:cstheme="majorHAnsi"/>
                <w:noProof/>
                <w:webHidden/>
              </w:rPr>
              <w:fldChar w:fldCharType="end"/>
            </w:r>
          </w:hyperlink>
        </w:p>
        <w:p w14:paraId="4104DE30" w14:textId="0AB44192"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49" w:history="1">
            <w:r w:rsidRPr="00DC5E5F">
              <w:rPr>
                <w:rStyle w:val="Hyperlink"/>
                <w:rFonts w:asciiTheme="majorHAnsi" w:hAnsiTheme="majorHAnsi" w:cstheme="majorHAnsi"/>
                <w:noProof/>
              </w:rPr>
              <w:t>5.2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Nested Data Structures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_Toc39230049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36</w:t>
            </w:r>
            <w:r w:rsidRPr="00DC5E5F">
              <w:rPr>
                <w:rFonts w:asciiTheme="majorHAnsi" w:hAnsiTheme="majorHAnsi" w:cstheme="majorHAnsi"/>
                <w:noProof/>
                <w:webHidden/>
              </w:rPr>
              <w:fldChar w:fldCharType="end"/>
            </w:r>
          </w:hyperlink>
        </w:p>
        <w:p w14:paraId="72CCAA4E" w14:textId="68901D27"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50" w:history="1">
            <w:r w:rsidRPr="00DC5E5F">
              <w:rPr>
                <w:rStyle w:val="Hyperlink"/>
                <w:rFonts w:asciiTheme="majorHAnsi" w:hAnsiTheme="majorHAnsi" w:cstheme="majorHAnsi"/>
                <w:noProof/>
              </w:rPr>
              <w:t>6</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In Depth Examples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_Toc39230050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37</w:t>
            </w:r>
            <w:r w:rsidRPr="00DC5E5F">
              <w:rPr>
                <w:rFonts w:asciiTheme="majorHAnsi" w:hAnsiTheme="majorHAnsi" w:cstheme="majorHAnsi"/>
                <w:noProof/>
                <w:webHidden/>
              </w:rPr>
              <w:fldChar w:fldCharType="end"/>
            </w:r>
          </w:hyperlink>
        </w:p>
        <w:p w14:paraId="30AE6E7E" w14:textId="3AE011EE"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51" w:history="1">
            <w:r w:rsidRPr="00DC5E5F">
              <w:rPr>
                <w:rStyle w:val="Hyperlink"/>
                <w:rFonts w:asciiTheme="majorHAnsi" w:hAnsiTheme="majorHAnsi" w:cstheme="majorHAnsi"/>
                <w:noProof/>
              </w:rPr>
              <w:t>6.1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The Sensor Example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_Toc39230051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37</w:t>
            </w:r>
            <w:r w:rsidRPr="00DC5E5F">
              <w:rPr>
                <w:rFonts w:asciiTheme="majorHAnsi" w:hAnsiTheme="majorHAnsi" w:cstheme="majorHAnsi"/>
                <w:noProof/>
                <w:webHidden/>
              </w:rPr>
              <w:fldChar w:fldCharType="end"/>
            </w:r>
          </w:hyperlink>
        </w:p>
        <w:p w14:paraId="2ED1B0DD" w14:textId="7A1CCD4E"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2" w:history="1">
            <w:r w:rsidRPr="00DC5E5F">
              <w:rPr>
                <w:rStyle w:val="Hyperlink"/>
                <w:rFonts w:asciiTheme="majorHAnsi" w:hAnsiTheme="majorHAnsi" w:cstheme="majorHAnsi"/>
                <w:noProof/>
              </w:rPr>
              <w:t>6.1.1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AADL Architecture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_Toc39230052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37</w:t>
            </w:r>
            <w:r w:rsidRPr="00DC5E5F">
              <w:rPr>
                <w:rFonts w:asciiTheme="majorHAnsi" w:hAnsiTheme="majorHAnsi" w:cstheme="majorHAnsi"/>
                <w:noProof/>
                <w:webHidden/>
              </w:rPr>
              <w:fldChar w:fldCharType="end"/>
            </w:r>
          </w:hyperlink>
        </w:p>
        <w:p w14:paraId="3D7AE700" w14:textId="53F8822D"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3" w:history="1">
            <w:r w:rsidRPr="00DC5E5F">
              <w:rPr>
                <w:rStyle w:val="Hyperlink"/>
                <w:rFonts w:asciiTheme="majorHAnsi" w:hAnsiTheme="majorHAnsi" w:cstheme="majorHAnsi"/>
                <w:noProof/>
              </w:rPr>
              <w:t>6.1.2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AGREE Behavioral Model</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_Toc39230053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38</w:t>
            </w:r>
            <w:r w:rsidRPr="00DC5E5F">
              <w:rPr>
                <w:rFonts w:asciiTheme="majorHAnsi" w:hAnsiTheme="majorHAnsi" w:cstheme="majorHAnsi"/>
                <w:noProof/>
                <w:webHidden/>
              </w:rPr>
              <w:fldChar w:fldCharType="end"/>
            </w:r>
          </w:hyperlink>
        </w:p>
        <w:p w14:paraId="2EFCC73D" w14:textId="6119F33D"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4" w:history="1">
            <w:r w:rsidRPr="00DC5E5F">
              <w:rPr>
                <w:rStyle w:val="Hyperlink"/>
                <w:rFonts w:asciiTheme="majorHAnsi" w:hAnsiTheme="majorHAnsi" w:cstheme="majorHAnsi"/>
                <w:noProof/>
              </w:rPr>
              <w:t>6.1.3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Safety Model</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_Toc39230054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39</w:t>
            </w:r>
            <w:r w:rsidRPr="00DC5E5F">
              <w:rPr>
                <w:rFonts w:asciiTheme="majorHAnsi" w:hAnsiTheme="majorHAnsi" w:cstheme="majorHAnsi"/>
                <w:noProof/>
                <w:webHidden/>
              </w:rPr>
              <w:fldChar w:fldCharType="end"/>
            </w:r>
          </w:hyperlink>
        </w:p>
        <w:p w14:paraId="327439A4" w14:textId="59E2119F"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5" w:history="1">
            <w:r w:rsidRPr="00DC5E5F">
              <w:rPr>
                <w:rStyle w:val="Hyperlink"/>
                <w:rFonts w:asciiTheme="majorHAnsi" w:hAnsiTheme="majorHAnsi" w:cstheme="majorHAnsi"/>
                <w:noProof/>
              </w:rPr>
              <w:t>6.1.4</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The 4 types of Analysis Results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_Toc39230055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39</w:t>
            </w:r>
            <w:r w:rsidRPr="00DC5E5F">
              <w:rPr>
                <w:rFonts w:asciiTheme="majorHAnsi" w:hAnsiTheme="majorHAnsi" w:cstheme="majorHAnsi"/>
                <w:noProof/>
                <w:webHidden/>
              </w:rPr>
              <w:fldChar w:fldCharType="end"/>
            </w:r>
          </w:hyperlink>
        </w:p>
        <w:p w14:paraId="2FD4112F" w14:textId="2E562759"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56" w:history="1">
            <w:r w:rsidRPr="00DC5E5F">
              <w:rPr>
                <w:rStyle w:val="Hyperlink"/>
                <w:rFonts w:asciiTheme="majorHAnsi" w:hAnsiTheme="majorHAnsi" w:cstheme="majorHAnsi"/>
                <w:noProof/>
              </w:rPr>
              <w:t>6.2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Byzantine Examples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_Toc39230056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46</w:t>
            </w:r>
            <w:r w:rsidRPr="00DC5E5F">
              <w:rPr>
                <w:rFonts w:asciiTheme="majorHAnsi" w:hAnsiTheme="majorHAnsi" w:cstheme="majorHAnsi"/>
                <w:noProof/>
                <w:webHidden/>
              </w:rPr>
              <w:fldChar w:fldCharType="end"/>
            </w:r>
          </w:hyperlink>
        </w:p>
        <w:p w14:paraId="75A41249" w14:textId="3B21F840"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7" w:history="1">
            <w:r w:rsidRPr="00DC5E5F">
              <w:rPr>
                <w:rStyle w:val="Hyperlink"/>
                <w:rFonts w:asciiTheme="majorHAnsi" w:hAnsiTheme="majorHAnsi" w:cstheme="majorHAnsi"/>
                <w:noProof/>
              </w:rPr>
              <w:t>6.2.1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Asymmetric Fault Implementation</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_Toc39230057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46</w:t>
            </w:r>
            <w:r w:rsidRPr="00DC5E5F">
              <w:rPr>
                <w:rFonts w:asciiTheme="majorHAnsi" w:hAnsiTheme="majorHAnsi" w:cstheme="majorHAnsi"/>
                <w:noProof/>
                <w:webHidden/>
              </w:rPr>
              <w:fldChar w:fldCharType="end"/>
            </w:r>
          </w:hyperlink>
        </w:p>
        <w:p w14:paraId="325E6F09" w14:textId="7B2DAC54"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8" w:history="1">
            <w:r w:rsidRPr="00DC5E5F">
              <w:rPr>
                <w:rStyle w:val="Hyperlink"/>
                <w:rFonts w:asciiTheme="majorHAnsi" w:hAnsiTheme="majorHAnsi" w:cstheme="majorHAnsi"/>
                <w:noProof/>
              </w:rPr>
              <w:t>6.2.2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Mitigation Strategy</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_Toc39230058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47</w:t>
            </w:r>
            <w:r w:rsidRPr="00DC5E5F">
              <w:rPr>
                <w:rFonts w:asciiTheme="majorHAnsi" w:hAnsiTheme="majorHAnsi" w:cstheme="majorHAnsi"/>
                <w:noProof/>
                <w:webHidden/>
              </w:rPr>
              <w:fldChar w:fldCharType="end"/>
            </w:r>
          </w:hyperlink>
        </w:p>
        <w:p w14:paraId="6BD67120" w14:textId="2D554B5A"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59" w:history="1">
            <w:r w:rsidRPr="00DC5E5F">
              <w:rPr>
                <w:rStyle w:val="Hyperlink"/>
                <w:rFonts w:asciiTheme="majorHAnsi" w:hAnsiTheme="majorHAnsi" w:cstheme="majorHAnsi"/>
                <w:noProof/>
              </w:rPr>
              <w:t>6.2.3</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Color Exchange Example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_Toc39230059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47</w:t>
            </w:r>
            <w:r w:rsidRPr="00DC5E5F">
              <w:rPr>
                <w:rFonts w:asciiTheme="majorHAnsi" w:hAnsiTheme="majorHAnsi" w:cstheme="majorHAnsi"/>
                <w:noProof/>
                <w:webHidden/>
              </w:rPr>
              <w:fldChar w:fldCharType="end"/>
            </w:r>
          </w:hyperlink>
        </w:p>
        <w:p w14:paraId="1CBED60F" w14:textId="0D3735AC" w:rsidR="00DC5E5F" w:rsidRPr="00DC5E5F" w:rsidRDefault="00DC5E5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60" w:history="1">
            <w:r w:rsidRPr="00DC5E5F">
              <w:rPr>
                <w:rStyle w:val="Hyperlink"/>
                <w:rFonts w:asciiTheme="majorHAnsi" w:hAnsiTheme="majorHAnsi" w:cstheme="majorHAnsi"/>
                <w:noProof/>
              </w:rPr>
              <w:t>6.2.4</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Process ID Example</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_Toc39230060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51</w:t>
            </w:r>
            <w:r w:rsidRPr="00DC5E5F">
              <w:rPr>
                <w:rFonts w:asciiTheme="majorHAnsi" w:hAnsiTheme="majorHAnsi" w:cstheme="majorHAnsi"/>
                <w:noProof/>
                <w:webHidden/>
              </w:rPr>
              <w:fldChar w:fldCharType="end"/>
            </w:r>
          </w:hyperlink>
        </w:p>
        <w:p w14:paraId="6026B39F" w14:textId="4C17CB9F"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61" w:history="1">
            <w:r w:rsidRPr="00DC5E5F">
              <w:rPr>
                <w:rStyle w:val="Hyperlink"/>
                <w:rFonts w:asciiTheme="majorHAnsi" w:hAnsiTheme="majorHAnsi" w:cstheme="majorHAnsi"/>
                <w:noProof/>
              </w:rPr>
              <w:t>7</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Other Information</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_Toc39230061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55</w:t>
            </w:r>
            <w:r w:rsidRPr="00DC5E5F">
              <w:rPr>
                <w:rFonts w:asciiTheme="majorHAnsi" w:hAnsiTheme="majorHAnsi" w:cstheme="majorHAnsi"/>
                <w:noProof/>
                <w:webHidden/>
              </w:rPr>
              <w:fldChar w:fldCharType="end"/>
            </w:r>
          </w:hyperlink>
        </w:p>
        <w:p w14:paraId="47C5C11D" w14:textId="59D9170E"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2" w:history="1">
            <w:r w:rsidRPr="00DC5E5F">
              <w:rPr>
                <w:rStyle w:val="Hyperlink"/>
                <w:rFonts w:asciiTheme="majorHAnsi" w:hAnsiTheme="majorHAnsi" w:cstheme="majorHAnsi"/>
                <w:noProof/>
              </w:rPr>
              <w:t>7.1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Defining Multiple Faults on a Single Output</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_Toc39230062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55</w:t>
            </w:r>
            <w:r w:rsidRPr="00DC5E5F">
              <w:rPr>
                <w:rFonts w:asciiTheme="majorHAnsi" w:hAnsiTheme="majorHAnsi" w:cstheme="majorHAnsi"/>
                <w:noProof/>
                <w:webHidden/>
              </w:rPr>
              <w:fldChar w:fldCharType="end"/>
            </w:r>
          </w:hyperlink>
        </w:p>
        <w:p w14:paraId="088E5406" w14:textId="58CFFF65"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3" w:history="1">
            <w:r w:rsidRPr="00DC5E5F">
              <w:rPr>
                <w:rStyle w:val="Hyperlink"/>
                <w:rFonts w:asciiTheme="majorHAnsi" w:hAnsiTheme="majorHAnsi" w:cstheme="majorHAnsi"/>
                <w:noProof/>
              </w:rPr>
              <w:t>7.2</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Lustre Error</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_Toc39230063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56</w:t>
            </w:r>
            <w:r w:rsidRPr="00DC5E5F">
              <w:rPr>
                <w:rFonts w:asciiTheme="majorHAnsi" w:hAnsiTheme="majorHAnsi" w:cstheme="majorHAnsi"/>
                <w:noProof/>
                <w:webHidden/>
              </w:rPr>
              <w:fldChar w:fldCharType="end"/>
            </w:r>
          </w:hyperlink>
        </w:p>
        <w:p w14:paraId="573A1F87" w14:textId="59BBFC2F"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64" w:history="1">
            <w:r w:rsidRPr="00DC5E5F">
              <w:rPr>
                <w:rStyle w:val="Hyperlink"/>
                <w:rFonts w:asciiTheme="majorHAnsi" w:hAnsiTheme="majorHAnsi" w:cstheme="majorHAnsi"/>
                <w:noProof/>
              </w:rPr>
              <w:t>8</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Appendices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_Toc39230064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56</w:t>
            </w:r>
            <w:r w:rsidRPr="00DC5E5F">
              <w:rPr>
                <w:rFonts w:asciiTheme="majorHAnsi" w:hAnsiTheme="majorHAnsi" w:cstheme="majorHAnsi"/>
                <w:noProof/>
                <w:webHidden/>
              </w:rPr>
              <w:fldChar w:fldCharType="end"/>
            </w:r>
          </w:hyperlink>
        </w:p>
        <w:p w14:paraId="6BD86478" w14:textId="434B2ED2" w:rsidR="00DC5E5F" w:rsidRPr="00DC5E5F" w:rsidRDefault="00DC5E5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5" w:history="1">
            <w:r w:rsidRPr="00DC5E5F">
              <w:rPr>
                <w:rStyle w:val="Hyperlink"/>
                <w:rFonts w:asciiTheme="majorHAnsi" w:hAnsiTheme="majorHAnsi" w:cstheme="majorHAnsi"/>
                <w:noProof/>
              </w:rPr>
              <w:t>8.1</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Appendix 1: Fault Library</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_Toc39230065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56</w:t>
            </w:r>
            <w:r w:rsidRPr="00DC5E5F">
              <w:rPr>
                <w:rFonts w:asciiTheme="majorHAnsi" w:hAnsiTheme="majorHAnsi" w:cstheme="majorHAnsi"/>
                <w:noProof/>
                <w:webHidden/>
              </w:rPr>
              <w:fldChar w:fldCharType="end"/>
            </w:r>
          </w:hyperlink>
        </w:p>
        <w:p w14:paraId="6793350B" w14:textId="49DDBE80" w:rsidR="00DC5E5F" w:rsidRPr="00DC5E5F" w:rsidRDefault="00DC5E5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66" w:history="1">
            <w:r w:rsidRPr="00DC5E5F">
              <w:rPr>
                <w:rStyle w:val="Hyperlink"/>
                <w:rFonts w:asciiTheme="majorHAnsi" w:hAnsiTheme="majorHAnsi" w:cstheme="majorHAnsi"/>
                <w:noProof/>
              </w:rPr>
              <w:t>9</w:t>
            </w:r>
            <w:r w:rsidRPr="00DC5E5F">
              <w:rPr>
                <w:rFonts w:asciiTheme="majorHAnsi" w:eastAsiaTheme="minorEastAsia" w:hAnsiTheme="majorHAnsi" w:cstheme="majorHAnsi"/>
                <w:noProof/>
                <w:color w:val="auto"/>
                <w:sz w:val="22"/>
                <w:szCs w:val="22"/>
              </w:rPr>
              <w:tab/>
            </w:r>
            <w:r w:rsidRPr="00DC5E5F">
              <w:rPr>
                <w:rStyle w:val="Hyperlink"/>
                <w:rFonts w:asciiTheme="majorHAnsi" w:hAnsiTheme="majorHAnsi" w:cstheme="majorHAnsi"/>
                <w:noProof/>
              </w:rPr>
              <w:t>References</w:t>
            </w:r>
            <w:r w:rsidRPr="00DC5E5F">
              <w:rPr>
                <w:rFonts w:asciiTheme="majorHAnsi" w:hAnsiTheme="majorHAnsi" w:cstheme="majorHAnsi"/>
                <w:noProof/>
                <w:webHidden/>
              </w:rPr>
              <w:tab/>
            </w:r>
            <w:r w:rsidRPr="00DC5E5F">
              <w:rPr>
                <w:rFonts w:asciiTheme="majorHAnsi" w:hAnsiTheme="majorHAnsi" w:cstheme="majorHAnsi"/>
                <w:noProof/>
                <w:webHidden/>
              </w:rPr>
              <w:fldChar w:fldCharType="begin"/>
            </w:r>
            <w:r w:rsidRPr="00DC5E5F">
              <w:rPr>
                <w:rFonts w:asciiTheme="majorHAnsi" w:hAnsiTheme="majorHAnsi" w:cstheme="majorHAnsi"/>
                <w:noProof/>
                <w:webHidden/>
              </w:rPr>
              <w:instrText xml:space="preserve"> PAGEREF _Toc39230066 \h </w:instrText>
            </w:r>
            <w:r w:rsidRPr="00DC5E5F">
              <w:rPr>
                <w:rFonts w:asciiTheme="majorHAnsi" w:hAnsiTheme="majorHAnsi" w:cstheme="majorHAnsi"/>
                <w:noProof/>
                <w:webHidden/>
              </w:rPr>
            </w:r>
            <w:r w:rsidRPr="00DC5E5F">
              <w:rPr>
                <w:rFonts w:asciiTheme="majorHAnsi" w:hAnsiTheme="majorHAnsi" w:cstheme="majorHAnsi"/>
                <w:noProof/>
                <w:webHidden/>
              </w:rPr>
              <w:fldChar w:fldCharType="separate"/>
            </w:r>
            <w:r w:rsidRPr="00DC5E5F">
              <w:rPr>
                <w:rFonts w:asciiTheme="majorHAnsi" w:hAnsiTheme="majorHAnsi" w:cstheme="majorHAnsi"/>
                <w:noProof/>
                <w:webHidden/>
              </w:rPr>
              <w:t>57</w:t>
            </w:r>
            <w:r w:rsidRPr="00DC5E5F">
              <w:rPr>
                <w:rFonts w:asciiTheme="majorHAnsi" w:hAnsiTheme="majorHAnsi" w:cstheme="majorHAnsi"/>
                <w:noProof/>
                <w:webHidden/>
              </w:rPr>
              <w:fldChar w:fldCharType="end"/>
            </w:r>
          </w:hyperlink>
        </w:p>
        <w:p w14:paraId="4215A899" w14:textId="0F87AA2D" w:rsidR="003C3ABA" w:rsidRPr="00255B72" w:rsidRDefault="003C3ABA">
          <w:pPr>
            <w:rPr>
              <w:rFonts w:asciiTheme="majorHAnsi" w:hAnsiTheme="majorHAnsi" w:cstheme="majorHAnsi"/>
            </w:rPr>
          </w:pPr>
          <w:r w:rsidRPr="00DC5E5F">
            <w:rPr>
              <w:rFonts w:asciiTheme="majorHAnsi" w:hAnsiTheme="majorHAnsi" w:cstheme="majorHAnsi"/>
              <w:b/>
              <w:bCs/>
              <w:noProof/>
            </w:rPr>
            <w:fldChar w:fldCharType="end"/>
          </w:r>
        </w:p>
      </w:sdtContent>
    </w:sdt>
    <w:p w14:paraId="7C2C63BF" w14:textId="4DFB90F8" w:rsidR="006337D2" w:rsidRPr="00F0557D"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255B72">
        <w:rPr>
          <w:rFonts w:asciiTheme="majorHAnsi" w:hAnsiTheme="majorHAnsi" w:cstheme="majorHAnsi"/>
        </w:rP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1379FF05" w14:textId="42F50232" w:rsidR="00255B72" w:rsidRPr="001D62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1D6263">
        <w:rPr>
          <w:rFonts w:asciiTheme="majorHAnsi" w:hAnsiTheme="majorHAnsi" w:cstheme="majorHAnsi"/>
        </w:rPr>
        <w:fldChar w:fldCharType="begin"/>
      </w:r>
      <w:r w:rsidRPr="001D6263">
        <w:rPr>
          <w:rFonts w:asciiTheme="majorHAnsi" w:hAnsiTheme="majorHAnsi" w:cstheme="majorHAnsi"/>
        </w:rPr>
        <w:instrText xml:space="preserve"> TOC \h \z \c "Figure" </w:instrText>
      </w:r>
      <w:r w:rsidRPr="001D6263">
        <w:rPr>
          <w:rFonts w:asciiTheme="majorHAnsi" w:hAnsiTheme="majorHAnsi" w:cstheme="majorHAnsi"/>
        </w:rPr>
        <w:fldChar w:fldCharType="separate"/>
      </w:r>
      <w:hyperlink w:anchor="_Toc39224463" w:history="1">
        <w:r w:rsidR="00255B72" w:rsidRPr="001D6263">
          <w:rPr>
            <w:rStyle w:val="Hyperlink"/>
            <w:rFonts w:asciiTheme="majorHAnsi" w:hAnsiTheme="majorHAnsi" w:cstheme="majorHAnsi"/>
            <w:noProof/>
          </w:rPr>
          <w:t>Figure 1: Overview of Safety Annex/AGREE/OSATE Tool Suite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w:t>
        </w:r>
        <w:r w:rsidR="00255B72" w:rsidRPr="001D6263">
          <w:rPr>
            <w:rFonts w:asciiTheme="majorHAnsi" w:hAnsiTheme="majorHAnsi" w:cstheme="majorHAnsi"/>
            <w:noProof/>
            <w:webHidden/>
          </w:rPr>
          <w:fldChar w:fldCharType="end"/>
        </w:r>
      </w:hyperlink>
    </w:p>
    <w:p w14:paraId="4A39268D" w14:textId="5131166A"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4" w:history="1">
        <w:r w:rsidR="00255B72" w:rsidRPr="001D6263">
          <w:rPr>
            <w:rStyle w:val="Hyperlink"/>
            <w:rFonts w:asciiTheme="majorHAnsi" w:hAnsiTheme="majorHAnsi" w:cstheme="majorHAnsi"/>
            <w:noProof/>
          </w:rPr>
          <w:t>Figure 2: AGREE Analysis Preferences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6</w:t>
        </w:r>
        <w:r w:rsidR="00255B72" w:rsidRPr="001D6263">
          <w:rPr>
            <w:rFonts w:asciiTheme="majorHAnsi" w:hAnsiTheme="majorHAnsi" w:cstheme="majorHAnsi"/>
            <w:noProof/>
            <w:webHidden/>
          </w:rPr>
          <w:fldChar w:fldCharType="end"/>
        </w:r>
      </w:hyperlink>
    </w:p>
    <w:p w14:paraId="0D88D0DC" w14:textId="40A38E20"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5" w:history="1">
        <w:r w:rsidR="00255B72" w:rsidRPr="001D6263">
          <w:rPr>
            <w:rStyle w:val="Hyperlink"/>
            <w:rFonts w:asciiTheme="majorHAnsi" w:hAnsiTheme="majorHAnsi" w:cstheme="majorHAnsi"/>
            <w:noProof/>
          </w:rPr>
          <w:t>Figure 3: Toy Example for Safety Annex and AGREE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8</w:t>
        </w:r>
        <w:r w:rsidR="00255B72" w:rsidRPr="001D6263">
          <w:rPr>
            <w:rFonts w:asciiTheme="majorHAnsi" w:hAnsiTheme="majorHAnsi" w:cstheme="majorHAnsi"/>
            <w:noProof/>
            <w:webHidden/>
          </w:rPr>
          <w:fldChar w:fldCharType="end"/>
        </w:r>
      </w:hyperlink>
    </w:p>
    <w:p w14:paraId="54C12F09" w14:textId="23597081"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6" w:history="1">
        <w:r w:rsidR="00255B72" w:rsidRPr="001D6263">
          <w:rPr>
            <w:rStyle w:val="Hyperlink"/>
            <w:rFonts w:asciiTheme="majorHAnsi" w:hAnsiTheme="majorHAnsi" w:cstheme="majorHAnsi"/>
            <w:noProof/>
          </w:rPr>
          <w:t>Figure 2: AADL Code for Toy Example with AGREE and Safety Annexes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10</w:t>
        </w:r>
        <w:r w:rsidR="00255B72" w:rsidRPr="001D6263">
          <w:rPr>
            <w:rFonts w:asciiTheme="majorHAnsi" w:hAnsiTheme="majorHAnsi" w:cstheme="majorHAnsi"/>
            <w:noProof/>
            <w:webHidden/>
          </w:rPr>
          <w:fldChar w:fldCharType="end"/>
        </w:r>
      </w:hyperlink>
    </w:p>
    <w:p w14:paraId="12363F12" w14:textId="681282EE"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7" w:history="1">
        <w:r w:rsidR="00255B72" w:rsidRPr="001D6263">
          <w:rPr>
            <w:rStyle w:val="Hyperlink"/>
            <w:rFonts w:asciiTheme="majorHAnsi" w:hAnsiTheme="majorHAnsi" w:cstheme="majorHAnsi"/>
            <w:noProof/>
          </w:rPr>
          <w:t>Figure 3: Fault Hypothesis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10</w:t>
        </w:r>
        <w:r w:rsidR="00255B72" w:rsidRPr="001D6263">
          <w:rPr>
            <w:rFonts w:asciiTheme="majorHAnsi" w:hAnsiTheme="majorHAnsi" w:cstheme="majorHAnsi"/>
            <w:noProof/>
            <w:webHidden/>
          </w:rPr>
          <w:fldChar w:fldCharType="end"/>
        </w:r>
      </w:hyperlink>
    </w:p>
    <w:p w14:paraId="461E3E00" w14:textId="63A556C7"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8" w:history="1">
        <w:r w:rsidR="00255B72" w:rsidRPr="001D6263">
          <w:rPr>
            <w:rStyle w:val="Hyperlink"/>
            <w:rFonts w:asciiTheme="majorHAnsi" w:hAnsiTheme="majorHAnsi" w:cstheme="majorHAnsi"/>
            <w:noProof/>
          </w:rPr>
          <w:t>Figure 4: Import Menu Option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11</w:t>
        </w:r>
        <w:r w:rsidR="00255B72" w:rsidRPr="001D6263">
          <w:rPr>
            <w:rFonts w:asciiTheme="majorHAnsi" w:hAnsiTheme="majorHAnsi" w:cstheme="majorHAnsi"/>
            <w:noProof/>
            <w:webHidden/>
          </w:rPr>
          <w:fldChar w:fldCharType="end"/>
        </w:r>
      </w:hyperlink>
    </w:p>
    <w:p w14:paraId="113D6324" w14:textId="034D544D"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69" w:history="1">
        <w:r w:rsidR="00255B72" w:rsidRPr="001D6263">
          <w:rPr>
            <w:rStyle w:val="Hyperlink"/>
            <w:rFonts w:asciiTheme="majorHAnsi" w:hAnsiTheme="majorHAnsi" w:cstheme="majorHAnsi"/>
            <w:noProof/>
          </w:rPr>
          <w:t>Figure 5: Importing Toy Example Project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12</w:t>
        </w:r>
        <w:r w:rsidR="00255B72" w:rsidRPr="001D6263">
          <w:rPr>
            <w:rFonts w:asciiTheme="majorHAnsi" w:hAnsiTheme="majorHAnsi" w:cstheme="majorHAnsi"/>
            <w:noProof/>
            <w:webHidden/>
          </w:rPr>
          <w:fldChar w:fldCharType="end"/>
        </w:r>
      </w:hyperlink>
    </w:p>
    <w:p w14:paraId="7B110715" w14:textId="1FFA46ED"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0" w:history="1">
        <w:r w:rsidR="00255B72" w:rsidRPr="001D6263">
          <w:rPr>
            <w:rStyle w:val="Hyperlink"/>
            <w:rFonts w:asciiTheme="majorHAnsi" w:hAnsiTheme="majorHAnsi" w:cstheme="majorHAnsi"/>
            <w:noProof/>
          </w:rPr>
          <w:t>Figure 6: Workspace After Importing Toy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13</w:t>
        </w:r>
        <w:r w:rsidR="00255B72" w:rsidRPr="001D6263">
          <w:rPr>
            <w:rFonts w:asciiTheme="majorHAnsi" w:hAnsiTheme="majorHAnsi" w:cstheme="majorHAnsi"/>
            <w:noProof/>
            <w:webHidden/>
          </w:rPr>
          <w:fldChar w:fldCharType="end"/>
        </w:r>
      </w:hyperlink>
    </w:p>
    <w:p w14:paraId="5749BADF" w14:textId="372C95BB"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1" w:history="1">
        <w:r w:rsidR="00255B72" w:rsidRPr="001D6263">
          <w:rPr>
            <w:rStyle w:val="Hyperlink"/>
            <w:rFonts w:asciiTheme="majorHAnsi" w:hAnsiTheme="majorHAnsi" w:cstheme="majorHAnsi"/>
            <w:noProof/>
          </w:rPr>
          <w:t>Figure 7: AGREE and Safety Analysis Dropdown Menu</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14</w:t>
        </w:r>
        <w:r w:rsidR="00255B72" w:rsidRPr="001D6263">
          <w:rPr>
            <w:rFonts w:asciiTheme="majorHAnsi" w:hAnsiTheme="majorHAnsi" w:cstheme="majorHAnsi"/>
            <w:noProof/>
            <w:webHidden/>
          </w:rPr>
          <w:fldChar w:fldCharType="end"/>
        </w:r>
      </w:hyperlink>
    </w:p>
    <w:p w14:paraId="4292DBCC" w14:textId="2ECC208F"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2" w:history="1">
        <w:r w:rsidR="00255B72" w:rsidRPr="001D6263">
          <w:rPr>
            <w:rStyle w:val="Hyperlink"/>
            <w:rFonts w:asciiTheme="majorHAnsi" w:hAnsiTheme="majorHAnsi" w:cstheme="majorHAnsi"/>
            <w:noProof/>
          </w:rPr>
          <w:t>Figure 8:</w:t>
        </w:r>
        <w:r w:rsidR="001D6263" w:rsidRPr="001D6263">
          <w:rPr>
            <w:rStyle w:val="Hyperlink"/>
            <w:rFonts w:asciiTheme="majorHAnsi" w:hAnsiTheme="majorHAnsi" w:cstheme="majorHAnsi"/>
            <w:noProof/>
          </w:rPr>
          <w:t xml:space="preserve"> </w:t>
        </w:r>
        <w:r w:rsidR="00255B72" w:rsidRPr="001D6263">
          <w:rPr>
            <w:rStyle w:val="Hyperlink"/>
            <w:rFonts w:asciiTheme="majorHAnsi" w:hAnsiTheme="majorHAnsi" w:cstheme="majorHAnsi"/>
            <w:noProof/>
          </w:rPr>
          <w:t>AGREE Verification Results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14</w:t>
        </w:r>
        <w:r w:rsidR="00255B72" w:rsidRPr="001D6263">
          <w:rPr>
            <w:rFonts w:asciiTheme="majorHAnsi" w:hAnsiTheme="majorHAnsi" w:cstheme="majorHAnsi"/>
            <w:noProof/>
            <w:webHidden/>
          </w:rPr>
          <w:fldChar w:fldCharType="end"/>
        </w:r>
      </w:hyperlink>
    </w:p>
    <w:p w14:paraId="1706F256" w14:textId="1504F34B"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3" w:history="1">
        <w:r w:rsidR="00255B72" w:rsidRPr="001D6263">
          <w:rPr>
            <w:rStyle w:val="Hyperlink"/>
            <w:rFonts w:asciiTheme="majorHAnsi" w:hAnsiTheme="majorHAnsi" w:cstheme="majorHAnsi"/>
            <w:noProof/>
          </w:rPr>
          <w:t>Figure 9: Counterexample from Safety Analysis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15</w:t>
        </w:r>
        <w:r w:rsidR="00255B72" w:rsidRPr="001D6263">
          <w:rPr>
            <w:rFonts w:asciiTheme="majorHAnsi" w:hAnsiTheme="majorHAnsi" w:cstheme="majorHAnsi"/>
            <w:noProof/>
            <w:webHidden/>
          </w:rPr>
          <w:fldChar w:fldCharType="end"/>
        </w:r>
      </w:hyperlink>
    </w:p>
    <w:p w14:paraId="008B7CD3" w14:textId="23A9B796"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4" w:history="1">
        <w:r w:rsidR="00255B72" w:rsidRPr="001D6263">
          <w:rPr>
            <w:rStyle w:val="Hyperlink"/>
            <w:rFonts w:asciiTheme="majorHAnsi" w:hAnsiTheme="majorHAnsi" w:cstheme="majorHAnsi"/>
            <w:noProof/>
          </w:rPr>
          <w:t>Figure 10: Generated Excel File for Counterexample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17</w:t>
        </w:r>
        <w:r w:rsidR="00255B72" w:rsidRPr="001D6263">
          <w:rPr>
            <w:rFonts w:asciiTheme="majorHAnsi" w:hAnsiTheme="majorHAnsi" w:cstheme="majorHAnsi"/>
            <w:noProof/>
            <w:webHidden/>
          </w:rPr>
          <w:fldChar w:fldCharType="end"/>
        </w:r>
      </w:hyperlink>
    </w:p>
    <w:p w14:paraId="02406B3F" w14:textId="0F549441"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5" w:history="1">
        <w:r w:rsidR="00255B72" w:rsidRPr="001D6263">
          <w:rPr>
            <w:rStyle w:val="Hyperlink"/>
            <w:rFonts w:asciiTheme="majorHAnsi" w:hAnsiTheme="majorHAnsi" w:cstheme="majorHAnsi"/>
            <w:noProof/>
          </w:rPr>
          <w:t>Figure 11: Medical Device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20</w:t>
        </w:r>
        <w:r w:rsidR="00255B72" w:rsidRPr="001D6263">
          <w:rPr>
            <w:rFonts w:asciiTheme="majorHAnsi" w:hAnsiTheme="majorHAnsi" w:cstheme="majorHAnsi"/>
            <w:noProof/>
            <w:webHidden/>
          </w:rPr>
          <w:fldChar w:fldCharType="end"/>
        </w:r>
      </w:hyperlink>
    </w:p>
    <w:p w14:paraId="7C5EF307" w14:textId="6D3095F7"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6" w:history="1">
        <w:r w:rsidR="00255B72" w:rsidRPr="001D6263">
          <w:rPr>
            <w:rStyle w:val="Hyperlink"/>
            <w:rFonts w:asciiTheme="majorHAnsi" w:hAnsiTheme="majorHAnsi" w:cstheme="majorHAnsi"/>
            <w:noProof/>
          </w:rPr>
          <w:t>Figure 12: Safety Annex Grammar</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21</w:t>
        </w:r>
        <w:r w:rsidR="00255B72" w:rsidRPr="001D6263">
          <w:rPr>
            <w:rFonts w:asciiTheme="majorHAnsi" w:hAnsiTheme="majorHAnsi" w:cstheme="majorHAnsi"/>
            <w:noProof/>
            <w:webHidden/>
          </w:rPr>
          <w:fldChar w:fldCharType="end"/>
        </w:r>
      </w:hyperlink>
    </w:p>
    <w:p w14:paraId="619E4026" w14:textId="6D1798BC"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7" w:history="1">
        <w:r w:rsidR="00255B72" w:rsidRPr="001D6263">
          <w:rPr>
            <w:rStyle w:val="Hyperlink"/>
            <w:rFonts w:asciiTheme="majorHAnsi" w:hAnsiTheme="majorHAnsi" w:cstheme="majorHAnsi"/>
            <w:noProof/>
          </w:rPr>
          <w:t>Figure 13: Toy Example System A</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22</w:t>
        </w:r>
        <w:r w:rsidR="00255B72" w:rsidRPr="001D6263">
          <w:rPr>
            <w:rFonts w:asciiTheme="majorHAnsi" w:hAnsiTheme="majorHAnsi" w:cstheme="majorHAnsi"/>
            <w:noProof/>
            <w:webHidden/>
          </w:rPr>
          <w:fldChar w:fldCharType="end"/>
        </w:r>
      </w:hyperlink>
    </w:p>
    <w:p w14:paraId="0F0FD2FD" w14:textId="2A2B0793"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8" w:history="1">
        <w:r w:rsidR="00255B72" w:rsidRPr="001D6263">
          <w:rPr>
            <w:rStyle w:val="Hyperlink"/>
            <w:rFonts w:asciiTheme="majorHAnsi" w:hAnsiTheme="majorHAnsi" w:cstheme="majorHAnsi"/>
            <w:noProof/>
          </w:rPr>
          <w:t>Figure 14: Toy Example System A Safety Annex</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23</w:t>
        </w:r>
        <w:r w:rsidR="00255B72" w:rsidRPr="001D6263">
          <w:rPr>
            <w:rFonts w:asciiTheme="majorHAnsi" w:hAnsiTheme="majorHAnsi" w:cstheme="majorHAnsi"/>
            <w:noProof/>
            <w:webHidden/>
          </w:rPr>
          <w:fldChar w:fldCharType="end"/>
        </w:r>
      </w:hyperlink>
    </w:p>
    <w:p w14:paraId="6D1DFDF0" w14:textId="70D71BB7"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79" w:history="1">
        <w:r w:rsidR="00255B72" w:rsidRPr="001D6263">
          <w:rPr>
            <w:rStyle w:val="Hyperlink"/>
            <w:rFonts w:asciiTheme="majorHAnsi" w:hAnsiTheme="majorHAnsi" w:cstheme="majorHAnsi"/>
            <w:noProof/>
          </w:rPr>
          <w:t>Figure 15: Fault Node Definition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23</w:t>
        </w:r>
        <w:r w:rsidR="00255B72" w:rsidRPr="001D6263">
          <w:rPr>
            <w:rFonts w:asciiTheme="majorHAnsi" w:hAnsiTheme="majorHAnsi" w:cstheme="majorHAnsi"/>
            <w:noProof/>
            <w:webHidden/>
          </w:rPr>
          <w:fldChar w:fldCharType="end"/>
        </w:r>
      </w:hyperlink>
    </w:p>
    <w:p w14:paraId="32A3CBB6" w14:textId="58813831"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0" w:history="1">
        <w:r w:rsidR="00255B72" w:rsidRPr="001D6263">
          <w:rPr>
            <w:rStyle w:val="Hyperlink"/>
            <w:rFonts w:asciiTheme="majorHAnsi" w:hAnsiTheme="majorHAnsi" w:cstheme="majorHAnsi"/>
            <w:noProof/>
          </w:rPr>
          <w:t>Figure 16: Fault node wrapping output of AADL component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24</w:t>
        </w:r>
        <w:r w:rsidR="00255B72" w:rsidRPr="001D6263">
          <w:rPr>
            <w:rFonts w:asciiTheme="majorHAnsi" w:hAnsiTheme="majorHAnsi" w:cstheme="majorHAnsi"/>
            <w:noProof/>
            <w:webHidden/>
          </w:rPr>
          <w:fldChar w:fldCharType="end"/>
        </w:r>
      </w:hyperlink>
    </w:p>
    <w:p w14:paraId="50CAD1C5" w14:textId="691F28E7"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1" w:history="1">
        <w:r w:rsidR="00255B72" w:rsidRPr="001D6263">
          <w:rPr>
            <w:rStyle w:val="Hyperlink"/>
            <w:rFonts w:asciiTheme="majorHAnsi" w:hAnsiTheme="majorHAnsi" w:cstheme="majorHAnsi"/>
            <w:noProof/>
          </w:rPr>
          <w:t>Figure 17: Sender-Receiver AADL Model</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26</w:t>
        </w:r>
        <w:r w:rsidR="00255B72" w:rsidRPr="001D6263">
          <w:rPr>
            <w:rFonts w:asciiTheme="majorHAnsi" w:hAnsiTheme="majorHAnsi" w:cstheme="majorHAnsi"/>
            <w:noProof/>
            <w:webHidden/>
          </w:rPr>
          <w:fldChar w:fldCharType="end"/>
        </w:r>
      </w:hyperlink>
    </w:p>
    <w:p w14:paraId="0FDE4571" w14:textId="57FBEAFA"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2" w:history="1">
        <w:r w:rsidR="00255B72" w:rsidRPr="001D6263">
          <w:rPr>
            <w:rStyle w:val="Hyperlink"/>
            <w:rFonts w:asciiTheme="majorHAnsi" w:hAnsiTheme="majorHAnsi" w:cstheme="majorHAnsi"/>
            <w:noProof/>
          </w:rPr>
          <w:t>Figure 18: Fault Statement With Asymmetric Propagate Type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26</w:t>
        </w:r>
        <w:r w:rsidR="00255B72" w:rsidRPr="001D6263">
          <w:rPr>
            <w:rFonts w:asciiTheme="majorHAnsi" w:hAnsiTheme="majorHAnsi" w:cstheme="majorHAnsi"/>
            <w:noProof/>
            <w:webHidden/>
          </w:rPr>
          <w:fldChar w:fldCharType="end"/>
        </w:r>
      </w:hyperlink>
    </w:p>
    <w:p w14:paraId="5D1AAF7B" w14:textId="3CDF089F"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3" w:history="1">
        <w:r w:rsidR="00255B72" w:rsidRPr="001D6263">
          <w:rPr>
            <w:rStyle w:val="Hyperlink"/>
            <w:rFonts w:asciiTheme="majorHAnsi" w:hAnsiTheme="majorHAnsi" w:cstheme="majorHAnsi"/>
            <w:noProof/>
          </w:rPr>
          <w:t>Figure 19: Propagation Statement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27</w:t>
        </w:r>
        <w:r w:rsidR="00255B72" w:rsidRPr="001D6263">
          <w:rPr>
            <w:rFonts w:asciiTheme="majorHAnsi" w:hAnsiTheme="majorHAnsi" w:cstheme="majorHAnsi"/>
            <w:noProof/>
            <w:webHidden/>
          </w:rPr>
          <w:fldChar w:fldCharType="end"/>
        </w:r>
      </w:hyperlink>
    </w:p>
    <w:p w14:paraId="63CADAB2" w14:textId="01494B81"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4" w:history="1">
        <w:r w:rsidR="00255B72" w:rsidRPr="001D6263">
          <w:rPr>
            <w:rStyle w:val="Hyperlink"/>
            <w:rFonts w:asciiTheme="majorHAnsi" w:hAnsiTheme="majorHAnsi" w:cstheme="majorHAnsi"/>
            <w:noProof/>
          </w:rPr>
          <w:t>Figure 20: Max N Fault Threshold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28</w:t>
        </w:r>
        <w:r w:rsidR="00255B72" w:rsidRPr="001D6263">
          <w:rPr>
            <w:rFonts w:asciiTheme="majorHAnsi" w:hAnsiTheme="majorHAnsi" w:cstheme="majorHAnsi"/>
            <w:noProof/>
            <w:webHidden/>
          </w:rPr>
          <w:fldChar w:fldCharType="end"/>
        </w:r>
      </w:hyperlink>
    </w:p>
    <w:p w14:paraId="7834D6C5" w14:textId="0CD7BF44"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5" w:history="1">
        <w:r w:rsidR="00255B72" w:rsidRPr="001D6263">
          <w:rPr>
            <w:rStyle w:val="Hyperlink"/>
            <w:rFonts w:asciiTheme="majorHAnsi" w:hAnsiTheme="majorHAnsi" w:cstheme="majorHAnsi"/>
            <w:noProof/>
          </w:rPr>
          <w:t>Figure 21: Probability Threshold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29</w:t>
        </w:r>
        <w:r w:rsidR="00255B72" w:rsidRPr="001D6263">
          <w:rPr>
            <w:rFonts w:asciiTheme="majorHAnsi" w:hAnsiTheme="majorHAnsi" w:cstheme="majorHAnsi"/>
            <w:noProof/>
            <w:webHidden/>
          </w:rPr>
          <w:fldChar w:fldCharType="end"/>
        </w:r>
      </w:hyperlink>
    </w:p>
    <w:p w14:paraId="1E204A4A" w14:textId="47ACE9C2"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6" w:history="1">
        <w:r w:rsidR="00255B72" w:rsidRPr="001D6263">
          <w:rPr>
            <w:rStyle w:val="Hyperlink"/>
            <w:rFonts w:asciiTheme="majorHAnsi" w:hAnsiTheme="majorHAnsi" w:cstheme="majorHAnsi"/>
            <w:noProof/>
          </w:rPr>
          <w:t>Figure 22: Hardware Fault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31</w:t>
        </w:r>
        <w:r w:rsidR="00255B72" w:rsidRPr="001D6263">
          <w:rPr>
            <w:rFonts w:asciiTheme="majorHAnsi" w:hAnsiTheme="majorHAnsi" w:cstheme="majorHAnsi"/>
            <w:noProof/>
            <w:webHidden/>
          </w:rPr>
          <w:fldChar w:fldCharType="end"/>
        </w:r>
      </w:hyperlink>
    </w:p>
    <w:p w14:paraId="57CEC323" w14:textId="690E6552"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7" w:history="1">
        <w:r w:rsidR="00255B72" w:rsidRPr="001D6263">
          <w:rPr>
            <w:rStyle w:val="Hyperlink"/>
            <w:rFonts w:asciiTheme="majorHAnsi" w:hAnsiTheme="majorHAnsi" w:cstheme="majorHAnsi"/>
            <w:noProof/>
          </w:rPr>
          <w:t>Figure 23: Sensor Example Architecture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36</w:t>
        </w:r>
        <w:r w:rsidR="00255B72" w:rsidRPr="001D6263">
          <w:rPr>
            <w:rFonts w:asciiTheme="majorHAnsi" w:hAnsiTheme="majorHAnsi" w:cstheme="majorHAnsi"/>
            <w:noProof/>
            <w:webHidden/>
          </w:rPr>
          <w:fldChar w:fldCharType="end"/>
        </w:r>
      </w:hyperlink>
    </w:p>
    <w:p w14:paraId="3220EFC8" w14:textId="7B28EA35"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8" w:history="1">
        <w:r w:rsidR="00255B72" w:rsidRPr="001D6263">
          <w:rPr>
            <w:rStyle w:val="Hyperlink"/>
            <w:rFonts w:asciiTheme="majorHAnsi" w:hAnsiTheme="majorHAnsi" w:cstheme="majorHAnsi"/>
            <w:noProof/>
          </w:rPr>
          <w:t>Figure 24: AADL and AGREE Sensor Subcomponent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36</w:t>
        </w:r>
        <w:r w:rsidR="00255B72" w:rsidRPr="001D6263">
          <w:rPr>
            <w:rFonts w:asciiTheme="majorHAnsi" w:hAnsiTheme="majorHAnsi" w:cstheme="majorHAnsi"/>
            <w:noProof/>
            <w:webHidden/>
          </w:rPr>
          <w:fldChar w:fldCharType="end"/>
        </w:r>
      </w:hyperlink>
    </w:p>
    <w:p w14:paraId="349B8BDF" w14:textId="54F34703"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89" w:history="1">
        <w:r w:rsidR="00255B72" w:rsidRPr="001D6263">
          <w:rPr>
            <w:rStyle w:val="Hyperlink"/>
            <w:rFonts w:asciiTheme="majorHAnsi" w:hAnsiTheme="majorHAnsi" w:cstheme="majorHAnsi"/>
            <w:noProof/>
          </w:rPr>
          <w:t>Figure 25: Top Level Reactor System and Top Level Property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4E51B70A" w14:textId="2307F47A"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0" w:history="1">
        <w:r w:rsidR="00255B72" w:rsidRPr="001D6263">
          <w:rPr>
            <w:rStyle w:val="Hyperlink"/>
            <w:rFonts w:asciiTheme="majorHAnsi" w:hAnsiTheme="majorHAnsi" w:cstheme="majorHAnsi"/>
            <w:noProof/>
          </w:rPr>
          <w:t>Figure 26: Fault Definition for Pressure Sensor</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2FE7C9FC" w14:textId="4A01E827"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1" w:history="1">
        <w:r w:rsidR="00255B72" w:rsidRPr="001D6263">
          <w:rPr>
            <w:rStyle w:val="Hyperlink"/>
            <w:rFonts w:asciiTheme="majorHAnsi" w:hAnsiTheme="majorHAnsi" w:cstheme="majorHAnsi"/>
            <w:noProof/>
          </w:rPr>
          <w:t>Figure 27: Fault Node Definition for Sensor Fault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6A3C89BB" w14:textId="3929901B"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2" w:history="1">
        <w:r w:rsidR="00255B72" w:rsidRPr="001D6263">
          <w:rPr>
            <w:rStyle w:val="Hyperlink"/>
            <w:rFonts w:asciiTheme="majorHAnsi" w:hAnsiTheme="majorHAnsi" w:cstheme="majorHAnsi"/>
            <w:noProof/>
          </w:rPr>
          <w:t>Figure 28: Subcomponent Organization of Sensor System</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38</w:t>
        </w:r>
        <w:r w:rsidR="00255B72" w:rsidRPr="001D6263">
          <w:rPr>
            <w:rFonts w:asciiTheme="majorHAnsi" w:hAnsiTheme="majorHAnsi" w:cstheme="majorHAnsi"/>
            <w:noProof/>
            <w:webHidden/>
          </w:rPr>
          <w:fldChar w:fldCharType="end"/>
        </w:r>
      </w:hyperlink>
    </w:p>
    <w:p w14:paraId="2F7CCC30" w14:textId="4DD23B85"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3" w:history="1">
        <w:r w:rsidR="00255B72" w:rsidRPr="001D6263">
          <w:rPr>
            <w:rStyle w:val="Hyperlink"/>
            <w:rFonts w:asciiTheme="majorHAnsi" w:hAnsiTheme="majorHAnsi" w:cstheme="majorHAnsi"/>
            <w:noProof/>
          </w:rPr>
          <w:t>Figure 29: Verification Results for Max 2 Faults on Sensor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40</w:t>
        </w:r>
        <w:r w:rsidR="00255B72" w:rsidRPr="001D6263">
          <w:rPr>
            <w:rFonts w:asciiTheme="majorHAnsi" w:hAnsiTheme="majorHAnsi" w:cstheme="majorHAnsi"/>
            <w:noProof/>
            <w:webHidden/>
          </w:rPr>
          <w:fldChar w:fldCharType="end"/>
        </w:r>
      </w:hyperlink>
    </w:p>
    <w:p w14:paraId="61B20D93" w14:textId="46C1EC3C"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4" w:history="1">
        <w:r w:rsidR="00255B72" w:rsidRPr="001D6263">
          <w:rPr>
            <w:rStyle w:val="Hyperlink"/>
            <w:rFonts w:asciiTheme="majorHAnsi" w:hAnsiTheme="majorHAnsi" w:cstheme="majorHAnsi"/>
            <w:noProof/>
          </w:rPr>
          <w:t>Figure 30: Counterexample from Sensor Analysis with 2 Faults Active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40</w:t>
        </w:r>
        <w:r w:rsidR="00255B72" w:rsidRPr="001D6263">
          <w:rPr>
            <w:rFonts w:asciiTheme="majorHAnsi" w:hAnsiTheme="majorHAnsi" w:cstheme="majorHAnsi"/>
            <w:noProof/>
            <w:webHidden/>
          </w:rPr>
          <w:fldChar w:fldCharType="end"/>
        </w:r>
      </w:hyperlink>
    </w:p>
    <w:p w14:paraId="06BFACD4" w14:textId="70077F1D"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5" w:history="1">
        <w:r w:rsidR="00255B72" w:rsidRPr="001D6263">
          <w:rPr>
            <w:rStyle w:val="Hyperlink"/>
            <w:rFonts w:asciiTheme="majorHAnsi" w:hAnsiTheme="majorHAnsi" w:cstheme="majorHAnsi"/>
            <w:noProof/>
          </w:rPr>
          <w:t>Figure 31: Asymmetric Fault Implementation Strategy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45</w:t>
        </w:r>
        <w:r w:rsidR="00255B72" w:rsidRPr="001D6263">
          <w:rPr>
            <w:rFonts w:asciiTheme="majorHAnsi" w:hAnsiTheme="majorHAnsi" w:cstheme="majorHAnsi"/>
            <w:noProof/>
            <w:webHidden/>
          </w:rPr>
          <w:fldChar w:fldCharType="end"/>
        </w:r>
      </w:hyperlink>
    </w:p>
    <w:p w14:paraId="0255EE20" w14:textId="23654F9A"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6" w:history="1">
        <w:r w:rsidR="00255B72" w:rsidRPr="001D6263">
          <w:rPr>
            <w:rStyle w:val="Hyperlink"/>
            <w:rFonts w:asciiTheme="majorHAnsi" w:hAnsiTheme="majorHAnsi" w:cstheme="majorHAnsi"/>
            <w:noProof/>
          </w:rPr>
          <w:t>Figure 32: Color Exchange Architecture  for Asymmetric Modeling and Mitigation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47</w:t>
        </w:r>
        <w:r w:rsidR="00255B72" w:rsidRPr="001D6263">
          <w:rPr>
            <w:rFonts w:asciiTheme="majorHAnsi" w:hAnsiTheme="majorHAnsi" w:cstheme="majorHAnsi"/>
            <w:noProof/>
            <w:webHidden/>
          </w:rPr>
          <w:fldChar w:fldCharType="end"/>
        </w:r>
      </w:hyperlink>
    </w:p>
    <w:p w14:paraId="359D0270" w14:textId="67F30443"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7" w:history="1">
        <w:r w:rsidR="00255B72" w:rsidRPr="001D6263">
          <w:rPr>
            <w:rStyle w:val="Hyperlink"/>
            <w:rFonts w:asciiTheme="majorHAnsi" w:hAnsiTheme="majorHAnsi" w:cstheme="majorHAnsi"/>
            <w:noProof/>
          </w:rPr>
          <w:t>Figure 33: PID Example Architecture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50</w:t>
        </w:r>
        <w:r w:rsidR="00255B72" w:rsidRPr="001D6263">
          <w:rPr>
            <w:rFonts w:asciiTheme="majorHAnsi" w:hAnsiTheme="majorHAnsi" w:cstheme="majorHAnsi"/>
            <w:noProof/>
            <w:webHidden/>
          </w:rPr>
          <w:fldChar w:fldCharType="end"/>
        </w:r>
      </w:hyperlink>
    </w:p>
    <w:p w14:paraId="63736119" w14:textId="19819A1B"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8" w:history="1">
        <w:r w:rsidR="00255B72" w:rsidRPr="001D6263">
          <w:rPr>
            <w:rStyle w:val="Hyperlink"/>
            <w:rFonts w:asciiTheme="majorHAnsi" w:hAnsiTheme="majorHAnsi" w:cstheme="majorHAnsi"/>
            <w:noProof/>
          </w:rPr>
          <w:t>Figure 34: Outputs for Node in PID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52</w:t>
        </w:r>
        <w:r w:rsidR="00255B72" w:rsidRPr="001D6263">
          <w:rPr>
            <w:rFonts w:asciiTheme="majorHAnsi" w:hAnsiTheme="majorHAnsi" w:cstheme="majorHAnsi"/>
            <w:noProof/>
            <w:webHidden/>
          </w:rPr>
          <w:fldChar w:fldCharType="end"/>
        </w:r>
      </w:hyperlink>
    </w:p>
    <w:p w14:paraId="5C60E7D4" w14:textId="351708D5"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499" w:history="1">
        <w:r w:rsidR="00255B72" w:rsidRPr="001D6263">
          <w:rPr>
            <w:rStyle w:val="Hyperlink"/>
            <w:rFonts w:asciiTheme="majorHAnsi" w:hAnsiTheme="majorHAnsi" w:cstheme="majorHAnsi"/>
            <w:noProof/>
          </w:rPr>
          <w:t>Figure 37: Different Return Types on Single Output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54</w:t>
        </w:r>
        <w:r w:rsidR="00255B72" w:rsidRPr="001D6263">
          <w:rPr>
            <w:rFonts w:asciiTheme="majorHAnsi" w:hAnsiTheme="majorHAnsi" w:cstheme="majorHAnsi"/>
            <w:noProof/>
            <w:webHidden/>
          </w:rPr>
          <w:fldChar w:fldCharType="end"/>
        </w:r>
      </w:hyperlink>
    </w:p>
    <w:p w14:paraId="0CAA9180" w14:textId="593AE730" w:rsidR="00255B72" w:rsidRPr="001D6263" w:rsidRDefault="00DD1788">
      <w:pPr>
        <w:pStyle w:val="TableofFigures"/>
        <w:tabs>
          <w:tab w:val="right" w:leader="dot" w:pos="9350"/>
        </w:tabs>
        <w:rPr>
          <w:rFonts w:asciiTheme="majorHAnsi" w:eastAsiaTheme="minorEastAsia" w:hAnsiTheme="majorHAnsi" w:cstheme="majorHAnsi"/>
          <w:noProof/>
          <w:color w:val="auto"/>
          <w:sz w:val="22"/>
          <w:szCs w:val="22"/>
        </w:rPr>
      </w:pPr>
      <w:hyperlink w:anchor="_Toc39224500" w:history="1">
        <w:r w:rsidR="00255B72" w:rsidRPr="001D6263">
          <w:rPr>
            <w:rStyle w:val="Hyperlink"/>
            <w:rFonts w:asciiTheme="majorHAnsi" w:hAnsiTheme="majorHAnsi" w:cstheme="majorHAnsi"/>
            <w:noProof/>
          </w:rPr>
          <w:t>Figure 38: Lustre Error Output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_Toc39224500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55</w:t>
        </w:r>
        <w:r w:rsidR="00255B72" w:rsidRPr="001D6263">
          <w:rPr>
            <w:rFonts w:asciiTheme="majorHAnsi" w:hAnsiTheme="majorHAnsi" w:cstheme="majorHAnsi"/>
            <w:noProof/>
            <w:webHidden/>
          </w:rPr>
          <w:fldChar w:fldCharType="end"/>
        </w:r>
      </w:hyperlink>
    </w:p>
    <w:p w14:paraId="7BD2BA3F" w14:textId="04823D65" w:rsidR="00025792" w:rsidRPr="001D6263" w:rsidRDefault="00A75C31" w:rsidP="00025792">
      <w:pPr>
        <w:rPr>
          <w:rFonts w:asciiTheme="majorHAnsi" w:hAnsiTheme="majorHAnsi" w:cstheme="majorHAnsi"/>
        </w:rPr>
      </w:pPr>
      <w:r w:rsidRPr="001D62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1" w:name="_Toc20743982"/>
      <w:bookmarkStart w:id="2" w:name="_Toc30344221"/>
      <w:bookmarkStart w:id="3" w:name="_Toc39230027"/>
      <w:r>
        <w:lastRenderedPageBreak/>
        <w:t>Introduction</w:t>
      </w:r>
      <w:bookmarkEnd w:id="1"/>
      <w:bookmarkEnd w:id="2"/>
      <w:bookmarkEnd w:id="3"/>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AB9774D"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255B72" w:rsidRPr="00255B7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4" w:name="_Toc20743983"/>
      <w:bookmarkStart w:id="5" w:name="_Toc30344222"/>
      <w:bookmarkStart w:id="6" w:name="_Toc39230028"/>
      <w:proofErr w:type="spellStart"/>
      <w:r>
        <w:t>Github</w:t>
      </w:r>
      <w:proofErr w:type="spellEnd"/>
      <w:r>
        <w:t xml:space="preserve"> Repositories</w:t>
      </w:r>
      <w:bookmarkEnd w:id="4"/>
      <w:bookmarkEnd w:id="5"/>
      <w:bookmarkEnd w:id="6"/>
    </w:p>
    <w:p w14:paraId="5175C475" w14:textId="6822A78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1480D43C"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D5AC981" w:rsidR="000F1278" w:rsidRDefault="00DD1788"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7" w:name="_Toc39230029"/>
      <w:r>
        <w:t>Document Overview</w:t>
      </w:r>
      <w:bookmarkEnd w:id="7"/>
    </w:p>
    <w:p w14:paraId="650F79F0" w14:textId="1F53E516"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8" w:name="_Toc20744031"/>
      <w:bookmarkStart w:id="9" w:name="_Toc30344270"/>
      <w:bookmarkStart w:id="10" w:name="_Ref39224847"/>
      <w:bookmarkStart w:id="11" w:name="_Toc39230030"/>
      <w:r>
        <w:lastRenderedPageBreak/>
        <w:t>Installations: Safety Annex, AGREE, AADL</w:t>
      </w:r>
      <w:bookmarkEnd w:id="8"/>
      <w:bookmarkEnd w:id="9"/>
      <w:bookmarkEnd w:id="10"/>
      <w:bookmarkEnd w:id="11"/>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2" w:name="_Toc20744032"/>
      <w:bookmarkStart w:id="13" w:name="_Toc30344271"/>
      <w:bookmarkStart w:id="14" w:name="_Toc39230031"/>
      <w:r>
        <w:t>Tool Suite Overview</w:t>
      </w:r>
      <w:bookmarkEnd w:id="12"/>
      <w:bookmarkEnd w:id="13"/>
      <w:bookmarkEnd w:id="14"/>
    </w:p>
    <w:p w14:paraId="451805F4" w14:textId="14A0F635"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then queries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to perform the verification.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invokes a backend Satisfiability Modulo Theories (SMT) solver (e.g., </w:t>
      </w:r>
      <w:proofErr w:type="spellStart"/>
      <w:r w:rsidRPr="008D075C">
        <w:rPr>
          <w:rFonts w:asciiTheme="majorHAnsi" w:eastAsia="Calibri" w:hAnsiTheme="majorHAnsi" w:cs="Calibri"/>
        </w:rPr>
        <w:t>Yices</w:t>
      </w:r>
      <w:proofErr w:type="spellEnd"/>
      <w:r w:rsidRPr="008D075C">
        <w:rPr>
          <w:rFonts w:asciiTheme="majorHAnsi" w:eastAsia="Calibri" w:hAnsiTheme="majorHAnsi" w:cs="Calibri"/>
        </w:rPr>
        <w:t xml:space="preserve"> </w:t>
      </w:r>
      <w:proofErr w:type="gramStart"/>
      <w:r w:rsidRPr="008D075C">
        <w:rPr>
          <w:rFonts w:asciiTheme="majorHAnsi" w:eastAsia="Calibri" w:hAnsiTheme="majorHAnsi" w:cs="Calibri"/>
        </w:rPr>
        <w:t>or  Z</w:t>
      </w:r>
      <w:proofErr w:type="gramEnd"/>
      <w:r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7FB49C79" w:rsidR="00FE0BF4" w:rsidRPr="007C2BEB" w:rsidRDefault="00FE0BF4" w:rsidP="00FE0BF4">
      <w:pPr>
        <w:pStyle w:val="Caption"/>
        <w:jc w:val="center"/>
        <w:rPr>
          <w:rFonts w:ascii="Calibri" w:eastAsia="Calibri" w:hAnsi="Calibri" w:cs="Calibri"/>
          <w:sz w:val="24"/>
          <w:szCs w:val="24"/>
        </w:rPr>
      </w:pPr>
      <w:bookmarkStart w:id="15" w:name="_Ref13579889"/>
      <w:bookmarkStart w:id="16" w:name="_Toc509298869"/>
      <w:bookmarkStart w:id="17" w:name="_Toc509313369"/>
      <w:bookmarkStart w:id="18" w:name="_Toc509494725"/>
      <w:bookmarkStart w:id="19" w:name="_Toc3922446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1</w:t>
      </w:r>
      <w:r w:rsidRPr="007C2BEB">
        <w:rPr>
          <w:sz w:val="24"/>
          <w:szCs w:val="24"/>
        </w:rPr>
        <w:fldChar w:fldCharType="end"/>
      </w:r>
      <w:bookmarkEnd w:id="15"/>
      <w:r w:rsidRPr="007C2BEB">
        <w:rPr>
          <w:sz w:val="24"/>
          <w:szCs w:val="24"/>
        </w:rPr>
        <w:t>: Overview of Safety Annex/AGREE/OSATE Tool Suite</w:t>
      </w:r>
      <w:bookmarkEnd w:id="16"/>
      <w:bookmarkEnd w:id="17"/>
      <w:bookmarkEnd w:id="18"/>
      <w:bookmarkEnd w:id="19"/>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20" w:name="_Toc20744033"/>
      <w:bookmarkStart w:id="21" w:name="_Toc30344272"/>
      <w:bookmarkStart w:id="22" w:name="_Ref39224580"/>
      <w:bookmarkStart w:id="23" w:name="_Toc39230032"/>
      <w:r>
        <w:t>Installation</w:t>
      </w:r>
      <w:bookmarkEnd w:id="20"/>
      <w:bookmarkEnd w:id="21"/>
      <w:bookmarkEnd w:id="22"/>
      <w:bookmarkEnd w:id="23"/>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4" w:name="_Toc20744035"/>
      <w:bookmarkStart w:id="25" w:name="_Toc30344273"/>
      <w:bookmarkStart w:id="26" w:name="_Toc39230033"/>
      <w:r>
        <w:t>Install OSATE with Safety Annex</w:t>
      </w:r>
      <w:bookmarkEnd w:id="24"/>
      <w:r>
        <w:t xml:space="preserve"> and AGREE</w:t>
      </w:r>
      <w:bookmarkEnd w:id="25"/>
      <w:bookmarkEnd w:id="26"/>
    </w:p>
    <w:p w14:paraId="6E999AF0" w14:textId="77777777" w:rsidR="00FE0BF4" w:rsidRPr="005E1EA2" w:rsidRDefault="00FE0BF4" w:rsidP="00FE0BF4">
      <w:pPr>
        <w:rPr>
          <w:rFonts w:asciiTheme="majorHAnsi" w:hAnsiTheme="majorHAnsi" w:cstheme="majorHAnsi"/>
        </w:rPr>
      </w:pPr>
    </w:p>
    <w:p w14:paraId="15D9D7F9" w14:textId="7E121C20"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4"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17CE05C4"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15" w:history="1">
        <w:r w:rsidRPr="00AE3999">
          <w:rPr>
            <w:rStyle w:val="Hyperlink"/>
            <w:rFonts w:asciiTheme="majorHAnsi" w:eastAsia="Calibri" w:hAnsiTheme="majorHAnsi" w:cstheme="majorHAnsi"/>
          </w:rPr>
          <w:t>https://raw.githubusercontent.com/loonwerks/AMASE/master/safety-update-site/</w:t>
        </w:r>
      </w:hyperlink>
    </w:p>
    <w:p w14:paraId="75CBB23E" w14:textId="77777777"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7366A468" w:rsidR="00FE0BF4" w:rsidRDefault="00FE0BF4" w:rsidP="00FE0BF4">
      <w:pPr>
        <w:rPr>
          <w:rFonts w:asciiTheme="majorHAnsi" w:hAnsiTheme="majorHAnsi" w:cstheme="majorHAnsi"/>
        </w:rPr>
      </w:pPr>
      <w:r w:rsidRPr="00AE3999">
        <w:rPr>
          <w:rFonts w:asciiTheme="majorHAnsi" w:eastAsia="Calibri" w:hAnsiTheme="majorHAnsi" w:cs="Calibri"/>
        </w:rPr>
        <w:lastRenderedPageBreak/>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255B72" w:rsidRPr="00255B72">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 xml:space="preserve">The versions installed are: </w:t>
      </w:r>
      <w:proofErr w:type="spellStart"/>
      <w:r>
        <w:rPr>
          <w:rFonts w:asciiTheme="majorHAnsi" w:hAnsiTheme="majorHAnsi" w:cstheme="majorHAnsi"/>
        </w:rPr>
        <w:t>Osate</w:t>
      </w:r>
      <w:proofErr w:type="spellEnd"/>
      <w:r>
        <w:rPr>
          <w:rFonts w:asciiTheme="majorHAnsi" w:hAnsiTheme="majorHAnsi" w:cstheme="majorHAnsi"/>
        </w:rPr>
        <w:t xml:space="preserv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39230034"/>
      <w:r>
        <w:t>Set AGREE Analysis Preferences</w:t>
      </w:r>
      <w:bookmarkEnd w:id="27"/>
      <w:bookmarkEnd w:id="28"/>
      <w:bookmarkEnd w:id="29"/>
      <w:bookmarkEnd w:id="30"/>
    </w:p>
    <w:p w14:paraId="5F9E1BED" w14:textId="492E0C34"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691" cy="3838295"/>
                    </a:xfrm>
                    <a:prstGeom prst="rect">
                      <a:avLst/>
                    </a:prstGeom>
                  </pic:spPr>
                </pic:pic>
              </a:graphicData>
            </a:graphic>
          </wp:inline>
        </w:drawing>
      </w:r>
    </w:p>
    <w:p w14:paraId="7F87C54B" w14:textId="672B0D04"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3922446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255B72">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2511BE0D"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255B72">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w:t>
      </w:r>
      <w:proofErr w:type="spellStart"/>
      <w:r>
        <w:rPr>
          <w:rFonts w:asciiTheme="majorHAnsi" w:hAnsiTheme="majorHAnsi" w:cstheme="majorHAnsi"/>
        </w:rPr>
        <w:t>JKind</w:t>
      </w:r>
      <w:proofErr w:type="spellEnd"/>
      <w:r>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3923003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34B4B4E4"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7" w:history="1">
        <w:r w:rsidRPr="00FE0BF4">
          <w:rPr>
            <w:rStyle w:val="Hyperlink"/>
            <w:rFonts w:asciiTheme="majorHAnsi" w:hAnsiTheme="majorHAnsi" w:cstheme="majorHAnsi"/>
          </w:rPr>
          <w:t>https://github.com/loonwerks/AGREE.git</w:t>
        </w:r>
      </w:hyperlink>
    </w:p>
    <w:p w14:paraId="340179E1" w14:textId="138C6333"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DD1788">
        <w:fldChar w:fldCharType="begin"/>
      </w:r>
      <w:r w:rsidR="00DD1788" w:rsidRPr="00F75ED0">
        <w:rPr>
          <w:lang w:val="de-DE"/>
        </w:rPr>
        <w:instrText xml:space="preserve"> HYPERLINK "https://github.com/loonwerks/z3-plugin.git" </w:instrText>
      </w:r>
      <w:r w:rsidR="00DD1788">
        <w:fldChar w:fldCharType="separate"/>
      </w:r>
      <w:r w:rsidRPr="00FE0BF4">
        <w:rPr>
          <w:rStyle w:val="Hyperlink"/>
          <w:rFonts w:asciiTheme="majorHAnsi" w:hAnsiTheme="majorHAnsi" w:cstheme="majorHAnsi"/>
          <w:lang w:val="de-DE"/>
        </w:rPr>
        <w:t>https://github.com/loonwerks/z3-plugin.git</w:t>
      </w:r>
      <w:r w:rsidR="00DD1788">
        <w:rPr>
          <w:rStyle w:val="Hyperlink"/>
          <w:rFonts w:asciiTheme="majorHAnsi" w:hAnsiTheme="majorHAnsi" w:cstheme="majorHAnsi"/>
          <w:lang w:val="de-DE"/>
        </w:rPr>
        <w:fldChar w:fldCharType="end"/>
      </w:r>
    </w:p>
    <w:p w14:paraId="37AD7D96" w14:textId="0BC6633D"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8"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3923003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5B784E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D475B24"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3922446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09B2C90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lastRenderedPageBreak/>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C685A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201F964F"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3922446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255B72">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64A5FBC5"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lastRenderedPageBreak/>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195E7BE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255B72">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5E474E3D"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3922446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255B72">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t xml:space="preserve"> </w:t>
      </w:r>
      <w:bookmarkStart w:id="53" w:name="_Ref510449007"/>
      <w:bookmarkStart w:id="54" w:name="_Toc20743985"/>
      <w:bookmarkStart w:id="55" w:name="_Toc30344224"/>
      <w:bookmarkStart w:id="56" w:name="_Toc39230037"/>
      <w:r>
        <w:t>Using the Safety Annex AADL Plugin</w:t>
      </w:r>
      <w:bookmarkEnd w:id="53"/>
      <w:bookmarkEnd w:id="54"/>
      <w:bookmarkEnd w:id="55"/>
      <w:bookmarkEnd w:id="56"/>
    </w:p>
    <w:p w14:paraId="4C1E5646" w14:textId="7F80FA8D"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262C0C">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lastRenderedPageBreak/>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927254" cy="4053610"/>
                    </a:xfrm>
                    <a:prstGeom prst="rect">
                      <a:avLst/>
                    </a:prstGeom>
                    <a:ln/>
                  </pic:spPr>
                </pic:pic>
              </a:graphicData>
            </a:graphic>
          </wp:inline>
        </w:drawing>
      </w:r>
    </w:p>
    <w:p w14:paraId="57695637" w14:textId="56E6809F" w:rsidR="00CD5288" w:rsidRPr="008F737F" w:rsidRDefault="00CD5288" w:rsidP="00CD5288">
      <w:pPr>
        <w:pStyle w:val="Caption"/>
        <w:jc w:val="center"/>
        <w:rPr>
          <w:sz w:val="24"/>
          <w:szCs w:val="24"/>
        </w:rPr>
      </w:pPr>
      <w:bookmarkStart w:id="57" w:name="_Toc509313359"/>
      <w:bookmarkStart w:id="58" w:name="_Toc509494711"/>
      <w:bookmarkStart w:id="59" w:name="_Toc392244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342083" cy="4191363"/>
                    </a:xfrm>
                    <a:prstGeom prst="rect">
                      <a:avLst/>
                    </a:prstGeom>
                    <a:ln/>
                  </pic:spPr>
                </pic:pic>
              </a:graphicData>
            </a:graphic>
          </wp:inline>
        </w:drawing>
      </w:r>
    </w:p>
    <w:p w14:paraId="6FDF44F3" w14:textId="5C2DE515" w:rsidR="00CD5288" w:rsidRPr="008F737F" w:rsidRDefault="00CD5288" w:rsidP="00CD5288">
      <w:pPr>
        <w:pStyle w:val="Caption"/>
        <w:jc w:val="center"/>
        <w:rPr>
          <w:sz w:val="24"/>
          <w:szCs w:val="24"/>
        </w:rPr>
      </w:pPr>
      <w:bookmarkStart w:id="60" w:name="_Toc509313360"/>
      <w:bookmarkStart w:id="61" w:name="_Toc509494712"/>
      <w:bookmarkStart w:id="62" w:name="_Toc3922446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18CB58FB"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A22ADF6"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3922447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7B617B2F"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6DAB99E"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3922447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3B172FF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3931BD6"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3922447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20D3E075"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55B72">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46E892D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B7B35FC"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4845A27"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3922447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061F24A0"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654C4490"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3922447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3923003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3923003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3923004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8F56ADE" w:rsidR="00453DB3" w:rsidRPr="00B73AB9" w:rsidRDefault="00453DB3" w:rsidP="00453DB3">
      <w:pPr>
        <w:pStyle w:val="Caption"/>
        <w:jc w:val="center"/>
        <w:rPr>
          <w:sz w:val="24"/>
          <w:szCs w:val="24"/>
        </w:rPr>
      </w:pPr>
      <w:bookmarkStart w:id="95" w:name="_Toc509313366"/>
      <w:bookmarkStart w:id="96" w:name="_Toc509494718"/>
      <w:bookmarkStart w:id="97" w:name="_Toc3922447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255B72">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39230041"/>
      <w:proofErr w:type="spellStart"/>
      <w:r>
        <w:t>Subclauses</w:t>
      </w:r>
      <w:bookmarkEnd w:id="98"/>
      <w:bookmarkEnd w:id="99"/>
      <w:bookmarkEnd w:id="100"/>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327F407E"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006D2B63">
        <w:rPr>
          <w:rFonts w:ascii="Consolas" w:eastAsia="Courier" w:hAnsi="Consolas" w:cs="Courier"/>
          <w:color w:val="3C3C3C"/>
          <w:sz w:val="20"/>
          <w:szCs w:val="20"/>
        </w:rPr>
        <w:t>Bool_Literal</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14617602"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3922447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255B72">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F2FF836"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255B72" w:rsidRPr="00ED2080">
        <w:rPr>
          <w:rFonts w:asciiTheme="majorHAnsi" w:hAnsiTheme="majorHAnsi" w:cstheme="majorHAnsi"/>
        </w:rPr>
        <w:t xml:space="preserve">Figure </w:t>
      </w:r>
      <w:r w:rsidR="00255B72">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45E5F5E7"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3922447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255B72">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3923004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3923004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8183310"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4BCD1B23"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3922447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255B72">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2B82C4A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255B7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80B68E7"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3922447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255B72">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356C5A61"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0F3A86ED"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3922448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255B72">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335817E6"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029CFA32"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255B72">
        <w:rPr>
          <w:rFonts w:asciiTheme="majorHAnsi" w:hAnsiTheme="majorHAnsi" w:cstheme="majorHAnsi"/>
        </w:rPr>
        <w:t>4.4.1.7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6973B22A"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255B72">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39F5283B"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55B72">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7F99C2C0"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255B72">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w:t>
      </w:r>
      <w:r>
        <w:t xml:space="preserv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proofErr w:type="gramStart"/>
      <w:r>
        <w:rPr>
          <w:rFonts w:ascii="Consolas" w:hAnsi="Consolas" w:cs="Consolas"/>
          <w:b/>
          <w:bCs/>
          <w:color w:val="7F0055"/>
          <w:sz w:val="18"/>
          <w:szCs w:val="18"/>
        </w:rPr>
        <w:t xml:space="preserve">disable </w:t>
      </w:r>
      <w:r>
        <w:rPr>
          <w:rFonts w:ascii="Consolas" w:hAnsi="Consolas" w:cs="Consolas"/>
          <w:b/>
          <w:bCs/>
          <w:color w:val="7F0055"/>
          <w:sz w:val="18"/>
          <w:szCs w:val="18"/>
        </w:rPr>
        <w:t>:</w:t>
      </w:r>
      <w:proofErr w:type="gramEnd"/>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60C46446"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1">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3CF971FC"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3922448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255B72">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2F1E2016"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4E17ADD3" w:rsidR="00471AAB" w:rsidRPr="00471AAB" w:rsidRDefault="00471AAB" w:rsidP="00471AAB">
      <w:pPr>
        <w:pStyle w:val="Caption"/>
        <w:jc w:val="center"/>
        <w:rPr>
          <w:rFonts w:cstheme="majorHAnsi"/>
          <w:sz w:val="24"/>
          <w:szCs w:val="24"/>
        </w:rPr>
      </w:pPr>
      <w:bookmarkStart w:id="143" w:name="_Ref11675662"/>
      <w:bookmarkStart w:id="144" w:name="_Toc3922448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255B72">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067375DA"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23825795"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255B72">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740B6DD"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3922448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255B72">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30646FDE"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proofErr w:type="spellStart"/>
      <w:r>
        <w:lastRenderedPageBreak/>
        <w:t>Eq</w:t>
      </w:r>
      <w:proofErr w:type="spellEnd"/>
      <w:r>
        <w:t xml:space="preserve">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proofErr w:type="spellStart"/>
      <w:r>
        <w:rPr>
          <w:rFonts w:ascii="Consolas" w:hAnsi="Consolas" w:cs="Consolas"/>
          <w:b/>
          <w:bCs/>
          <w:color w:val="7F0055"/>
          <w:sz w:val="18"/>
          <w:szCs w:val="18"/>
        </w:rPr>
        <w:t>Safety_</w:t>
      </w:r>
      <w:r w:rsidR="00AF4C90">
        <w:rPr>
          <w:rFonts w:ascii="Consolas" w:hAnsi="Consolas" w:cs="Consolas"/>
          <w:b/>
          <w:bCs/>
          <w:color w:val="7F0055"/>
          <w:sz w:val="18"/>
          <w:szCs w:val="18"/>
        </w:rPr>
        <w:t>interval</w:t>
      </w:r>
      <w:proofErr w:type="spellEnd"/>
      <w:r w:rsidR="00AF4C90" w:rsidRPr="000F42EA">
        <w:rPr>
          <w:rFonts w:ascii="Consolas" w:hAnsi="Consolas" w:cs="Consolas"/>
          <w:sz w:val="18"/>
          <w:szCs w:val="18"/>
        </w:rPr>
        <w:t xml:space="preserve"> </w:t>
      </w:r>
      <w:proofErr w:type="gramStart"/>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proofErr w:type="gramEnd"/>
      <w:r w:rsidR="00AF4C90" w:rsidRPr="000F42EA">
        <w:rPr>
          <w:rFonts w:ascii="Consolas" w:hAnsi="Consolas" w:cs="Consolas"/>
          <w:sz w:val="18"/>
          <w:szCs w:val="18"/>
        </w:rPr>
        <w:t xml:space="preserve"> </w:t>
      </w:r>
      <w:proofErr w:type="spellStart"/>
      <w:r w:rsidR="00AF4C90" w:rsidRPr="000F42EA">
        <w:rPr>
          <w:rFonts w:ascii="Consolas" w:hAnsi="Consolas" w:cs="Consolas"/>
          <w:b/>
          <w:bCs/>
          <w:color w:val="7F0055"/>
          <w:sz w:val="18"/>
          <w:szCs w:val="18"/>
        </w:rPr>
        <w:t>int</w:t>
      </w:r>
      <w:proofErr w:type="spellEnd"/>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proofErr w:type="spellStart"/>
      <w:r w:rsidR="007C12C5">
        <w:rPr>
          <w:rFonts w:ascii="Consolas" w:hAnsi="Consolas" w:cs="Consolas"/>
          <w:b/>
          <w:bCs/>
          <w:color w:val="7F0055"/>
          <w:sz w:val="18"/>
          <w:szCs w:val="18"/>
        </w:rPr>
        <w:t>safety_</w:t>
      </w:r>
      <w:r>
        <w:rPr>
          <w:rFonts w:ascii="Consolas" w:hAnsi="Consolas" w:cs="Consolas"/>
          <w:b/>
          <w:bCs/>
          <w:color w:val="7F0055"/>
          <w:sz w:val="18"/>
          <w:szCs w:val="18"/>
        </w:rPr>
        <w:t>interval</w:t>
      </w:r>
      <w:proofErr w:type="spellEnd"/>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The type used in the interval (real/</w:t>
      </w:r>
      <w:proofErr w:type="spellStart"/>
      <w:r>
        <w:rPr>
          <w:rFonts w:asciiTheme="majorHAnsi" w:eastAsia="Carlito" w:hAnsiTheme="majorHAnsi" w:cstheme="majorHAnsi"/>
        </w:rPr>
        <w:t>int</w:t>
      </w:r>
      <w:proofErr w:type="spellEnd"/>
      <w:r>
        <w:rPr>
          <w:rFonts w:asciiTheme="majorHAnsi" w:eastAsia="Carlito" w:hAnsiTheme="majorHAnsi" w:cstheme="majorHAnsi"/>
        </w:rPr>
        <w:t xml:space="preserve">)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39230044"/>
      <w:r>
        <w:t>Analysis Statement</w:t>
      </w:r>
      <w:bookmarkEnd w:id="158"/>
      <w:bookmarkEnd w:id="159"/>
      <w:bookmarkEnd w:id="160"/>
      <w:bookmarkEnd w:id="161"/>
    </w:p>
    <w:p w14:paraId="12E46841" w14:textId="4D861193"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2A730381" w:rsidR="00967008" w:rsidRPr="00522ABB" w:rsidRDefault="00967008" w:rsidP="00967008">
      <w:pPr>
        <w:pStyle w:val="Caption"/>
        <w:jc w:val="center"/>
        <w:rPr>
          <w:rFonts w:asciiTheme="majorHAnsi" w:hAnsiTheme="majorHAnsi"/>
          <w:sz w:val="24"/>
          <w:szCs w:val="24"/>
        </w:rPr>
      </w:pPr>
      <w:bookmarkStart w:id="164" w:name="_Ref30343905"/>
      <w:bookmarkStart w:id="165" w:name="_Toc3922448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47360E69"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0839AD9"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3922448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lastRenderedPageBreak/>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63A771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255B72">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3923004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7BD19322" w:rsidR="0081309B" w:rsidRDefault="0081309B" w:rsidP="0096017D">
      <w:pPr>
        <w:rPr>
          <w:rFonts w:asciiTheme="majorHAnsi" w:hAnsiTheme="majorHAnsi" w:cstheme="majorHAnsi"/>
        </w:rPr>
      </w:pPr>
      <w:r>
        <w:rPr>
          <w:rFonts w:asciiTheme="majorHAnsi" w:hAnsiTheme="majorHAnsi" w:cstheme="majorHAnsi"/>
        </w:rPr>
        <w:lastRenderedPageBreak/>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255B7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3923004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06B1E425"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234DBEB"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3922448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255B72">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5A7A423B"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255B72">
        <w:rPr>
          <w:rFonts w:asciiTheme="majorHAnsi" w:hAnsiTheme="majorHAnsi"/>
        </w:rPr>
        <w:t>4.4.1.5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DD178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DD178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DD1788"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22BBEF4D"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6D88573"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28C0969F"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255B72">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39230047"/>
      <w:r>
        <w:t>Library and Custom Made Fault Nodes</w:t>
      </w:r>
      <w:bookmarkEnd w:id="187"/>
      <w:bookmarkEnd w:id="188"/>
      <w:bookmarkEnd w:id="189"/>
      <w:bookmarkEnd w:id="190"/>
    </w:p>
    <w:p w14:paraId="02C9F25E" w14:textId="4B2554DF"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02095213"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lastRenderedPageBreak/>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3923004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39230049"/>
      <w:r>
        <w:lastRenderedPageBreak/>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667EA342"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3923005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Toc39230051"/>
      <w:r>
        <w:t>The Sensor Example</w:t>
      </w:r>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39230052"/>
      <w:r>
        <w:t>AADL Architecture</w:t>
      </w:r>
      <w:bookmarkEnd w:id="205"/>
      <w:bookmarkEnd w:id="206"/>
      <w:bookmarkEnd w:id="207"/>
    </w:p>
    <w:p w14:paraId="2F9B97AF" w14:textId="4C9181D9"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255B72" w:rsidRPr="00255B72">
        <w:rPr>
          <w:rFonts w:asciiTheme="majorHAnsi" w:hAnsiTheme="majorHAnsi"/>
          <w:sz w:val="24"/>
          <w:szCs w:val="24"/>
        </w:rPr>
        <w:t xml:space="preserve">Figure </w:t>
      </w:r>
      <w:r w:rsidR="00255B72" w:rsidRPr="00255B72">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14DE6E8B" w:rsidR="00FC00FC" w:rsidRPr="00FC00FC" w:rsidRDefault="00FC00FC" w:rsidP="00FC00FC">
      <w:pPr>
        <w:pStyle w:val="Caption"/>
        <w:jc w:val="center"/>
        <w:rPr>
          <w:rFonts w:asciiTheme="majorHAnsi" w:hAnsiTheme="majorHAnsi"/>
          <w:sz w:val="24"/>
          <w:szCs w:val="24"/>
        </w:rPr>
      </w:pPr>
      <w:bookmarkStart w:id="208" w:name="_Ref16501320"/>
      <w:bookmarkStart w:id="209" w:name="_Toc3922448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255B72">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lastRenderedPageBreak/>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39230053"/>
      <w:r>
        <w:t>AGREE Behavioral Model</w:t>
      </w:r>
      <w:bookmarkEnd w:id="210"/>
      <w:bookmarkEnd w:id="211"/>
      <w:bookmarkEnd w:id="212"/>
      <w:r>
        <w:t xml:space="preserve"> </w:t>
      </w:r>
    </w:p>
    <w:p w14:paraId="74794435" w14:textId="3DA23F85"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1C3F9F1B" w:rsidR="00400ABF" w:rsidRPr="00400ABF" w:rsidRDefault="00400ABF" w:rsidP="00400ABF">
      <w:pPr>
        <w:pStyle w:val="Caption"/>
        <w:jc w:val="center"/>
        <w:rPr>
          <w:rFonts w:asciiTheme="majorHAnsi" w:hAnsiTheme="majorHAnsi"/>
          <w:sz w:val="24"/>
          <w:szCs w:val="24"/>
        </w:rPr>
      </w:pPr>
      <w:bookmarkStart w:id="213" w:name="_Ref18404894"/>
      <w:bookmarkStart w:id="214" w:name="_Toc3922448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255B72">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lastRenderedPageBreak/>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5772A548" w:rsidR="00E80992" w:rsidRPr="00E80992" w:rsidRDefault="00E80992" w:rsidP="00E80992">
      <w:pPr>
        <w:pStyle w:val="Caption"/>
        <w:jc w:val="center"/>
        <w:rPr>
          <w:rFonts w:asciiTheme="majorHAnsi" w:hAnsiTheme="majorHAnsi" w:cstheme="majorHAnsi"/>
          <w:sz w:val="24"/>
          <w:szCs w:val="24"/>
        </w:rPr>
      </w:pPr>
      <w:bookmarkStart w:id="215" w:name="_Toc3922448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27</w:t>
      </w:r>
      <w:r w:rsidRPr="00E80992">
        <w:rPr>
          <w:sz w:val="24"/>
          <w:szCs w:val="24"/>
        </w:rPr>
        <w:fldChar w:fldCharType="end"/>
      </w:r>
      <w:r w:rsidRPr="00E80992">
        <w:rPr>
          <w:sz w:val="24"/>
          <w:szCs w:val="24"/>
        </w:rPr>
        <w:t>: Top Level Reactor System and Top Level Property</w:t>
      </w:r>
      <w:bookmarkEnd w:id="215"/>
    </w:p>
    <w:p w14:paraId="1A67B456" w14:textId="77777777" w:rsidR="008E2CD3" w:rsidRDefault="008E2CD3" w:rsidP="008E2CD3">
      <w:pPr>
        <w:pStyle w:val="Heading3"/>
      </w:pPr>
      <w:bookmarkStart w:id="216" w:name="_Toc20744013"/>
      <w:bookmarkStart w:id="217" w:name="_Toc30344252"/>
      <w:bookmarkStart w:id="218" w:name="_Toc39230054"/>
      <w:r>
        <w:t>Safety Model</w:t>
      </w:r>
      <w:bookmarkEnd w:id="216"/>
      <w:bookmarkEnd w:id="217"/>
      <w:bookmarkEnd w:id="218"/>
    </w:p>
    <w:p w14:paraId="177DF6D8" w14:textId="2C042C9A"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60BDF08" w:rsidR="008E2CD3" w:rsidRPr="00E80992" w:rsidRDefault="00E80992" w:rsidP="00E80992">
      <w:pPr>
        <w:pStyle w:val="Caption"/>
        <w:jc w:val="center"/>
        <w:rPr>
          <w:rFonts w:asciiTheme="majorHAnsi" w:hAnsiTheme="majorHAnsi"/>
          <w:sz w:val="24"/>
          <w:szCs w:val="24"/>
        </w:rPr>
      </w:pPr>
      <w:bookmarkStart w:id="219" w:name="_Ref18405426"/>
      <w:bookmarkStart w:id="220" w:name="_Toc3922449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74CA553E"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5A9553A8" w:rsidR="00FA26DB" w:rsidRDefault="00FA26DB" w:rsidP="00FA26DB">
      <w:pPr>
        <w:pStyle w:val="Caption"/>
        <w:jc w:val="center"/>
        <w:rPr>
          <w:sz w:val="24"/>
          <w:szCs w:val="24"/>
        </w:rPr>
      </w:pPr>
      <w:bookmarkStart w:id="221" w:name="_Ref18406815"/>
      <w:bookmarkStart w:id="222" w:name="_Toc3922449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255B72">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40512AF1"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255B72">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39230055"/>
      <w:r>
        <w:t>The 4 types of Analysis Results</w:t>
      </w:r>
      <w:bookmarkEnd w:id="223"/>
      <w:bookmarkEnd w:id="224"/>
      <w:bookmarkEnd w:id="225"/>
      <w:bookmarkEnd w:id="226"/>
      <w:bookmarkEnd w:id="227"/>
    </w:p>
    <w:p w14:paraId="16B1BE33" w14:textId="7FE73E8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 xml:space="preserve">For accurate fault analysis </w:t>
      </w:r>
      <w:r w:rsidR="00AF2821">
        <w:rPr>
          <w:rFonts w:asciiTheme="majorHAnsi" w:hAnsiTheme="majorHAnsi" w:cstheme="majorHAnsi"/>
          <w:b/>
        </w:rPr>
        <w:lastRenderedPageBreak/>
        <w:t>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584DDB82" w:rsidR="00CB6D05" w:rsidRDefault="00CB6D05" w:rsidP="00CB6D05">
      <w:pPr>
        <w:pStyle w:val="Caption"/>
        <w:jc w:val="center"/>
        <w:rPr>
          <w:sz w:val="24"/>
          <w:szCs w:val="24"/>
        </w:rPr>
      </w:pPr>
      <w:bookmarkStart w:id="228" w:name="_Toc3922449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255B72">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2C3924"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420EFF6E"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BDB1DA3" w:rsidR="000F2D34" w:rsidRDefault="000F2D34" w:rsidP="000F2D34">
      <w:pPr>
        <w:pStyle w:val="Caption"/>
        <w:jc w:val="center"/>
        <w:rPr>
          <w:sz w:val="24"/>
          <w:szCs w:val="24"/>
        </w:rPr>
      </w:pPr>
      <w:bookmarkStart w:id="231" w:name="_Ref18409520"/>
      <w:bookmarkStart w:id="232" w:name="_Toc3922449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255B72">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lastRenderedPageBreak/>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192A77C" w:rsidR="000F2D34" w:rsidRPr="000F3303" w:rsidRDefault="000F3303" w:rsidP="000F3303">
      <w:pPr>
        <w:pStyle w:val="Caption"/>
        <w:jc w:val="center"/>
        <w:rPr>
          <w:sz w:val="24"/>
          <w:szCs w:val="24"/>
        </w:rPr>
      </w:pPr>
      <w:bookmarkStart w:id="233" w:name="_Ref18409531"/>
      <w:bookmarkStart w:id="234" w:name="_Toc3922449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255B72">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0C83EA8"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4CA2B514"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w:t>
      </w:r>
      <w:r>
        <w:rPr>
          <w:rFonts w:asciiTheme="majorHAnsi" w:hAnsiTheme="majorHAnsi" w:cstheme="majorHAnsi"/>
        </w:rPr>
        <w:lastRenderedPageBreak/>
        <w:t xml:space="preserve">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lastRenderedPageBreak/>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there are a total of 15 minimal cut sets. These correspond to stuck low failures of each radiation sensor (3 total), each combination of the temp sensors st</w:t>
      </w:r>
      <w:proofErr w:type="spellStart"/>
      <w:r>
        <w:rPr>
          <w:rFonts w:asciiTheme="majorHAnsi" w:hAnsiTheme="majorHAnsi" w:cstheme="majorHAnsi"/>
        </w:rPr>
        <w:t>uck</w:t>
      </w:r>
      <w:proofErr w:type="spellEnd"/>
      <w:r>
        <w:rPr>
          <w:rFonts w:asciiTheme="majorHAnsi" w:hAnsiTheme="majorHAnsi" w:cstheme="majorHAnsi"/>
        </w:rPr>
        <w:t xml:space="preserve">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39230056"/>
      <w:r>
        <w:lastRenderedPageBreak/>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39230057"/>
      <w:r>
        <w:t>Asymmetric Fault Implementation</w:t>
      </w:r>
      <w:bookmarkEnd w:id="245"/>
      <w:bookmarkEnd w:id="246"/>
      <w:bookmarkEnd w:id="247"/>
    </w:p>
    <w:p w14:paraId="5B504B9E" w14:textId="04EEC78A"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23AEF854"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3922449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255B72">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3923005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3923005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7212E736"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BAD0A01" w:rsidR="00D37F47" w:rsidRPr="00D37F47" w:rsidRDefault="00D37F47" w:rsidP="00D37F47">
      <w:pPr>
        <w:pStyle w:val="Caption"/>
        <w:jc w:val="center"/>
        <w:rPr>
          <w:sz w:val="24"/>
          <w:szCs w:val="24"/>
        </w:rPr>
      </w:pPr>
      <w:bookmarkStart w:id="258" w:name="_Ref18480721"/>
      <w:bookmarkStart w:id="259" w:name="_Toc3922449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255B72">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lastRenderedPageBreak/>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3923006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382031DE"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4BFC3355"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3922449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255B72">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348EF133"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255B72">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8BAA173" w:rsidR="00EB025B" w:rsidRPr="00943787" w:rsidRDefault="00943787" w:rsidP="00943787">
      <w:pPr>
        <w:pStyle w:val="Caption"/>
        <w:jc w:val="center"/>
        <w:rPr>
          <w:rFonts w:asciiTheme="majorHAnsi" w:hAnsiTheme="majorHAnsi" w:cstheme="majorHAnsi"/>
          <w:sz w:val="24"/>
          <w:szCs w:val="24"/>
        </w:rPr>
      </w:pPr>
      <w:bookmarkStart w:id="277" w:name="_Toc3922449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255B72">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39230061"/>
      <w:r>
        <w:lastRenderedPageBreak/>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3923006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EF184EE"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3C92802D"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39224499"/>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255B72">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39230063"/>
      <w:proofErr w:type="spellStart"/>
      <w:r>
        <w:lastRenderedPageBreak/>
        <w:t>Lustre</w:t>
      </w:r>
      <w:proofErr w:type="spellEnd"/>
      <w:r>
        <w:t xml:space="preserve"> Error</w:t>
      </w:r>
      <w:bookmarkEnd w:id="291"/>
      <w:bookmarkEnd w:id="292"/>
      <w:bookmarkEnd w:id="293"/>
    </w:p>
    <w:p w14:paraId="09C3C5EE" w14:textId="77777777" w:rsidR="003B79B4" w:rsidRDefault="003B79B4" w:rsidP="003B79B4"/>
    <w:p w14:paraId="727AD070" w14:textId="4C5FCCD6"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4DC0B32" w:rsidR="002A013B" w:rsidRPr="001260B8" w:rsidRDefault="002A013B" w:rsidP="001260B8">
      <w:pPr>
        <w:pStyle w:val="Caption"/>
        <w:jc w:val="center"/>
        <w:rPr>
          <w:sz w:val="24"/>
          <w:szCs w:val="24"/>
        </w:rPr>
      </w:pPr>
      <w:bookmarkStart w:id="294" w:name="_Ref20223769"/>
      <w:bookmarkStart w:id="295" w:name="_Ref20223760"/>
      <w:bookmarkStart w:id="296" w:name="_Toc39224500"/>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255B72">
        <w:rPr>
          <w:noProof/>
          <w:sz w:val="24"/>
          <w:szCs w:val="24"/>
        </w:rPr>
        <w:t>38</w:t>
      </w:r>
      <w:r w:rsidRPr="003B79B4">
        <w:rPr>
          <w:sz w:val="24"/>
          <w:szCs w:val="24"/>
        </w:rPr>
        <w:fldChar w:fldCharType="end"/>
      </w:r>
      <w:bookmarkEnd w:id="294"/>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95"/>
      <w:bookmarkEnd w:id="296"/>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06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06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066"/>
      <w:r>
        <w:lastRenderedPageBreak/>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457B297A" w:rsidR="000F24D1" w:rsidRDefault="00DD1788"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14271" w14:textId="77777777" w:rsidR="00DD1788" w:rsidRDefault="00DD1788" w:rsidP="005A5525">
      <w:r>
        <w:separator/>
      </w:r>
    </w:p>
  </w:endnote>
  <w:endnote w:type="continuationSeparator" w:id="0">
    <w:p w14:paraId="1880DD36" w14:textId="77777777" w:rsidR="00DD1788" w:rsidRDefault="00DD1788"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3EEE32A5"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DC5E5F">
          <w:rPr>
            <w:rFonts w:asciiTheme="majorHAnsi" w:hAnsiTheme="majorHAnsi" w:cstheme="majorHAnsi"/>
            <w:noProof/>
          </w:rPr>
          <w:t>1</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2C46BD" w14:textId="77777777" w:rsidR="00DD1788" w:rsidRDefault="00DD1788" w:rsidP="005A5525">
      <w:r>
        <w:separator/>
      </w:r>
    </w:p>
  </w:footnote>
  <w:footnote w:type="continuationSeparator" w:id="0">
    <w:p w14:paraId="6FBFFECA" w14:textId="77777777" w:rsidR="00DD1788" w:rsidRDefault="00DD1788"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1788"/>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github.com/loonwerks/AMASE/tree/master/exampl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osate.org/download-and-install.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hyperlink" Target="https://github.com/loonwerks/AGREE.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loonwerks/AMASE/master/safety-update-sit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loonwerks/AMASE/tree/master/examples"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MASE.gi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E9D4F-E666-44D8-8547-6C535BA3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59</Pages>
  <Words>14255</Words>
  <Characters>81256</Characters>
  <Application>Microsoft Office Word</Application>
  <DocSecurity>0</DocSecurity>
  <Lines>677</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74</cp:revision>
  <cp:lastPrinted>2019-01-09T18:53:00Z</cp:lastPrinted>
  <dcterms:created xsi:type="dcterms:W3CDTF">2019-09-30T18:19:00Z</dcterms:created>
  <dcterms:modified xsi:type="dcterms:W3CDTF">2020-05-01T17:53:00Z</dcterms:modified>
</cp:coreProperties>
</file>