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8. UI Design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ITP4915M Group 24 — Furniture ERP System (WinForms Desktop Application). This section describes the user interface for each module view, following the interim report structure. Descriptions reflect the implemented application on branch v6.</w:t>
      </w:r>
    </w:p>
    <w:p>
      <w:pPr>
        <w:pStyle w:val="Heading1"/>
      </w:pPr>
      <w:r>
        <w:rPr>
          <w:rFonts w:ascii="Calibri" w:hAnsi="Calibri"/>
        </w:rPr>
        <w:t>8.1 Login Screen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Username or Email: The user enters the account username or email address.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Password: The user enters the account password (Enter key submits the form).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Login: The user clicks Login after entering credentials; on success the main application window opens.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Error message: The system displays validation, authentication, or database connection errors below the form.</w:t>
      </w:r>
    </w:p>
    <w:p>
      <w:pPr>
        <w:pStyle w:val="Heading1"/>
      </w:pPr>
      <w:r>
        <w:rPr>
          <w:rFonts w:ascii="Calibri" w:hAnsi="Calibri"/>
        </w:rPr>
        <w:t>8.2 Main Dashboard (Overview — My Tasks)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Customers: Displays the total number of customers in the system.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Sales Orders: Displays the total number of sales orders.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Invoices: Displays the total number of invoices.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Products: Displays the total number of products.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Month Income: Displays total receipt income for the current month (HKD, when finance permission is granted).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Month Expense: Displays total payment expense for the current month (HKD, when finance permission is granted).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AR Outstanding: Displays total accounts receivable outstanding (when finance permission is granted).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AP Outstanding: Displays total accounts payable outstanding (when finance permission is granted).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My Tasks: The user opens a tab listing open and overdue tasks assigned to the logged-in user; double-click navigates to the document.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Action Items: The user opens a tab listing proceeding sales orders (uninvoiced balance) and purchase orders (unpaid balance).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Permissions: The user views module permissions by department (super user sees all departments; others see their own department).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Task grid: Displays the list for the selected overview tab.</w:t>
      </w:r>
    </w:p>
    <w:p>
      <w:pPr>
        <w:pStyle w:val="Heading2"/>
      </w:pPr>
      <w:r>
        <w:rPr>
          <w:rFonts w:ascii="Calibri" w:hAnsi="Calibri"/>
        </w:rPr>
        <w:t>8.2.1 Main Dashboard (Overview — Action Items)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Displays proceeding sales orders with uninvoiced balances and purchase orders with unpaid balances. Double-clicking a row navigates to the corresponding document.</w:t>
      </w:r>
    </w:p>
    <w:p>
      <w:pPr>
        <w:pStyle w:val="Heading2"/>
      </w:pPr>
      <w:r>
        <w:rPr>
          <w:rFonts w:ascii="Calibri" w:hAnsi="Calibri"/>
        </w:rPr>
        <w:t>8.2.2 Main Dashboard (Overview — Permissions)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Displays the permission matrix (View / Create / Edit) for each module under the selected department. Super users may filter modules by keyword.</w:t>
      </w:r>
    </w:p>
    <w:p>
      <w:pPr>
        <w:pStyle w:val="Heading1"/>
      </w:pPr>
      <w:r>
        <w:rPr>
          <w:rFonts w:ascii="Calibri" w:hAnsi="Calibri"/>
        </w:rPr>
        <w:t>8.3 Customer Dashboard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Accessed from the Sales module — Customers tab.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New Customer: The user creates a new customer record.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Refresh: The user reloads the customer list.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View Detail: The user opens a read-only detail dialog for the selected customer.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Edit: The user opens the edit dialog for the selected customer.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Filter Block: The user may add multiple conditions (column, operator, value), apply filters, clear conditions, remove rows, and export results to CSV.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Customer grid: Displays customer records matching the filter criteria.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Double-click: Opens view detail, or edit when the user has edit permission.</w:t>
      </w:r>
    </w:p>
    <w:p>
      <w:pPr>
        <w:pStyle w:val="Heading2"/>
      </w:pPr>
      <w:r>
        <w:rPr>
          <w:rFonts w:ascii="Calibri" w:hAnsi="Calibri"/>
        </w:rPr>
        <w:t>8.3.1 Create / Edit Customer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Tabbed dialog: General | Contact Persons | Delivery Addresses.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Customer Code: Read-only system code (on edit).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Customer Name *: The user enters the customer company name.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Billing Address: The user enters the billing address.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Payment Term: The user selects the payment term from the dictionary.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Contact Persons tab: Editable grid — Contact Person, Title, Phone, Email.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Delivery Addresses tab: Editable grid — Delivery Address, Contact Person, Phone, Email.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Save / Update: Saves the customer and related contact/address rows.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Close: Closes without saving.</w:t>
      </w:r>
    </w:p>
    <w:p>
      <w:pPr>
        <w:pStyle w:val="Heading2"/>
      </w:pPr>
      <w:r>
        <w:rPr>
          <w:rFonts w:ascii="Calibri" w:hAnsi="Calibri"/>
        </w:rPr>
        <w:t>8.3.2 View Customer Detail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Customer tab: Displays profile field-value pairs.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Contact Persons tab: Displays all contact persons.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Delivery Addresses tab: Displays all delivery addresses.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Delivery Notes tab: Lists delivery notes linked to this customer.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Receipt Vouchers tab: Lists receipt vouchers linked to this customer.</w:t>
      </w:r>
    </w:p>
    <w:p>
      <w:pPr>
        <w:pStyle w:val="Heading1"/>
      </w:pPr>
      <w:r>
        <w:rPr>
          <w:rFonts w:ascii="Calibri" w:hAnsi="Calibri"/>
        </w:rPr>
        <w:t>8.4 Quotation Dashboard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Accessed from the Sales module — Quotations tab.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New Quotation: The user creates a new quotation.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Refresh: Reloads the quotation list.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View Detail: Opens read-only quotation detail.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Edit: Opens the edit quotation dialog.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Convert to SO: Converts the selected quotation to a sales order.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View Products / View BOM: Opens the product catalogue viewer for reference.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Filter Block: Multi-condition filter with status dictionary support; server-side paging (100 records per page).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Next / Previous page: The user navigates paged quotation results.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Quotation grid: Displays matching quotation records.</w:t>
      </w:r>
    </w:p>
    <w:p>
      <w:pPr>
        <w:pStyle w:val="Heading2"/>
      </w:pPr>
      <w:r>
        <w:rPr>
          <w:rFonts w:ascii="Calibri" w:hAnsi="Calibri"/>
        </w:rPr>
        <w:t>8.4.1 Create / Edit Quotation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Customer *: The user selects the customer.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Staff: Read-only — current logged-in staff.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Currency *: The user selects invoice currency.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FX / Total: System displays exchange rate and calculated total.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Status / Remark: The user sets quotation status and optional remark.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Line grid: Product, Available Stock, Price, Quantity, Discount — user adds product lines.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Save / Update: Saves quotation header and lines.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Close: Closes without saving.</w:t>
      </w:r>
    </w:p>
    <w:p>
      <w:pPr>
        <w:pStyle w:val="Heading1"/>
      </w:pPr>
      <w:r>
        <w:rPr>
          <w:rFonts w:ascii="Calibri" w:hAnsi="Calibri"/>
        </w:rPr>
        <w:t>8.5 Sales Order Dashboard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Accessed from the Sales module — Sales Orders tab.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New Sales Order: The user creates a new sales order.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Refresh: Reloads the sales order list.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View Detail / Edit: Opens view or edit dialog.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Confirm Order: Confirms the selected sales order.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Create Production Order: Creates a production order from the selected sales order.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Open Orders / Uninvoiced / Show All: Quick list filters.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View Products / View BOM: Product catalogue reference.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Filter Block: Multi-condition filter with sales order status; server-side paging.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Sales order grid: Displays matching records.</w:t>
      </w:r>
    </w:p>
    <w:p>
      <w:pPr>
        <w:pStyle w:val="Heading2"/>
      </w:pPr>
      <w:r>
        <w:rPr>
          <w:rFonts w:ascii="Calibri" w:hAnsi="Calibri"/>
        </w:rPr>
        <w:t>8.5.1 Create / Edit Sales Order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Customer *: The user selects the customer.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Staff: Read-only assigned staff.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Currency *: The user selects currency.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Delivery Address *: The user selects or enters delivery address.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Requested Delivery Date: The customer requested delivery date.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Discount: Order-level discount (percentage or fixed).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Customer Ref Number: External PO reference (PO-PL-#########).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Status / Remark: Order status and remark (status locked on create).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Line grid: Product, Available Stock, Price, Quantity, Discount.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Save / Update / Close: Standard save actions.</w:t>
      </w:r>
    </w:p>
    <w:p>
      <w:pPr>
        <w:pStyle w:val="Heading1"/>
      </w:pPr>
      <w:r>
        <w:rPr>
          <w:rFonts w:ascii="Calibri" w:hAnsi="Calibri"/>
        </w:rPr>
        <w:t>8.6 Production Dashboard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Accessed from the Production module.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New Production Order: Creates a standard production order linked to a sales order.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Quick Entry: Batch-creates production orders from multiple open sales orders.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Sample Production: Creates a sample/trial production order without a sales order.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Refresh: Reloads the production order list.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View Detail / Edit: Opens view or edit dialog.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Complete &amp; Stock In: Completes production and posts finished goods to inventory warehouse.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View Products / Add Product: Product catalogue management.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RM Requests / Create RM Request: Lists or creates raw material request notes for the selected PO.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Filter Block: Production order status filter.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Production grid: Displays production orders.</w:t>
      </w:r>
    </w:p>
    <w:p>
      <w:pPr>
        <w:pStyle w:val="Heading2"/>
      </w:pPr>
      <w:r>
        <w:rPr>
          <w:rFonts w:ascii="Calibri" w:hAnsi="Calibri"/>
        </w:rPr>
        <w:t>8.6.1 Create / Edit Production Order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Order Code: Production order code (auto-generated on create).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Sales Order *: Linked sales order (standard PO only).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Staff *: Assigned production staff.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Est. Finish Date *: Estimated completion date.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Status / Remark: Production status and notes.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Product lines grid: Products and quantities to manufacture.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Save / Update / Close.</w:t>
      </w:r>
    </w:p>
    <w:p>
      <w:pPr>
        <w:pStyle w:val="Heading2"/>
      </w:pPr>
      <w:r>
        <w:rPr>
          <w:rFonts w:ascii="Calibri" w:hAnsi="Calibri"/>
        </w:rPr>
        <w:t>8.6.2 New Material Request Form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Request Date *: Date of the material request.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Remark: Optional notes for procurement.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Line grid: Raw material, requested quantity — user adds lines for materials needed.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Submit: Creates the raw material request note.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Close: Closes without saving.</w:t>
      </w:r>
    </w:p>
    <w:p>
      <w:pPr>
        <w:pStyle w:val="Heading1"/>
      </w:pPr>
      <w:r>
        <w:rPr>
          <w:rFonts w:ascii="Calibri" w:hAnsi="Calibri"/>
        </w:rPr>
        <w:t>8.7 Raw Materials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Sub-tabs: Materials | Warehouse Stock | Supplier Quotes.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Materials tab — New Raw Material: Creates a new raw material master record.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Materials tab — Edit: Edits selected raw material (Code, Category, Size, Color, Min Stock Level, Status).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Materials tab — Filter Block: Filters the raw material list.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Warehouse Stock tab — Warehouse selector: Filters stock by warehouse.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Warehouse Stock tab — Grid: Physical, reserved, and available quantities per raw material.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Supplier Quotes tab — Grid: Supplier pricing quotes per raw material line.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Refresh: Reloads the active sub-tab grid.</w:t>
      </w:r>
    </w:p>
    <w:p>
      <w:pPr>
        <w:pStyle w:val="Heading1"/>
      </w:pPr>
      <w:r>
        <w:rPr>
          <w:rFonts w:ascii="Calibri" w:hAnsi="Calibri"/>
        </w:rPr>
        <w:t>8.8 Purchase Order Dashboard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Accessed from the Procurement module — Purchase Orders tab.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New Purchase Order: Creates a new PO.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Refresh: Reloads the PO list.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View Detail / Edit: Opens view or edit dialog.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Unpaid POs / Show All: Quick list filters.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Filter Block: Multi-condition filter with PO status; server-side paging.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Purchase order grid: Displays matching PO records.</w:t>
      </w:r>
    </w:p>
    <w:p>
      <w:pPr>
        <w:pStyle w:val="Heading2"/>
      </w:pPr>
      <w:r>
        <w:rPr>
          <w:rFonts w:ascii="Calibri" w:hAnsi="Calibri"/>
        </w:rPr>
        <w:t>8.8.1 Create Purchase Order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Supplier *: The user selects the supplier.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Billing Address: Supplier billing address (from supplier master).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Receiving Warehouse *: Warehouse where goods will be received.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Ship-To Address *: Delivery destination address.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Bill-To Address: Billing entity address.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Buyer (Staff): Purchasing staff responsible.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Currency *: PO currency.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Request Delivery Date *: Expected delivery date.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Status / Remark: PO status and notes.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Line grid: Raw material lines — material, price, order quantity.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Save / Close.</w:t>
      </w:r>
    </w:p>
    <w:p>
      <w:pPr>
        <w:pStyle w:val="Heading2"/>
      </w:pPr>
      <w:r>
        <w:rPr>
          <w:rFonts w:ascii="Calibri" w:hAnsi="Calibri"/>
        </w:rPr>
        <w:t>8.8.2 Edit / View Purchase Order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PO Code: Auto-generated purchase order code.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All header fields as create form; supplier lock may apply after receipt activity.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Financial Summary: Total amount display on edit.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View Detail tabs: Order Lines | Payment Vouchers | Goods Received | Print PDF.</w:t>
      </w:r>
    </w:p>
    <w:p>
      <w:pPr>
        <w:pStyle w:val="Heading1"/>
      </w:pPr>
      <w:r>
        <w:rPr>
          <w:rFonts w:ascii="Calibri" w:hAnsi="Calibri"/>
        </w:rPr>
        <w:t>8.9 Goods Received Dashboard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Accessed from the Procurement module — Goods Received tab.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New GRN: Creates a new Goods Received Note.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Refresh: Reloads the GRN list.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View Detail: Opens read-only GRN detail.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Edit: Opens the edit GRN dialog.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Confirm Receipt: Confirms receipt and posts stock to warehouse.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Filter Block: Multi-condition filter on GRN list.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Export CSV: Exports filtered results.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GRN grid: Displays matching goods received notes.</w:t>
      </w:r>
    </w:p>
    <w:p>
      <w:pPr>
        <w:pStyle w:val="Heading2"/>
      </w:pPr>
      <w:r>
        <w:rPr>
          <w:rFonts w:ascii="Calibri" w:hAnsi="Calibri"/>
        </w:rPr>
        <w:t>8.9.1 Create Goods Receipt Note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Purchase Order *: The user selects the related purchase order.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Supplier: System displays the supplier name from the selected PO.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Remark: Optional user remark.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Line grid: Raw materials on the PO — user enters actual received quantity per line.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Save / Close.</w:t>
      </w:r>
    </w:p>
    <w:p>
      <w:pPr>
        <w:pStyle w:val="Heading2"/>
      </w:pPr>
      <w:r>
        <w:rPr>
          <w:rFonts w:ascii="Calibri" w:hAnsi="Calibri"/>
        </w:rPr>
        <w:t>8.9.2 View Goods Received Note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Detail tab: GRN header fields and received line quantities.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Activity tab: Document audit log of changes.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Print PDF: Exports the GRN to PDF.</w:t>
      </w:r>
    </w:p>
    <w:p>
      <w:pPr>
        <w:pStyle w:val="Heading2"/>
      </w:pPr>
      <w:r>
        <w:rPr>
          <w:rFonts w:ascii="Calibri" w:hAnsi="Calibri"/>
        </w:rPr>
        <w:t>8.9.3 Goods Received Note Activity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Activity tab within View GRN — displays timestamped change log entries for the document.</w:t>
      </w:r>
    </w:p>
    <w:p>
      <w:pPr>
        <w:pStyle w:val="Heading2"/>
      </w:pPr>
      <w:r>
        <w:rPr>
          <w:rFonts w:ascii="Calibri" w:hAnsi="Calibri"/>
        </w:rPr>
        <w:t>8.9.4 Edit Goods Received Note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GRN Code: Auto-generated code (read-only).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Purchase Order *: User may change PO if no receipt posted.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Supplier: Display supplier of selected PO.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Status: User may change GRN status.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Remark: User may update remark.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Line grid: User may update actual received quantities.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Close: Closes without save.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Save: Updates GRN data.</w:t>
      </w:r>
    </w:p>
    <w:p>
      <w:pPr>
        <w:pStyle w:val="Heading1"/>
      </w:pPr>
      <w:r>
        <w:rPr>
          <w:rFonts w:ascii="Calibri" w:hAnsi="Calibri"/>
        </w:rPr>
        <w:t>8.10 Warehouse Dashboard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Tabbed: Warehouses | Delivery Notes | Inventory Ledger.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Warehouses tab — New Warehouse: Creates a warehouse.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Warehouses tab — Refresh: Reloads warehouse list.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Warehouses tab — View Stock: Opens stock detail for selected warehouse.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Warehouses tab — Edit: Edits warehouse name and address.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Warehouses tab — Filter Block: Multi-condition warehouse filter.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Stock preview pane: Selecting a warehouse shows Products and Raw Materials sub-tabs with on-hand stock.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Delivery Notes tab — shortcut: Same as Section 8.12.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Inventory Ledger tab — shortcut: Same as Section 8.12.4.</w:t>
      </w:r>
    </w:p>
    <w:p>
      <w:pPr>
        <w:pStyle w:val="Heading2"/>
      </w:pPr>
      <w:r>
        <w:rPr>
          <w:rFonts w:ascii="Calibri" w:hAnsi="Calibri"/>
        </w:rPr>
        <w:t>8.10.1 Create New Warehouse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Warehouse Type *: User selects warehouse type (Inventory / Production).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Warehouse Name *: User enters warehouse name.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Address: User enters warehouse address.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Paired production warehouse: System may auto-create a paired warehouse when type is Inventory.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Cancel: Closes without save.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Save: Creates the new warehouse.</w:t>
      </w:r>
    </w:p>
    <w:p>
      <w:pPr>
        <w:pStyle w:val="Heading2"/>
      </w:pPr>
      <w:r>
        <w:rPr>
          <w:rFonts w:ascii="Calibri" w:hAnsi="Calibri"/>
        </w:rPr>
        <w:t>8.10.2 View Stock from Warehouse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Selected warehouse: Displays the warehouse being viewed.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Products tab: Lists product stock (physical, reserved, available) in the warehouse.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Raw Materials tab: Lists raw material stock in the warehouse.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Grid: Displays item code, quantities, and alert flags for low stock.</w:t>
      </w:r>
    </w:p>
    <w:p>
      <w:pPr>
        <w:pStyle w:val="Heading1"/>
      </w:pPr>
      <w:r>
        <w:rPr>
          <w:rFonts w:ascii="Calibri" w:hAnsi="Calibri"/>
        </w:rPr>
        <w:t>8.11 Internal Transfer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Accessed from the Warehouse / Internal Transfer module. Two workflows: request-based material issue and free warehouse-to-warehouse transfer.</w:t>
      </w:r>
    </w:p>
    <w:p>
      <w:pPr>
        <w:pStyle w:val="Heading2"/>
      </w:pPr>
      <w:r>
        <w:rPr>
          <w:rFonts w:ascii="Calibri" w:hAnsi="Calibri"/>
        </w:rPr>
        <w:t>8.11.1 Issue RM Request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Production Order: User selects or searches a production order to narrow RM request notes.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Inventory WH *: User selects the inventory warehouse that supplies materials.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RM Request *: User selects or searches an open Raw Material Request Note.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Production WH: System displays the paired production warehouse (read-only).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Issue preview grid: Auto-refreshes showing Request Qty, Inventory Available, Production On-hand, and Shortage per line.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Issue Materials: Posts stock from inventory warehouse to production warehouse.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Create PO for Shortages: Opens a purchase order draft pre-filled with shortage quantities.</w:t>
      </w:r>
    </w:p>
    <w:p>
      <w:pPr>
        <w:pStyle w:val="Heading2"/>
      </w:pPr>
      <w:r>
        <w:rPr>
          <w:rFonts w:ascii="Calibri" w:hAnsi="Calibri"/>
        </w:rPr>
        <w:t>8.11.2 Other Transfer (Free Transfer)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Item Type: User selects Raw Material or Product.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From Warehouse * / To Warehouse *: Source and destination (must differ).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Load Items: Loads transferable items with available quantities from source warehouse.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Transfer Qty: User enters quantity per line (only this column is editable).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Transfer: Validates and executes the stock move; logs Transfer In/Out to Inventory Ledger.</w:t>
      </w:r>
    </w:p>
    <w:p>
      <w:pPr>
        <w:pStyle w:val="Heading1"/>
      </w:pPr>
      <w:r>
        <w:rPr>
          <w:rFonts w:ascii="Calibri" w:hAnsi="Calibri"/>
        </w:rPr>
        <w:t>8.12 Delivery Notes Dashboard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Warehouse module — Delivery Notes tab.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New Delivery Note: Creates a delivery note.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Refresh: Reloads the delivery note list.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View Detail: Opens read-only detail with tabs.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Confirm Delivery: Confirms shipment and posts stock deduction.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Edit: Opens edit dialog.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Print DN PDF / Print Reply Slip: Exports delivery note or customer reply slip.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Filter Block: Multi-condition filter with delivery status dictionary.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Delivery note grid: Displays matching records.</w:t>
      </w:r>
    </w:p>
    <w:p>
      <w:pPr>
        <w:pStyle w:val="Heading2"/>
      </w:pPr>
      <w:r>
        <w:rPr>
          <w:rFonts w:ascii="Calibri" w:hAnsi="Calibri"/>
        </w:rPr>
        <w:t>8.12.1 Create New Delivery Note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Customer *: User selects customer.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Sales Order *: User selects linked sales order.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Warehouse *: Shipment warehouse.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Ship Method *: Delivery method from dictionary.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Tracking Number: Carrier tracking reference.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Status: Delivery note status.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Staff: Approving / dispatch staff.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Signed By / Signed Date: Customer sign-off (may be filled on confirm).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Remark: Optional notes.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Product line grid: User edits actual ship quantity per product line.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Cancel / Save.</w:t>
      </w:r>
    </w:p>
    <w:p>
      <w:pPr>
        <w:pStyle w:val="Heading2"/>
      </w:pPr>
      <w:r>
        <w:rPr>
          <w:rFonts w:ascii="Calibri" w:hAnsi="Calibri"/>
        </w:rPr>
        <w:t>8.12.2 View Delivery Note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Detail tab: Delivery note header and product lines.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Activity tab: Document change log.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Print DN PDF / Print Reply Slip.</w:t>
      </w:r>
    </w:p>
    <w:p>
      <w:pPr>
        <w:pStyle w:val="Heading2"/>
      </w:pPr>
      <w:r>
        <w:rPr>
          <w:rFonts w:ascii="Calibri" w:hAnsi="Calibri"/>
        </w:rPr>
        <w:t>8.12.3 Edit Delivery Note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Delivery Note Code / Reply Slip Code: Auto-generated identifiers.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Customer, Sales Order, Warehouse, Ship Method, Tracking Number: Editable header fields.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Status, Signed By, Signed Date, Remark: Editable.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Product line grid: User may change ship quantities.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Cancel / Save.</w:t>
      </w:r>
    </w:p>
    <w:p>
      <w:pPr>
        <w:pStyle w:val="Heading1"/>
      </w:pPr>
      <w:r>
        <w:rPr>
          <w:rFonts w:ascii="Calibri" w:hAnsi="Calibri"/>
        </w:rPr>
        <w:t>8.12.4 Inventory Ledger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Read-only audit trail of all stock movements. Accessed from Warehouse → Inventory Ledger tab.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Refresh: Reloads the latest ledger entries (up to 300 rows).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Warehouse filter: All Warehouses or a specific warehouse.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Item Type filter: All Types, Raw Material, or Product.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Ledger grid columns: Date, Item Type, Item, Warehouse, Qty Change, Balance After, Action, Document Type, Document Code, Staff, Remark.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Automatic logging: Entries are created when GRN, Delivery Note, Internal Transfer, or material issue operations complete.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Read-only: Quantities cannot be edited on this screen.</w:t>
      </w:r>
    </w:p>
    <w:p>
      <w:pPr>
        <w:pStyle w:val="Heading1"/>
      </w:pPr>
      <w:r>
        <w:rPr>
          <w:rFonts w:ascii="Calibri" w:hAnsi="Calibri"/>
        </w:rPr>
        <w:t>8.13 Invoice Dashboard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Finance module — Invoices tab.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Invoices / Refunds: User switches between invoice and refund request views.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New Invoice: Creates a new invoice.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Refresh: Reloads the list.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View Detail / Edit: Opens invoice view or edit.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Print PDF: Exports selected invoice.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Invoice from Delivery: Quick-create invoice from an uncompleted delivery note.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Filter Block: Multi-condition filter; server-side paging (100 records per page).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Next / Previous page: Navigates paged results.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Invoice grid: Displays matching invoices.</w:t>
      </w:r>
    </w:p>
    <w:p>
      <w:pPr>
        <w:pStyle w:val="Heading2"/>
      </w:pPr>
      <w:r>
        <w:rPr>
          <w:rFonts w:ascii="Calibri" w:hAnsi="Calibri"/>
        </w:rPr>
        <w:t>8.13.1 Create New Invoice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Customer *: User selects customer.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Sales Order *: User selects related sales order.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Total Amount: System displays sales order amount.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Invoice Type *: Deposit or standard invoice.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Amount / Line grid: Deposit amount or product lines depending on type.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Staff: Creating staff (read-only).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Status / Remark: Invoice status and notes.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Cancel / Save.</w:t>
      </w:r>
    </w:p>
    <w:p>
      <w:pPr>
        <w:pStyle w:val="Heading2"/>
      </w:pPr>
      <w:r>
        <w:rPr>
          <w:rFonts w:ascii="Calibri" w:hAnsi="Calibri"/>
        </w:rPr>
        <w:t>8.13.2 View Invoice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Invoice details: Header field-value display.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Related Documents tab: Linked sales order and delivery notes.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Activity tab: Document audit log.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Deposit lines / Invoice lines: Line detail grid.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Print PDF.</w:t>
      </w:r>
    </w:p>
    <w:p>
      <w:pPr>
        <w:pStyle w:val="Heading3"/>
      </w:pPr>
      <w:r>
        <w:rPr>
          <w:rFonts w:ascii="Calibri" w:hAnsi="Calibri"/>
        </w:rPr>
        <w:t>8.13.2.1 Related Document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Displays the sales order and delivery notes related to this invoice.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User may select a related document to print.</w:t>
      </w:r>
    </w:p>
    <w:p>
      <w:pPr>
        <w:pStyle w:val="Heading3"/>
      </w:pPr>
      <w:r>
        <w:rPr>
          <w:rFonts w:ascii="Calibri" w:hAnsi="Calibri"/>
        </w:rPr>
        <w:t>8.13.2.2 Activity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Displays timestamped change log entries for the invoice document.</w:t>
      </w:r>
    </w:p>
    <w:p>
      <w:pPr>
        <w:pStyle w:val="Heading2"/>
      </w:pPr>
      <w:r>
        <w:rPr>
          <w:rFonts w:ascii="Calibri" w:hAnsi="Calibri"/>
        </w:rPr>
        <w:t>8.13.3 Edit Invoice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Invoice Code: Auto-generated reference.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Customer / Sales Order: Editable when permitted.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Staff: Creating staff.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Invoice Type / Deposit Amount: Editable for deposit invoices.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Status / Remark: Editable.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Financial Summary: System-calculated totals.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Line grid: Invoice line details.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Close / Update.</w:t>
      </w:r>
    </w:p>
    <w:p>
      <w:pPr>
        <w:pStyle w:val="Heading2"/>
      </w:pPr>
      <w:r>
        <w:rPr>
          <w:rFonts w:ascii="Calibri" w:hAnsi="Calibri"/>
        </w:rPr>
        <w:t>8.13.4 Invoice From Delivery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Delivery note picker: User selects an uncompleted delivery note.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Cancel: Closes without save.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Create: Creates a new invoice from the selected delivery note.</w:t>
      </w:r>
    </w:p>
    <w:p>
      <w:pPr>
        <w:pStyle w:val="Heading1"/>
      </w:pPr>
      <w:r>
        <w:rPr>
          <w:rFonts w:ascii="Calibri" w:hAnsi="Calibri"/>
        </w:rPr>
        <w:t>8.14 Refund Request Dashboard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Finance module — Refunds tab.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New Refund: Creates a refund request note.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Refresh: Reloads the list.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View Detail: Opens multi-tab refund detail dialog.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Update Status: Changes refund request status.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Edit: Opens edit dialog.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Print PDF: Exports refund request to PDF.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Filter Block: Multi-condition filter with refund status dictionary.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Refund grid: Displays matching refund requests.</w:t>
      </w:r>
    </w:p>
    <w:p>
      <w:pPr>
        <w:pStyle w:val="Heading2"/>
      </w:pPr>
      <w:r>
        <w:rPr>
          <w:rFonts w:ascii="Calibri" w:hAnsi="Calibri"/>
        </w:rPr>
        <w:t>8.14.1 Create New Refund Request Note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Related Invoice *: User enters or selects invoice code.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Invoice Total: System displays invoice total amount.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Related Receipt Voucher: User links the receipt voucher being refunded.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Staff: Creating staff (read-only).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Refund Amount *: User enters refund amount.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Refund Method * / Refund Reason *: Dictionary selections.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Refund Transaction Ref: Bank/payment reference.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Status / Remark: Refund status and notes.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Cancel / Save.</w:t>
      </w:r>
    </w:p>
    <w:p>
      <w:pPr>
        <w:pStyle w:val="Heading2"/>
      </w:pPr>
      <w:r>
        <w:rPr>
          <w:rFonts w:ascii="Calibri" w:hAnsi="Calibri"/>
        </w:rPr>
        <w:t>8.14.2.1 View Refund Request — Request Details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Request tab: Refund request header field-value pairs.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Customer tab: Customer profile with contact persons and delivery addresses.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Invoice tab: Related invoice financial context (see 8.14.2.3).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Receipt Voucher tab: Linked receipt voucher detail and allocations.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Activity tab: Document audit log.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Close / Print PDF.</w:t>
      </w:r>
    </w:p>
    <w:p>
      <w:pPr>
        <w:pStyle w:val="Heading2"/>
      </w:pPr>
      <w:r>
        <w:rPr>
          <w:rFonts w:ascii="Calibri" w:hAnsi="Calibri"/>
        </w:rPr>
        <w:t>8.14.2.2 View Refund Request — Customer Details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Customer information: Company profile of the refund customer.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Contact Persons tab: Contact person details.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Delivery Addresses tab: Delivery address list.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Close / Print PDF.</w:t>
      </w:r>
    </w:p>
    <w:p>
      <w:pPr>
        <w:pStyle w:val="Heading2"/>
      </w:pPr>
      <w:r>
        <w:rPr>
          <w:rFonts w:ascii="Calibri" w:hAnsi="Calibri"/>
        </w:rPr>
        <w:t>8.14.2.3 View Refund Request — Related Invoice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Shows the financial context of the invoice linked to the refund request.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Invoice header (upper section): Invoice Code, Customer, Sales Order, Invoice Type, Status, Amount, Currency, Remark.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Deposit Line / Invoice Lines tab: Tab title switches by invoice type — Deposit Line for deposit invoices; Invoice Lines for standard invoices.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Receipts &amp; Refunds tab: Lists receipt vouchers and settlement rows tied to this invoice, including allocation type (Deposit, Partial, Final).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Close: Closes the dialog (read-only view).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Print PDF: Exports refund request detail.</w:t>
      </w:r>
    </w:p>
    <w:p>
      <w:pPr>
        <w:pStyle w:val="Heading2"/>
      </w:pPr>
      <w:r>
        <w:rPr>
          <w:rFonts w:ascii="Calibri" w:hAnsi="Calibri"/>
        </w:rPr>
        <w:t>8.14.2.4 View Refund Request — Activity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Displays the changes logged for the refund request document.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Close / Print PDF.</w:t>
      </w:r>
    </w:p>
    <w:p>
      <w:pPr>
        <w:pStyle w:val="Heading2"/>
      </w:pPr>
      <w:r>
        <w:rPr>
          <w:rFonts w:ascii="Calibri" w:hAnsi="Calibri"/>
        </w:rPr>
        <w:t>8.14.3 Edit Refund Request Note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Refund Request Code: Auto-generated.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Related Invoice / Invoice Amount: Editable invoice link.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Staff: Creating staff.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Related Receipt Voucher: Editable.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Refund Amount, Method, Reason, Transaction Ref: Editable.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Status / Remark: Editable.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Cancel / Save.</w:t>
      </w:r>
    </w:p>
    <w:p>
      <w:pPr>
        <w:pStyle w:val="Heading1"/>
      </w:pPr>
      <w:r>
        <w:rPr>
          <w:rFonts w:ascii="Calibri" w:hAnsi="Calibri"/>
        </w:rPr>
        <w:t>8.15 Finance Department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Dedicated finance module for payment vouchers, receipt vouchers, dashboards, and reconciliation.</w:t>
      </w:r>
    </w:p>
    <w:p>
      <w:pPr>
        <w:pStyle w:val="Heading2"/>
      </w:pPr>
      <w:r>
        <w:rPr>
          <w:rFonts w:ascii="Calibri" w:hAnsi="Calibri"/>
        </w:rPr>
        <w:t>8.15.1 Finance Dashboard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Total Income (HKD): Sum of confirmed receipt vouchers.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Total Expenses (HKD): Sum of payment vouchers.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Net Cash Flow (HKD): Income minus expenses.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Income / Expense trend charts: Bar charts by month.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Payment method pie charts: Breakdown by method.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Receipt Vouchers by Currency / Payment Vouchers by Currency: Currency breakdown tables.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Print Report PDF: Exports dashboard summary.</w:t>
      </w:r>
    </w:p>
    <w:p>
      <w:pPr>
        <w:pStyle w:val="Heading2"/>
      </w:pPr>
      <w:r>
        <w:rPr>
          <w:rFonts w:ascii="Calibri" w:hAnsi="Calibri"/>
        </w:rPr>
        <w:t>8.15.2 Payment Vouchers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New Payment Voucher: Creates a PV with PO allocation lines.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View Detail: Read-only voucher detail with supplier profile and PO allocations.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Update Status: Changes status (Draft / Approved / Paid / Cancelled).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Double-click: Opens edit dialog when permitted.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Filter Block: Multi-condition PV filter.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Create/Edit form — header: Voucher Code, Supplier *, Staff, Currency *, Amount *, HKD Equivalent, Payment Method, Method Ref, Status, Remark.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PO Allocations grid: Purchase Order *, Pay Amount *, Payment Type * — allocated total must equal Amount.</w:t>
      </w:r>
    </w:p>
    <w:p>
      <w:pPr>
        <w:pStyle w:val="Heading2"/>
      </w:pPr>
      <w:r>
        <w:rPr>
          <w:rFonts w:ascii="Calibri" w:hAnsi="Calibri"/>
        </w:rPr>
        <w:t>8.15.3 Receipt Vouchers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New Receipt Voucher: Creates an RV with invoice allocation lines.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Verify Receipt: Confirms receipt and applies invoice allocations.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View Detail / Update Status: Standard voucher actions.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Filter Block: Multi-condition RV filter.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Create/Edit form — header: Voucher Code, Customer *, Staff, Currency *, Amount *, HKD Equivalent, Payment Method, Method Ref, Received Date *, Status, Remark.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Invoice Allocations grid: Invoice *, Allocated Amount *, Clearing Type *; supports Add Exchange Loss lines.</w:t>
      </w:r>
    </w:p>
    <w:p>
      <w:pPr>
        <w:pStyle w:val="Heading2"/>
      </w:pPr>
      <w:r>
        <w:rPr>
          <w:rFonts w:ascii="Calibri" w:hAnsi="Calibri"/>
        </w:rPr>
        <w:t>8.15.4 Outstanding (Reconciliation)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Accounts Payable grid: Outstanding purchase orders — Total, Settled, Outstanding per PO.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Accounts Receivable grid: Outstanding invoices — Total, Received, Outstanding per invoice.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Refresh: Reloads reconciliation data.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Used by finance staff to validate balances before creating PV or RV.</w:t>
      </w:r>
    </w:p>
    <w:p>
      <w:pPr>
        <w:pStyle w:val="Heading1"/>
      </w:pPr>
      <w:r>
        <w:rPr>
          <w:rFonts w:ascii="Calibri" w:hAnsi="Calibri"/>
        </w:rPr>
        <w:t>8.16 Supplier Dashboard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Procurement module — Suppliers tab.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New Supplier: Creates a supplier record.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Refresh: Reloads supplier list.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View Detail: Opens supplier profile and raw material supply list.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Edit: Opens edit dialog.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Filter Block: Multi-condition supplier filter with CSV export.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Supplier grid: Displays matching suppliers.</w:t>
      </w:r>
    </w:p>
    <w:p>
      <w:pPr>
        <w:pStyle w:val="Heading2"/>
      </w:pPr>
      <w:r>
        <w:rPr>
          <w:rFonts w:ascii="Calibri" w:hAnsi="Calibri"/>
        </w:rPr>
        <w:t>8.16.1 Create New Supplier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Supplier Name *, Contact Person, Phone, Email, Billing Address, Payment Term, Status.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Cancel / Save.</w:t>
      </w:r>
    </w:p>
    <w:p>
      <w:pPr>
        <w:pStyle w:val="Heading2"/>
      </w:pPr>
      <w:r>
        <w:rPr>
          <w:rFonts w:ascii="Calibri" w:hAnsi="Calibri"/>
        </w:rPr>
        <w:t>8.16.2 View Supplier Details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Supplier profile: Field-value header display.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Raw materials supplied: Grid of materials linked to this supplier.</w:t>
      </w:r>
    </w:p>
    <w:p>
      <w:pPr>
        <w:pStyle w:val="Heading2"/>
      </w:pPr>
      <w:r>
        <w:rPr>
          <w:rFonts w:ascii="Calibri" w:hAnsi="Calibri"/>
        </w:rPr>
        <w:t>8.16.3 Edit Supplier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All create fields editable.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Cancel / Save.</w:t>
      </w:r>
    </w:p>
    <w:p>
      <w:pPr>
        <w:pStyle w:val="Heading1"/>
      </w:pPr>
      <w:r>
        <w:rPr>
          <w:rFonts w:ascii="Calibri" w:hAnsi="Calibri"/>
        </w:rPr>
        <w:t>8.17 Staff Dashboard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Staff Administration module (super user).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New Staff: Creates a staff account.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Refresh: Reloads staff list.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Reset Password: Opens password reset dialog for selected staff.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Edit: Opens edit staff dialog.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Filter Block: Multi-condition staff filter.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Staff grid: Displays staff records.</w:t>
      </w:r>
    </w:p>
    <w:p>
      <w:pPr>
        <w:pStyle w:val="Heading2"/>
      </w:pPr>
      <w:r>
        <w:rPr>
          <w:rFonts w:ascii="Calibri" w:hAnsi="Calibri"/>
        </w:rPr>
        <w:t>8.17.1 Create New Staff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Username *, First Name *, Last Name *, Title *, Department *, Email *, Password *, Phone.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Close / Save.</w:t>
      </w:r>
    </w:p>
    <w:p>
      <w:pPr>
        <w:pStyle w:val="Heading2"/>
      </w:pPr>
      <w:r>
        <w:rPr>
          <w:rFonts w:ascii="Calibri" w:hAnsi="Calibri"/>
        </w:rPr>
        <w:t>8.17.2 Reset Password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New Password *: User enters new password.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Confirm Password *: User re-enters for confirmation.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Cancel / Save.</w:t>
      </w:r>
    </w:p>
    <w:p>
      <w:pPr>
        <w:pStyle w:val="Heading2"/>
      </w:pPr>
      <w:r>
        <w:rPr>
          <w:rFonts w:ascii="Calibri" w:hAnsi="Calibri"/>
        </w:rPr>
        <w:t>8.17.3 Edit Staff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Username, First Name, Last Name, Title, Department, Email, Status, Phone — editable.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Close / Save.</w:t>
      </w:r>
    </w:p>
    <w:p>
      <w:pPr>
        <w:pStyle w:val="Heading1"/>
      </w:pPr>
      <w:r>
        <w:rPr>
          <w:rFonts w:ascii="Calibri" w:hAnsi="Calibri"/>
        </w:rPr>
        <w:t>8.18 System Administration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System Admin module (super user).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Import CSV: Opens master data import dialog (Customer, Supplier, Product, Raw Material).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System Dictionary: Read-only dictionary grid with filter block.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Product Catalog: Product list with stock alert columns and filter block.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Currency &amp; Exchange Rates: Currency grid with Edit Rate and Refresh.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Filter Block (per card): Multi-condition filter, CSV export on applicable grids.</w:t>
      </w:r>
    </w:p>
    <w:p>
      <w:pPr>
        <w:pStyle w:val="Heading2"/>
      </w:pPr>
      <w:r>
        <w:rPr>
          <w:rFonts w:ascii="Calibri" w:hAnsi="Calibri"/>
        </w:rPr>
        <w:t>8.18.1 Import CSV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Import target: User selects table type (Customer, Supplier, Product, Raw Material).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Browse: User selects CSV file to import.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Sample folder: User opens sample data folder for reference CSV templates.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Load sample: Previews sample file for selected target.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Upsert checkbox: Update existing records when key matches.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Import: Executes CSV import.</w:t>
      </w:r>
    </w:p>
    <w:p>
      <w:pPr>
        <w:pStyle w:val="Heading2"/>
      </w:pPr>
      <w:r>
        <w:rPr>
          <w:rFonts w:ascii="Calibri" w:hAnsi="Calibri"/>
        </w:rPr>
        <w:t>8.18.2 Currency &amp; Exchange Rates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Currency grid: Currency code, rate to HKD base, enabled flag.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Edit Rate: User updates exchange rate and note (documents lock rate at save time).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Refresh: Reloads currency list.</w:t>
      </w:r>
    </w:p>
    <w:p>
      <w:pPr>
        <w:pStyle w:val="ListNumber"/>
        <w:spacing w:line="240" w:lineRule="auto" w:after="60"/>
      </w:pPr>
      <w:r>
        <w:rPr>
          <w:rFonts w:ascii="Calibri" w:hAnsi="Calibri"/>
          <w:sz w:val="22"/>
        </w:rPr>
        <w:t>HKD is the system base currency.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