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478" w:rsidRPr="000037BC" w:rsidRDefault="006532D9" w:rsidP="008E074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37BC">
        <w:rPr>
          <w:rFonts w:ascii="Times New Roman" w:hAnsi="Times New Roman" w:cs="Times New Roman"/>
          <w:b/>
          <w:sz w:val="28"/>
          <w:szCs w:val="28"/>
        </w:rPr>
        <w:t>Учебная практика</w:t>
      </w:r>
    </w:p>
    <w:p w:rsidR="000037BC" w:rsidRDefault="00DE1797" w:rsidP="008E074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37BC">
        <w:rPr>
          <w:rFonts w:ascii="Times New Roman" w:hAnsi="Times New Roman" w:cs="Times New Roman"/>
          <w:b/>
          <w:sz w:val="28"/>
          <w:szCs w:val="28"/>
        </w:rPr>
        <w:t>Подготовка к демонстрационному экзамену</w:t>
      </w:r>
    </w:p>
    <w:p w:rsidR="00D4789A" w:rsidRPr="00D4789A" w:rsidRDefault="00D4789A" w:rsidP="008E074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37BC" w:rsidRDefault="000037BC" w:rsidP="008E07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Вам обратилась компания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0037BC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занимающаяся продажей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гироскутеров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Вы создали им небольшой сайт, который бы рассказывал потенциальным клиентам о компании и демонстрировал их товарный ряд. Главная цель – совершение заказа потенциальным клиентом.</w:t>
      </w:r>
    </w:p>
    <w:p w:rsidR="000037BC" w:rsidRDefault="000037BC" w:rsidP="008E07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Технологии этого модуля: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037B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Граф. Дизайн.</w:t>
      </w:r>
    </w:p>
    <w:p w:rsidR="000037BC" w:rsidRDefault="000037BC" w:rsidP="008E07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модуля: 3 часа.</w:t>
      </w:r>
    </w:p>
    <w:p w:rsidR="000037BC" w:rsidRDefault="000037BC" w:rsidP="008E07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4789A" w:rsidRDefault="00D4789A" w:rsidP="008E074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проекта и задач</w:t>
      </w:r>
    </w:p>
    <w:p w:rsidR="000037BC" w:rsidRDefault="000037BC" w:rsidP="008E07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Вам необходимо разработать одностраничный сайт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Landing</w:t>
      </w:r>
      <w:r w:rsidRPr="000037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sz w:val="28"/>
          <w:szCs w:val="28"/>
        </w:rPr>
        <w:t>, на котором будут находиться следующие блоки:</w:t>
      </w:r>
    </w:p>
    <w:p w:rsidR="000037BC" w:rsidRDefault="000037BC" w:rsidP="008E074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Шапка, содержащая логотип, телефон компании и кнопку для заказа звонка.</w:t>
      </w:r>
    </w:p>
    <w:p w:rsidR="000037BC" w:rsidRDefault="000037BC" w:rsidP="008E074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со слайдером, содержащий преимущества компании.</w:t>
      </w:r>
    </w:p>
    <w:p w:rsidR="000037BC" w:rsidRDefault="000037BC" w:rsidP="008E074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особенности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гироскутеров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электросамокатов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сигвеев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037BC" w:rsidRDefault="000037BC" w:rsidP="008E074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со списком товаров: фото, название, цена и вид.</w:t>
      </w:r>
    </w:p>
    <w:p w:rsidR="000037BC" w:rsidRDefault="00D4789A" w:rsidP="008E074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 по виду: Все,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Гироскутеры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Электросамокаты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Сигвеи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4789A" w:rsidRDefault="00D4789A" w:rsidP="008E074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Блок, содержащий информацию о консультантах.</w:t>
      </w:r>
    </w:p>
    <w:p w:rsidR="00D4789A" w:rsidRDefault="00D4789A" w:rsidP="008E074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Блок, содержащий бренды, представленные в магазине.</w:t>
      </w:r>
    </w:p>
    <w:p w:rsidR="00D4789A" w:rsidRDefault="00D4789A" w:rsidP="008E074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Блок, содержащий полезную информацию: фото и текст к нему.</w:t>
      </w:r>
    </w:p>
    <w:p w:rsidR="00D4789A" w:rsidRDefault="00D4789A" w:rsidP="008E074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Блок, содержащий краткую информацию о компании и форму для подписки на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D478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рассылки. Поля формы: имя, адрес электронной почты, кнопка «подписаться».</w:t>
      </w:r>
    </w:p>
    <w:p w:rsidR="00D4789A" w:rsidRDefault="00D4789A" w:rsidP="008E0741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Кнопка. Позволяющая вернуться наверх.</w:t>
      </w:r>
    </w:p>
    <w:p w:rsidR="008E0741" w:rsidRDefault="008E0741" w:rsidP="008E07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0741" w:rsidRDefault="008E0741" w:rsidP="008E07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0741" w:rsidRPr="008E0741" w:rsidRDefault="008E0741" w:rsidP="008E07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789A" w:rsidRPr="008E0741" w:rsidRDefault="00D4789A" w:rsidP="008E07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E0741">
        <w:rPr>
          <w:rFonts w:ascii="Times New Roman" w:hAnsi="Times New Roman" w:cs="Times New Roman"/>
          <w:sz w:val="28"/>
          <w:szCs w:val="28"/>
          <w:u w:val="single"/>
        </w:rPr>
        <w:lastRenderedPageBreak/>
        <w:t>Общие требования к сайту:</w:t>
      </w:r>
    </w:p>
    <w:p w:rsidR="00D4789A" w:rsidRDefault="00D4789A" w:rsidP="008E074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сайта должен соответствовать целевой аудитории. Целевая аудитория: 20-30 летние жители мегаполисов.</w:t>
      </w:r>
    </w:p>
    <w:p w:rsidR="00D4789A" w:rsidRDefault="00D4789A" w:rsidP="008E074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сайта должен соответствовать деятельности компании.</w:t>
      </w:r>
    </w:p>
    <w:p w:rsidR="00D4789A" w:rsidRDefault="00D4789A" w:rsidP="008E074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использоваться простые и понятные заголовки.</w:t>
      </w:r>
    </w:p>
    <w:p w:rsidR="00D4789A" w:rsidRDefault="00D4789A" w:rsidP="008E074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Шрифты должны соответствовать деятельности компании.</w:t>
      </w:r>
    </w:p>
    <w:p w:rsidR="00D4789A" w:rsidRDefault="00D4789A" w:rsidP="008E074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сайта должен быть привлекателен:</w:t>
      </w:r>
    </w:p>
    <w:p w:rsidR="00D4789A" w:rsidRDefault="00D4789A" w:rsidP="008E0741">
      <w:pPr>
        <w:pStyle w:val="a3"/>
        <w:numPr>
          <w:ilvl w:val="3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Размеры шрифтов должны использоваться гармонично (должна быть предусмотрена </w:t>
      </w:r>
      <w:r w:rsidR="008E0741">
        <w:rPr>
          <w:rFonts w:ascii="Times New Roman" w:hAnsi="Times New Roman" w:cs="Times New Roman"/>
          <w:sz w:val="28"/>
          <w:szCs w:val="28"/>
        </w:rPr>
        <w:t>некая иерархия размеров</w:t>
      </w:r>
      <w:r>
        <w:rPr>
          <w:rFonts w:ascii="Times New Roman" w:hAnsi="Times New Roman" w:cs="Times New Roman"/>
          <w:sz w:val="28"/>
          <w:szCs w:val="28"/>
        </w:rPr>
        <w:t>)</w:t>
      </w:r>
      <w:r w:rsidR="008E0741">
        <w:rPr>
          <w:rFonts w:ascii="Times New Roman" w:hAnsi="Times New Roman" w:cs="Times New Roman"/>
          <w:sz w:val="28"/>
          <w:szCs w:val="28"/>
        </w:rPr>
        <w:t>.</w:t>
      </w:r>
    </w:p>
    <w:p w:rsidR="008E0741" w:rsidRDefault="008E0741" w:rsidP="008E0741">
      <w:pPr>
        <w:pStyle w:val="a3"/>
        <w:numPr>
          <w:ilvl w:val="3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цвета должны помогать восприятию контента.</w:t>
      </w:r>
    </w:p>
    <w:p w:rsidR="008E0741" w:rsidRDefault="008E0741" w:rsidP="008E0741">
      <w:pPr>
        <w:pStyle w:val="a3"/>
        <w:numPr>
          <w:ilvl w:val="3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Свободное пространство должно быть равномерным в однотипных блоках</w:t>
      </w:r>
    </w:p>
    <w:p w:rsidR="00D4789A" w:rsidRDefault="008E0741" w:rsidP="008E074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должен быть удобен.</w:t>
      </w:r>
    </w:p>
    <w:p w:rsidR="008E0741" w:rsidRDefault="008E0741" w:rsidP="008E07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E0741" w:rsidRPr="008E0741" w:rsidRDefault="008E0741" w:rsidP="008E07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E0741">
        <w:rPr>
          <w:rFonts w:ascii="Times New Roman" w:hAnsi="Times New Roman" w:cs="Times New Roman"/>
          <w:sz w:val="28"/>
          <w:szCs w:val="28"/>
          <w:u w:val="single"/>
        </w:rPr>
        <w:t xml:space="preserve">Общие требования к логотипу: </w:t>
      </w:r>
    </w:p>
    <w:p w:rsidR="008E0741" w:rsidRDefault="008E0741" w:rsidP="008E074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должен быть разработан в векторе.</w:t>
      </w:r>
    </w:p>
    <w:p w:rsidR="008E0741" w:rsidRDefault="008E0741" w:rsidP="008E0741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должен быть оригинальным и соответствовать теме сайта.</w:t>
      </w:r>
    </w:p>
    <w:p w:rsidR="008E0741" w:rsidRDefault="008E0741" w:rsidP="008E07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E0741" w:rsidRPr="008E0741" w:rsidRDefault="008E0741" w:rsidP="008E07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E0741">
        <w:rPr>
          <w:rFonts w:ascii="Times New Roman" w:hAnsi="Times New Roman" w:cs="Times New Roman"/>
          <w:sz w:val="28"/>
          <w:szCs w:val="28"/>
          <w:u w:val="single"/>
        </w:rPr>
        <w:t>Интерактивные требования:</w:t>
      </w:r>
    </w:p>
    <w:p w:rsidR="008E0741" w:rsidRDefault="008E0741" w:rsidP="008E074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в блоке со списком товаров выводятся товары по всем видам. При клике на соответствующий вид в фильтре, в блоке остаются только товары этого вида. При клике на категорию «Все» фильтр должен сбрасываться.</w:t>
      </w:r>
    </w:p>
    <w:p w:rsidR="008E0741" w:rsidRDefault="008E0741" w:rsidP="008E074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в блоке со слайдером должны переключаться.</w:t>
      </w:r>
    </w:p>
    <w:p w:rsidR="008E0741" w:rsidRDefault="008E0741" w:rsidP="008E074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Кнопка, позволяющая вернуться наверх страницы всегда зафиксирована снизу экрана.</w:t>
      </w:r>
    </w:p>
    <w:p w:rsidR="008E0741" w:rsidRDefault="008E0741" w:rsidP="008E074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должны присутствовать анимации, способствующие положительному пользовательскому опыту.</w:t>
      </w:r>
    </w:p>
    <w:p w:rsidR="008E0741" w:rsidRDefault="008E0741" w:rsidP="008E0741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интерактивные действия должны происходить без обновления страницы и без использования языков программирования.</w:t>
      </w:r>
    </w:p>
    <w:p w:rsidR="008E0741" w:rsidRPr="008E0741" w:rsidRDefault="008E0741" w:rsidP="008E074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E0741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Требования к верстке: </w:t>
      </w:r>
    </w:p>
    <w:p w:rsidR="008E0741" w:rsidRDefault="008E0741" w:rsidP="008E0741">
      <w:pPr>
        <w:pStyle w:val="a3"/>
        <w:numPr>
          <w:ilvl w:val="0"/>
          <w:numId w:val="9"/>
        </w:numPr>
        <w:tabs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E0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должны быть валидны.</w:t>
      </w:r>
    </w:p>
    <w:p w:rsidR="008E0741" w:rsidRDefault="008E0741" w:rsidP="008E0741">
      <w:pPr>
        <w:pStyle w:val="a3"/>
        <w:numPr>
          <w:ilvl w:val="0"/>
          <w:numId w:val="9"/>
        </w:numPr>
        <w:tabs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Ваш код должен быть структурирован и комментирован. Его должен понять другой разработчик. </w:t>
      </w:r>
    </w:p>
    <w:p w:rsidR="008E0741" w:rsidRDefault="008E0741" w:rsidP="008E0741">
      <w:pPr>
        <w:pStyle w:val="a3"/>
        <w:numPr>
          <w:ilvl w:val="0"/>
          <w:numId w:val="9"/>
        </w:numPr>
        <w:tabs>
          <w:tab w:val="left" w:pos="106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 должна быть в том числе адаптирована для просмотра через планшеты (1024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1366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8E0741" w:rsidRDefault="008E0741" w:rsidP="008E0741">
      <w:pPr>
        <w:tabs>
          <w:tab w:val="left" w:pos="106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0741" w:rsidRPr="0090479F" w:rsidRDefault="0090479F" w:rsidP="008E074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479F">
        <w:rPr>
          <w:rFonts w:ascii="Times New Roman" w:hAnsi="Times New Roman" w:cs="Times New Roman"/>
          <w:b/>
          <w:sz w:val="28"/>
          <w:szCs w:val="28"/>
        </w:rPr>
        <w:t>Использование фреймворков</w:t>
      </w:r>
    </w:p>
    <w:p w:rsidR="0090479F" w:rsidRDefault="0090479F" w:rsidP="008E074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0479F" w:rsidRDefault="0090479F" w:rsidP="0090479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1F88">
        <w:rPr>
          <w:rFonts w:ascii="Times New Roman" w:hAnsi="Times New Roman" w:cs="Times New Roman"/>
          <w:sz w:val="28"/>
          <w:szCs w:val="28"/>
        </w:rPr>
        <w:t xml:space="preserve">Использование фреймворков позволяет соответствовать интерактивным требованиям, экономит время на их реализацию и добавляет баллы за их использование. </w:t>
      </w:r>
    </w:p>
    <w:p w:rsidR="0090479F" w:rsidRDefault="0090479F" w:rsidP="0090479F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71F88">
        <w:rPr>
          <w:rFonts w:ascii="Times New Roman" w:hAnsi="Times New Roman" w:cs="Times New Roman"/>
          <w:sz w:val="28"/>
          <w:szCs w:val="28"/>
          <w:lang w:val="en-US"/>
        </w:rPr>
        <w:t>Zeal</w:t>
      </w:r>
      <w:r w:rsidRPr="00E71F88">
        <w:rPr>
          <w:rFonts w:ascii="Times New Roman" w:hAnsi="Times New Roman" w:cs="Times New Roman"/>
          <w:sz w:val="28"/>
          <w:szCs w:val="28"/>
        </w:rPr>
        <w:t xml:space="preserve"> - </w:t>
      </w:r>
      <w:r w:rsidRPr="00E71F88">
        <w:rPr>
          <w:rFonts w:ascii="Times New Roman" w:hAnsi="Times New Roman"/>
          <w:sz w:val="28"/>
          <w:szCs w:val="28"/>
        </w:rPr>
        <w:t xml:space="preserve">бесплатный автономный офлайн-браузер документации для программистов и разработчиков, который позволяет просматривать 207 пакетов документов, в том числе необходимые для разработки программного продукта </w:t>
      </w:r>
      <w:r w:rsidRPr="00E71F88">
        <w:rPr>
          <w:rFonts w:ascii="Times New Roman" w:hAnsi="Times New Roman"/>
          <w:sz w:val="28"/>
          <w:szCs w:val="28"/>
          <w:lang w:val="en-US"/>
        </w:rPr>
        <w:t>Bootstrap</w:t>
      </w:r>
      <w:r w:rsidRPr="00E71F88">
        <w:rPr>
          <w:rFonts w:ascii="Times New Roman" w:hAnsi="Times New Roman"/>
          <w:sz w:val="28"/>
          <w:szCs w:val="28"/>
        </w:rPr>
        <w:t xml:space="preserve">5, </w:t>
      </w:r>
      <w:r w:rsidRPr="00E71F88">
        <w:rPr>
          <w:rFonts w:ascii="Times New Roman" w:hAnsi="Times New Roman"/>
          <w:sz w:val="28"/>
          <w:szCs w:val="28"/>
          <w:lang w:val="en-US"/>
        </w:rPr>
        <w:t>HTML</w:t>
      </w:r>
      <w:r w:rsidRPr="00E71F88">
        <w:rPr>
          <w:rFonts w:ascii="Times New Roman" w:hAnsi="Times New Roman"/>
          <w:sz w:val="28"/>
          <w:szCs w:val="28"/>
        </w:rPr>
        <w:t xml:space="preserve"> и </w:t>
      </w:r>
      <w:r w:rsidRPr="00E71F88">
        <w:rPr>
          <w:rFonts w:ascii="Times New Roman" w:hAnsi="Times New Roman"/>
          <w:sz w:val="28"/>
          <w:szCs w:val="28"/>
          <w:lang w:val="en-US"/>
        </w:rPr>
        <w:t>CSS</w:t>
      </w:r>
      <w:r w:rsidRPr="00E71F88">
        <w:rPr>
          <w:rFonts w:ascii="Times New Roman" w:hAnsi="Times New Roman"/>
          <w:sz w:val="28"/>
          <w:szCs w:val="28"/>
        </w:rPr>
        <w:t>.</w:t>
      </w:r>
    </w:p>
    <w:p w:rsidR="0090479F" w:rsidRDefault="0090479F" w:rsidP="0090479F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Ход работы:</w:t>
      </w:r>
    </w:p>
    <w:p w:rsidR="0090479F" w:rsidRPr="0090479F" w:rsidRDefault="0090479F" w:rsidP="0090479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Zeal</w:t>
      </w:r>
      <w:r w:rsidRPr="00E71F88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рабочее место.</w:t>
      </w:r>
      <w:r w:rsidRPr="004847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этого открываем 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Zeal</w:t>
      </w:r>
      <w:r>
        <w:rPr>
          <w:rFonts w:ascii="Times New Roman" w:hAnsi="Times New Roman" w:cs="Times New Roman"/>
          <w:sz w:val="28"/>
          <w:szCs w:val="28"/>
        </w:rPr>
        <w:t>, нажимаем на «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4847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4847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847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загружаем версию «</w:t>
      </w:r>
      <w:r>
        <w:rPr>
          <w:rFonts w:ascii="Times New Roman" w:hAnsi="Times New Roman" w:cs="Times New Roman"/>
          <w:sz w:val="28"/>
          <w:szCs w:val="28"/>
          <w:lang w:val="en-US"/>
        </w:rPr>
        <w:t>Installer (MSI) – 64bit MSI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90479F" w:rsidRDefault="0090479F" w:rsidP="009047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E4C13">
        <w:rPr>
          <w:noProof/>
          <w:bdr w:val="single" w:sz="4" w:space="0" w:color="auto"/>
          <w:lang w:eastAsia="ru-RU"/>
        </w:rPr>
        <w:drawing>
          <wp:inline distT="0" distB="0" distL="0" distR="0" wp14:anchorId="50DF0D00" wp14:editId="1802A221">
            <wp:extent cx="5046063" cy="27241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74" t="7854" r="3901" b="4972"/>
                    <a:stretch/>
                  </pic:blipFill>
                  <pic:spPr bwMode="auto">
                    <a:xfrm>
                      <a:off x="0" y="0"/>
                      <a:ext cx="5058589" cy="273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9F" w:rsidRDefault="0090479F" w:rsidP="009047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E4C13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38127965" wp14:editId="37C7F461">
            <wp:extent cx="4770120" cy="215063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99" t="8109" r="4208" b="19403"/>
                    <a:stretch/>
                  </pic:blipFill>
                  <pic:spPr bwMode="auto">
                    <a:xfrm>
                      <a:off x="0" y="0"/>
                      <a:ext cx="4799383" cy="216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9F" w:rsidRPr="00B16807" w:rsidRDefault="0090479F" w:rsidP="0090479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0479F" w:rsidRDefault="0090479F" w:rsidP="0090479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документацию. Установленный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Zeal</w:t>
      </w:r>
      <w:r>
        <w:rPr>
          <w:rFonts w:ascii="Times New Roman" w:hAnsi="Times New Roman" w:cs="Times New Roman"/>
          <w:sz w:val="28"/>
          <w:szCs w:val="28"/>
        </w:rPr>
        <w:t xml:space="preserve"> не содержит скаченной документации. Для установки необходимо выбрать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16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выбрать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Docsets</w:t>
      </w:r>
      <w:proofErr w:type="spellEnd"/>
      <w:r>
        <w:rPr>
          <w:rFonts w:ascii="Times New Roman" w:hAnsi="Times New Roman" w:cs="Times New Roman"/>
          <w:sz w:val="28"/>
          <w:szCs w:val="28"/>
        </w:rPr>
        <w:t>». Вкладка содержит два окна «</w:t>
      </w:r>
      <w:r>
        <w:rPr>
          <w:rFonts w:ascii="Times New Roman" w:hAnsi="Times New Roman" w:cs="Times New Roman"/>
          <w:sz w:val="28"/>
          <w:szCs w:val="28"/>
          <w:lang w:val="en-US"/>
        </w:rPr>
        <w:t>Installed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16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16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установленные пакеты документации и «</w:t>
      </w:r>
      <w:r>
        <w:rPr>
          <w:rFonts w:ascii="Times New Roman" w:hAnsi="Times New Roman" w:cs="Times New Roman"/>
          <w:sz w:val="28"/>
          <w:szCs w:val="28"/>
          <w:lang w:val="en-US"/>
        </w:rPr>
        <w:t>Available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1680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пакеты документации, которые можно установить. В списке документов выбираем необходимую документацию 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90479F" w:rsidRDefault="0090479F" w:rsidP="009047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E4C13">
        <w:rPr>
          <w:noProof/>
          <w:bdr w:val="single" w:sz="4" w:space="0" w:color="auto"/>
          <w:lang w:eastAsia="ru-RU"/>
        </w:rPr>
        <w:drawing>
          <wp:inline distT="0" distB="0" distL="0" distR="0" wp14:anchorId="0CF6FB2B" wp14:editId="7A0E507F">
            <wp:extent cx="4164038" cy="3657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531" t="18498" r="50823" b="32084"/>
                    <a:stretch/>
                  </pic:blipFill>
                  <pic:spPr bwMode="auto">
                    <a:xfrm>
                      <a:off x="0" y="0"/>
                      <a:ext cx="4225139" cy="371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CCB" w:rsidRDefault="001F4CCB" w:rsidP="009047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0479F" w:rsidRDefault="0090479F" w:rsidP="00C9247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Установленные документы также отражаются в левой части экрана.</w:t>
      </w:r>
    </w:p>
    <w:p w:rsidR="0090479F" w:rsidRDefault="0090479F" w:rsidP="009047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E4C13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12331AF7" wp14:editId="4D9E2EE6">
            <wp:extent cx="3810000" cy="283191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2254" b="36906"/>
                    <a:stretch/>
                  </pic:blipFill>
                  <pic:spPr bwMode="auto">
                    <a:xfrm>
                      <a:off x="0" y="0"/>
                      <a:ext cx="3819318" cy="283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9F" w:rsidRDefault="0090479F" w:rsidP="009047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0479F" w:rsidRPr="00E71F88" w:rsidRDefault="0090479F" w:rsidP="0090479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41292C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. Выбрать для скачивания «Скомпилированные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12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90479F" w:rsidRDefault="0090479F" w:rsidP="0090479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E4C13">
        <w:rPr>
          <w:noProof/>
          <w:bdr w:val="single" w:sz="4" w:space="0" w:color="auto"/>
          <w:lang w:eastAsia="ru-RU"/>
        </w:rPr>
        <w:drawing>
          <wp:inline distT="0" distB="0" distL="0" distR="0" wp14:anchorId="487A1E19" wp14:editId="0FE1782E">
            <wp:extent cx="5564699" cy="3076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46" t="8869" r="8783" b="6236"/>
                    <a:stretch/>
                  </pic:blipFill>
                  <pic:spPr bwMode="auto">
                    <a:xfrm>
                      <a:off x="0" y="0"/>
                      <a:ext cx="5574203" cy="308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0479F" w:rsidRDefault="0090479F" w:rsidP="0090479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90479F" w:rsidRDefault="0090479F" w:rsidP="0090479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скаченной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412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292C">
        <w:rPr>
          <w:rFonts w:ascii="Times New Roman" w:hAnsi="Times New Roman" w:cs="Times New Roman"/>
          <w:sz w:val="28"/>
          <w:szCs w:val="28"/>
        </w:rPr>
        <w:t>5.0.2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12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находится две папки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12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». В каждой папке выбираем общий файл с документацией, а именно «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916A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916A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», копируем файлы с свою папку.</w:t>
      </w:r>
    </w:p>
    <w:p w:rsidR="0090479F" w:rsidRDefault="0090479F" w:rsidP="0090479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0916AD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57CC410B" wp14:editId="51E83603">
            <wp:extent cx="3543914" cy="3409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39" t="20778" r="43980" b="8262"/>
                    <a:stretch/>
                  </pic:blipFill>
                  <pic:spPr bwMode="auto">
                    <a:xfrm>
                      <a:off x="0" y="0"/>
                      <a:ext cx="3555947" cy="342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9F" w:rsidRDefault="0090479F" w:rsidP="0090479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90479F" w:rsidRPr="0090479F" w:rsidRDefault="0090479F" w:rsidP="0090479F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Подключаем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91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своему коду. </w:t>
      </w:r>
      <w:r w:rsidRPr="0090479F">
        <w:rPr>
          <w:rFonts w:ascii="Times New Roman" w:hAnsi="Times New Roman" w:cs="Times New Roman"/>
          <w:sz w:val="28"/>
          <w:szCs w:val="28"/>
        </w:rPr>
        <w:t>Файл «</w:t>
      </w:r>
      <w:r w:rsidRPr="0090479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90479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0479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0479F">
        <w:rPr>
          <w:rFonts w:ascii="Times New Roman" w:hAnsi="Times New Roman" w:cs="Times New Roman"/>
          <w:sz w:val="28"/>
          <w:szCs w:val="28"/>
        </w:rPr>
        <w:t>» подключается в теге &lt;</w:t>
      </w:r>
      <w:r w:rsidRPr="0090479F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90479F">
        <w:rPr>
          <w:rFonts w:ascii="Times New Roman" w:hAnsi="Times New Roman" w:cs="Times New Roman"/>
          <w:sz w:val="28"/>
          <w:szCs w:val="28"/>
        </w:rPr>
        <w:t>&gt; через тег &lt;</w:t>
      </w:r>
      <w:r w:rsidRPr="0090479F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90479F">
        <w:rPr>
          <w:rFonts w:ascii="Times New Roman" w:hAnsi="Times New Roman" w:cs="Times New Roman"/>
          <w:sz w:val="28"/>
          <w:szCs w:val="28"/>
        </w:rPr>
        <w:t>&gt;.</w:t>
      </w:r>
    </w:p>
    <w:p w:rsidR="0090479F" w:rsidRDefault="0090479F" w:rsidP="009047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C83FE8" wp14:editId="2B489F65">
            <wp:extent cx="5128586" cy="14562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43" t="5321" r="47116" b="77192"/>
                    <a:stretch/>
                  </pic:blipFill>
                  <pic:spPr bwMode="auto">
                    <a:xfrm>
                      <a:off x="0" y="0"/>
                      <a:ext cx="5149371" cy="146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9F" w:rsidRDefault="0090479F" w:rsidP="0090479F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0479F" w:rsidRDefault="0090479F" w:rsidP="0090479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916A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подключаем через </w:t>
      </w:r>
      <w:r w:rsidRPr="0046305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46305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перед закрывающим тегом </w:t>
      </w:r>
      <w:r w:rsidRPr="0046305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6305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79F" w:rsidRDefault="0090479F" w:rsidP="009047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9FB0" wp14:editId="5155ED0A">
            <wp:extent cx="5008773" cy="855133"/>
            <wp:effectExtent l="0" t="0" r="190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18" t="55492" r="40424" b="31833"/>
                    <a:stretch/>
                  </pic:blipFill>
                  <pic:spPr bwMode="auto">
                    <a:xfrm>
                      <a:off x="0" y="0"/>
                      <a:ext cx="5067182" cy="86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9F" w:rsidRDefault="0090479F" w:rsidP="009047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0479F" w:rsidRDefault="0090479F" w:rsidP="0090479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tab/>
      </w:r>
      <w:r w:rsidRPr="00160233">
        <w:rPr>
          <w:rFonts w:ascii="Times New Roman" w:hAnsi="Times New Roman" w:cs="Times New Roman"/>
          <w:sz w:val="28"/>
          <w:szCs w:val="28"/>
        </w:rPr>
        <w:t xml:space="preserve">Подсказки по подключению также можно найти в документации </w:t>
      </w:r>
      <w:proofErr w:type="spellStart"/>
      <w:r w:rsidRPr="00160233">
        <w:rPr>
          <w:rFonts w:ascii="Times New Roman" w:hAnsi="Times New Roman" w:cs="Times New Roman"/>
          <w:sz w:val="28"/>
          <w:szCs w:val="28"/>
        </w:rPr>
        <w:t>Zeal</w:t>
      </w:r>
      <w:proofErr w:type="spellEnd"/>
      <w:r w:rsidRPr="00160233">
        <w:rPr>
          <w:rFonts w:ascii="Times New Roman" w:hAnsi="Times New Roman" w:cs="Times New Roman"/>
          <w:sz w:val="28"/>
          <w:szCs w:val="28"/>
        </w:rPr>
        <w:t xml:space="preserve"> под названием «</w:t>
      </w:r>
      <w:proofErr w:type="spellStart"/>
      <w:r w:rsidRPr="00160233">
        <w:rPr>
          <w:rFonts w:ascii="Times New Roman" w:hAnsi="Times New Roman" w:cs="Times New Roman"/>
          <w:sz w:val="28"/>
          <w:szCs w:val="28"/>
        </w:rPr>
        <w:t>Quick</w:t>
      </w:r>
      <w:proofErr w:type="spellEnd"/>
      <w:r w:rsidRPr="001602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233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16023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Обратите внимание, что ссылка используется на онлайн-документацию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, а не путь к файлу в папке.</w:t>
      </w:r>
    </w:p>
    <w:p w:rsidR="0090479F" w:rsidRPr="00160233" w:rsidRDefault="0090479F" w:rsidP="0090479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43CE8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68738B1F" wp14:editId="33AD1315">
            <wp:extent cx="5161905" cy="29718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630" b="8527"/>
                    <a:stretch/>
                  </pic:blipFill>
                  <pic:spPr bwMode="auto">
                    <a:xfrm>
                      <a:off x="0" y="0"/>
                      <a:ext cx="5171619" cy="297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9F" w:rsidRPr="00160233" w:rsidRDefault="0090479F" w:rsidP="0090479F">
      <w:pPr>
        <w:spacing w:after="0" w:line="360" w:lineRule="auto"/>
        <w:contextualSpacing/>
        <w:rPr>
          <w:rFonts w:ascii="Segoe UI" w:hAnsi="Segoe UI" w:cs="Segoe UI"/>
          <w:color w:val="212529"/>
        </w:rPr>
      </w:pPr>
    </w:p>
    <w:p w:rsidR="0090479F" w:rsidRDefault="0090479F" w:rsidP="0090479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Пробуем использовать установленный фреймворк. В задании сказано </w:t>
      </w:r>
      <w:r w:rsidR="00FD7924">
        <w:rPr>
          <w:rFonts w:ascii="Times New Roman" w:hAnsi="Times New Roman" w:cs="Times New Roman"/>
          <w:sz w:val="28"/>
          <w:szCs w:val="28"/>
        </w:rPr>
        <w:t>создать блок со слайдером, содержащим преимущества компании, также он должен переключаться.</w:t>
      </w:r>
    </w:p>
    <w:p w:rsidR="00FD7924" w:rsidRDefault="00FD7924" w:rsidP="0090479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поисковой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Zeal</w:t>
      </w:r>
      <w:r w:rsidRPr="00FD7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пишем название документации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»,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>
        <w:rPr>
          <w:rFonts w:ascii="Times New Roman" w:hAnsi="Times New Roman" w:cs="Times New Roman"/>
          <w:sz w:val="28"/>
          <w:szCs w:val="28"/>
        </w:rPr>
        <w:t>», после чего пишем название</w:t>
      </w:r>
      <w:r w:rsidR="001F4CCB">
        <w:rPr>
          <w:rFonts w:ascii="Times New Roman" w:hAnsi="Times New Roman" w:cs="Times New Roman"/>
          <w:sz w:val="28"/>
          <w:szCs w:val="28"/>
        </w:rPr>
        <w:t xml:space="preserve"> элемента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carousel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240C41" w:rsidRDefault="00240C41" w:rsidP="0090479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документации представлено несколько видов слайдеров. По заданию ищем слайдер с надписями и возможностью переключать.</w:t>
      </w:r>
    </w:p>
    <w:p w:rsidR="00240C41" w:rsidRDefault="00240C41" w:rsidP="00FD74F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0C41">
        <w:rPr>
          <w:noProof/>
          <w:bdr w:val="single" w:sz="4" w:space="0" w:color="auto"/>
          <w:lang w:eastAsia="ru-RU"/>
        </w:rPr>
        <w:drawing>
          <wp:inline distT="0" distB="0" distL="0" distR="0" wp14:anchorId="41D98B47" wp14:editId="32C2ADDD">
            <wp:extent cx="5799608" cy="2543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123" t="16820" r="26884" b="56680"/>
                    <a:stretch/>
                  </pic:blipFill>
                  <pic:spPr bwMode="auto">
                    <a:xfrm>
                      <a:off x="0" y="0"/>
                      <a:ext cx="5823870" cy="255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C41" w:rsidRDefault="00240C41" w:rsidP="00240C41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532D9" w:rsidRDefault="00240C41" w:rsidP="00240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предполагает возможность взаимодействия для просмотра работы элемента, но только в онлайн-браузере. </w:t>
      </w:r>
    </w:p>
    <w:p w:rsidR="00240C41" w:rsidRDefault="00240C41" w:rsidP="00240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Снизу элемента представлен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-код и кнопка для копирования. </w:t>
      </w:r>
    </w:p>
    <w:p w:rsidR="00240C41" w:rsidRDefault="00240C41" w:rsidP="00FD74F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0C41">
        <w:rPr>
          <w:noProof/>
          <w:bdr w:val="single" w:sz="4" w:space="0" w:color="auto"/>
          <w:lang w:eastAsia="ru-RU"/>
        </w:rPr>
        <w:drawing>
          <wp:inline distT="0" distB="0" distL="0" distR="0" wp14:anchorId="227360EF" wp14:editId="77F8E888">
            <wp:extent cx="5838825" cy="38384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03" t="9407" r="7115" b="5644"/>
                    <a:stretch/>
                  </pic:blipFill>
                  <pic:spPr bwMode="auto">
                    <a:xfrm>
                      <a:off x="0" y="0"/>
                      <a:ext cx="5842528" cy="384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C41" w:rsidRDefault="00240C41" w:rsidP="00240C4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74F5" w:rsidRDefault="00FD74F5" w:rsidP="00FD74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скопированном коде необходимо заполнить недостающие части, а именно путь к изображениям в теге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», и написать преимущества компании в тегах «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D74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D74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». При желании можно оставить только заголовки или только текст, удалив ненужный тег.</w:t>
      </w:r>
    </w:p>
    <w:p w:rsidR="00FD74F5" w:rsidRPr="00FD74F5" w:rsidRDefault="00FD74F5" w:rsidP="00FD74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предполагает три слайда, при желании количество можно уменьшить или увеличить. При добавлении слайдов стоит быть внимательным, чтобы сохранить работу кнопок для переключения слайдов. Обратите внимание на порядок увеличения чисел в классах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D74F5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FD74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slide</w:t>
      </w:r>
      <w:r w:rsidRPr="00FD74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D74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aria</w:t>
      </w:r>
      <w:r w:rsidRPr="00FD74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FD74F5" w:rsidRPr="00240C41" w:rsidRDefault="00FD74F5" w:rsidP="00FD74F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0C41">
        <w:rPr>
          <w:noProof/>
          <w:bdr w:val="single" w:sz="4" w:space="0" w:color="auto"/>
          <w:lang w:eastAsia="ru-RU"/>
        </w:rPr>
        <w:drawing>
          <wp:inline distT="0" distB="0" distL="0" distR="0" wp14:anchorId="06512F30" wp14:editId="738BFAC2">
            <wp:extent cx="5415955" cy="466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04" t="17629" r="13745" b="72251"/>
                    <a:stretch/>
                  </pic:blipFill>
                  <pic:spPr bwMode="auto">
                    <a:xfrm>
                      <a:off x="0" y="0"/>
                      <a:ext cx="5420260" cy="46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C41" w:rsidRDefault="00240C41" w:rsidP="00240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F4CCB" w:rsidRDefault="001F4CCB" w:rsidP="00240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 уже предполагает в себе адаптивность всех элементов, поэтому слайдер адаптивен.</w:t>
      </w:r>
    </w:p>
    <w:p w:rsidR="006532D9" w:rsidRDefault="006532D9" w:rsidP="001F4CCB">
      <w:pPr>
        <w:rPr>
          <w:rFonts w:ascii="Times New Roman" w:hAnsi="Times New Roman" w:cs="Times New Roman"/>
          <w:sz w:val="28"/>
          <w:szCs w:val="28"/>
        </w:rPr>
      </w:pPr>
    </w:p>
    <w:p w:rsidR="00393792" w:rsidRDefault="006237D7" w:rsidP="006237D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Bootstrap</w:t>
      </w:r>
      <w:r w:rsidRPr="00623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</w:rPr>
        <w:t>-контейнеры. Контейнер-сетка – это блок, который устанавливает контекст форматирования по типу сетки, то есть создаёт область с сеткой, а дочерние элементы располагаются в соответствии с правилами компоновки сетки, а не блочной компоновки.</w:t>
      </w:r>
    </w:p>
    <w:p w:rsidR="006237D7" w:rsidRPr="006237D7" w:rsidRDefault="006237D7" w:rsidP="006237D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воспользуемся поисковиком </w:t>
      </w:r>
      <w:r>
        <w:rPr>
          <w:rFonts w:ascii="Times New Roman" w:hAnsi="Times New Roman" w:cs="Times New Roman"/>
          <w:sz w:val="28"/>
          <w:szCs w:val="28"/>
          <w:lang w:val="en-US"/>
        </w:rPr>
        <w:t>Zeal</w:t>
      </w:r>
      <w:r>
        <w:rPr>
          <w:rFonts w:ascii="Times New Roman" w:hAnsi="Times New Roman" w:cs="Times New Roman"/>
          <w:sz w:val="28"/>
          <w:szCs w:val="28"/>
        </w:rPr>
        <w:t xml:space="preserve"> и укажем «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623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6237D7" w:rsidRDefault="006237D7" w:rsidP="006237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Сетка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</w:rPr>
        <w:t xml:space="preserve"> позволит сайту соответствовать следующему требованию: свободное пространство должно быть равномерным в однотипных блоках.</w:t>
      </w:r>
    </w:p>
    <w:p w:rsidR="006237D7" w:rsidRDefault="006237D7" w:rsidP="006237D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27FF4">
        <w:rPr>
          <w:noProof/>
          <w:bdr w:val="single" w:sz="4" w:space="0" w:color="auto"/>
          <w:lang w:eastAsia="ru-RU"/>
        </w:rPr>
        <w:drawing>
          <wp:inline distT="0" distB="0" distL="0" distR="0" wp14:anchorId="492210C8" wp14:editId="00363D3F">
            <wp:extent cx="5419725" cy="290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481" t="-570" r="1068" b="5930"/>
                    <a:stretch/>
                  </pic:blipFill>
                  <pic:spPr bwMode="auto">
                    <a:xfrm>
                      <a:off x="0" y="0"/>
                      <a:ext cx="5424146" cy="290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7D7" w:rsidRDefault="006237D7" w:rsidP="006237D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237D7" w:rsidRPr="006237D7" w:rsidRDefault="006237D7" w:rsidP="006237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также предоставляет возможность сделать анимированные кнопки. Для этого воспользуемся поисковиком </w:t>
      </w:r>
      <w:r>
        <w:rPr>
          <w:rFonts w:ascii="Times New Roman" w:hAnsi="Times New Roman" w:cs="Times New Roman"/>
          <w:sz w:val="28"/>
          <w:szCs w:val="28"/>
          <w:lang w:val="en-US"/>
        </w:rPr>
        <w:t>Zeal</w:t>
      </w:r>
      <w:r>
        <w:rPr>
          <w:rFonts w:ascii="Times New Roman" w:hAnsi="Times New Roman" w:cs="Times New Roman"/>
          <w:sz w:val="28"/>
          <w:szCs w:val="28"/>
        </w:rPr>
        <w:t xml:space="preserve"> и укажем «</w:t>
      </w:r>
      <w:r>
        <w:rPr>
          <w:rFonts w:ascii="Times New Roman" w:hAnsi="Times New Roman" w:cs="Times New Roman"/>
          <w:sz w:val="28"/>
          <w:szCs w:val="28"/>
          <w:lang w:val="en-US"/>
        </w:rPr>
        <w:t>Buttons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6237D7" w:rsidRDefault="006237D7" w:rsidP="00027FF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27FF4">
        <w:rPr>
          <w:noProof/>
          <w:bdr w:val="single" w:sz="4" w:space="0" w:color="auto"/>
          <w:lang w:eastAsia="ru-RU"/>
        </w:rPr>
        <w:drawing>
          <wp:inline distT="0" distB="0" distL="0" distR="0" wp14:anchorId="493AB8B0" wp14:editId="3E16EA89">
            <wp:extent cx="5629275" cy="3048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38" b="8780"/>
                    <a:stretch/>
                  </pic:blipFill>
                  <pic:spPr bwMode="auto">
                    <a:xfrm>
                      <a:off x="0" y="0"/>
                      <a:ext cx="56292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46C" w:rsidRDefault="00A6164D" w:rsidP="00A6164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164D">
        <w:rPr>
          <w:rFonts w:ascii="Times New Roman" w:hAnsi="Times New Roman" w:cs="Times New Roman"/>
          <w:b/>
          <w:sz w:val="28"/>
          <w:szCs w:val="28"/>
        </w:rPr>
        <w:lastRenderedPageBreak/>
        <w:t>Создание формы</w:t>
      </w:r>
    </w:p>
    <w:p w:rsidR="00A6164D" w:rsidRDefault="00A6164D" w:rsidP="00A6164D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164D" w:rsidRDefault="00A6164D" w:rsidP="00A6164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64D">
        <w:rPr>
          <w:rFonts w:ascii="Times New Roman" w:hAnsi="Times New Roman" w:cs="Times New Roman"/>
          <w:bCs/>
          <w:sz w:val="28"/>
          <w:szCs w:val="28"/>
        </w:rPr>
        <w:t>HTML-формы</w:t>
      </w:r>
      <w:r w:rsidRPr="00A6164D">
        <w:rPr>
          <w:rFonts w:ascii="Times New Roman" w:hAnsi="Times New Roman" w:cs="Times New Roman"/>
          <w:sz w:val="28"/>
          <w:szCs w:val="28"/>
        </w:rPr>
        <w:t> являются элементами управления, которые применяются для сбора информации от посетителей веб-сайта.</w:t>
      </w:r>
    </w:p>
    <w:p w:rsidR="00A6164D" w:rsidRDefault="00A6164D" w:rsidP="00A6164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 любой формы – это тег «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</w:rPr>
        <w:t xml:space="preserve">». Элемент не предусматривает ввод данных, так как является контейнером, удерживая вместе элементы управления формы. В атрибутах формы указываем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6B3DFC">
        <w:rPr>
          <w:rFonts w:ascii="Times New Roman" w:hAnsi="Times New Roman" w:cs="Times New Roman"/>
          <w:sz w:val="28"/>
          <w:szCs w:val="28"/>
        </w:rPr>
        <w:t>=</w:t>
      </w:r>
      <w:r w:rsidR="00A028DD" w:rsidRPr="00A028DD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A028DD" w:rsidRPr="00A028DD">
        <w:rPr>
          <w:rFonts w:ascii="Times New Roman" w:hAnsi="Times New Roman" w:cs="Times New Roman"/>
          <w:sz w:val="28"/>
          <w:szCs w:val="28"/>
        </w:rPr>
        <w:t>"</w:t>
      </w:r>
      <w:r w:rsidR="002A1E08">
        <w:rPr>
          <w:rFonts w:ascii="Times New Roman" w:hAnsi="Times New Roman" w:cs="Times New Roman"/>
          <w:sz w:val="28"/>
          <w:szCs w:val="28"/>
        </w:rPr>
        <w:t>.</w:t>
      </w:r>
    </w:p>
    <w:p w:rsidR="002A1E08" w:rsidRDefault="006B3DFC" w:rsidP="00A6164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 w:rsidRPr="006B3DF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B3DFC">
        <w:rPr>
          <w:rFonts w:ascii="Times New Roman" w:hAnsi="Times New Roman" w:cs="Times New Roman"/>
          <w:sz w:val="28"/>
          <w:szCs w:val="28"/>
          <w:lang w:val="en-US"/>
        </w:rPr>
        <w:t>fieldset</w:t>
      </w:r>
      <w:proofErr w:type="spellEnd"/>
      <w:r w:rsidRPr="006B3DFC">
        <w:rPr>
          <w:rFonts w:ascii="Times New Roman" w:hAnsi="Times New Roman" w:cs="Times New Roman"/>
          <w:sz w:val="28"/>
          <w:szCs w:val="28"/>
        </w:rPr>
        <w:t xml:space="preserve">&gt; </w:t>
      </w:r>
      <w:r w:rsidR="003F0CF3">
        <w:rPr>
          <w:rFonts w:ascii="Times New Roman" w:hAnsi="Times New Roman" w:cs="Times New Roman"/>
          <w:sz w:val="28"/>
          <w:szCs w:val="28"/>
        </w:rPr>
        <w:t>п</w:t>
      </w:r>
      <w:r w:rsidRPr="006B3DFC">
        <w:rPr>
          <w:rFonts w:ascii="Times New Roman" w:hAnsi="Times New Roman" w:cs="Times New Roman"/>
          <w:sz w:val="28"/>
          <w:szCs w:val="28"/>
        </w:rPr>
        <w:t>редназначен для группировки элементов, связанных друг с другом, разделяя таким образом форму на логические фрагменты.</w:t>
      </w:r>
    </w:p>
    <w:p w:rsidR="006B3DFC" w:rsidRDefault="00B52665" w:rsidP="00B5266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2665">
        <w:rPr>
          <w:rFonts w:ascii="Times New Roman" w:hAnsi="Times New Roman" w:cs="Times New Roman"/>
          <w:sz w:val="28"/>
          <w:szCs w:val="28"/>
        </w:rPr>
        <w:t>Тег &lt;</w:t>
      </w:r>
      <w:proofErr w:type="spellStart"/>
      <w:r w:rsidRPr="00B52665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B52665">
        <w:rPr>
          <w:rFonts w:ascii="Times New Roman" w:hAnsi="Times New Roman" w:cs="Times New Roman"/>
          <w:sz w:val="28"/>
          <w:szCs w:val="28"/>
        </w:rPr>
        <w:t>&gt; служит текстовой меткой для элемента &lt;</w:t>
      </w:r>
      <w:proofErr w:type="spellStart"/>
      <w:r w:rsidRPr="00B52665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B52665">
        <w:rPr>
          <w:rFonts w:ascii="Times New Roman" w:hAnsi="Times New Roman" w:cs="Times New Roman"/>
          <w:sz w:val="28"/>
          <w:szCs w:val="28"/>
        </w:rPr>
        <w:t>&gt;. Тег &lt;</w:t>
      </w:r>
      <w:proofErr w:type="spellStart"/>
      <w:r w:rsidRPr="00B52665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B52665">
        <w:rPr>
          <w:rFonts w:ascii="Times New Roman" w:hAnsi="Times New Roman" w:cs="Times New Roman"/>
          <w:sz w:val="28"/>
          <w:szCs w:val="28"/>
        </w:rPr>
        <w:t>&gt; создает большинство полей формы. Атрибуты элемента отличаются в зависимости от типа поля, для создания которого используется этот элемент.</w:t>
      </w:r>
      <w:r>
        <w:rPr>
          <w:rFonts w:ascii="Times New Roman" w:hAnsi="Times New Roman" w:cs="Times New Roman"/>
          <w:sz w:val="28"/>
          <w:szCs w:val="28"/>
        </w:rPr>
        <w:t xml:space="preserve"> Атрибуты тега </w:t>
      </w:r>
      <w:r w:rsidRPr="00B5266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B52665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B5266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52665" w:rsidRDefault="00A028DD" w:rsidP="00B5266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>
        <w:rPr>
          <w:rFonts w:ascii="Times New Roman" w:hAnsi="Times New Roman" w:cs="Times New Roman"/>
          <w:sz w:val="28"/>
          <w:szCs w:val="28"/>
        </w:rPr>
        <w:t xml:space="preserve">. Указывается только для </w:t>
      </w:r>
      <w:r w:rsidRPr="00A028D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028DD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028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8DD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028D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028DD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A028DD">
        <w:rPr>
          <w:rFonts w:ascii="Times New Roman" w:hAnsi="Times New Roman" w:cs="Times New Roman"/>
          <w:sz w:val="28"/>
          <w:szCs w:val="28"/>
        </w:rPr>
        <w:t>"&gt;</w:t>
      </w:r>
      <w:r>
        <w:rPr>
          <w:rFonts w:ascii="Times New Roman" w:hAnsi="Times New Roman" w:cs="Times New Roman"/>
          <w:sz w:val="28"/>
          <w:szCs w:val="28"/>
        </w:rPr>
        <w:t xml:space="preserve">. Разрешает загрузку файлов с указанным расширением,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A028DD">
        <w:rPr>
          <w:rFonts w:ascii="Times New Roman" w:hAnsi="Times New Roman" w:cs="Times New Roman"/>
          <w:sz w:val="28"/>
          <w:szCs w:val="28"/>
        </w:rPr>
        <w:t>=".</w:t>
      </w:r>
      <w:r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A028DD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A028DD">
        <w:rPr>
          <w:rFonts w:ascii="Times New Roman" w:hAnsi="Times New Roman" w:cs="Times New Roman"/>
          <w:sz w:val="28"/>
          <w:szCs w:val="28"/>
        </w:rPr>
        <w:t>=".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028DD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28DD" w:rsidRDefault="00A028DD" w:rsidP="00B5266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8DD">
        <w:rPr>
          <w:rFonts w:ascii="Times New Roman" w:hAnsi="Times New Roman" w:cs="Times New Roman"/>
          <w:sz w:val="28"/>
          <w:szCs w:val="28"/>
        </w:rPr>
        <w:t>Placeholder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028DD">
        <w:rPr>
          <w:rFonts w:ascii="Times New Roman" w:hAnsi="Times New Roman" w:cs="Times New Roman"/>
          <w:sz w:val="28"/>
          <w:szCs w:val="28"/>
        </w:rPr>
        <w:t>Содержит текст, который отображается в поле ввода до заполнения (чаще всего это подсказка).</w:t>
      </w:r>
    </w:p>
    <w:p w:rsidR="00A028DD" w:rsidRDefault="00A028DD" w:rsidP="00B5266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. Имеет разные виды: </w:t>
      </w:r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r>
        <w:rPr>
          <w:rFonts w:ascii="Times New Roman" w:hAnsi="Times New Roman" w:cs="Times New Roman"/>
          <w:sz w:val="28"/>
          <w:szCs w:val="28"/>
        </w:rPr>
        <w:t xml:space="preserve"> – превращает поле ввода во флажок, который можно установить или очистить;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028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28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вводить дату в формате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дд.мм.</w:t>
      </w:r>
      <w:r w:rsidR="008B5CB1">
        <w:rPr>
          <w:rFonts w:ascii="Times New Roman" w:hAnsi="Times New Roman" w:cs="Times New Roman"/>
          <w:sz w:val="28"/>
          <w:szCs w:val="28"/>
        </w:rPr>
        <w:t>гг</w:t>
      </w:r>
      <w:proofErr w:type="spellEnd"/>
      <w:r w:rsidR="008B5CB1">
        <w:rPr>
          <w:rFonts w:ascii="Times New Roman" w:hAnsi="Times New Roman" w:cs="Times New Roman"/>
          <w:sz w:val="28"/>
          <w:szCs w:val="28"/>
        </w:rPr>
        <w:t xml:space="preserve"> и формы календаря; </w:t>
      </w:r>
      <w:r w:rsidR="008B5CB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8B5CB1">
        <w:rPr>
          <w:rFonts w:ascii="Times New Roman" w:hAnsi="Times New Roman" w:cs="Times New Roman"/>
          <w:sz w:val="28"/>
          <w:szCs w:val="28"/>
        </w:rPr>
        <w:t xml:space="preserve"> –</w:t>
      </w:r>
      <w:r w:rsidR="008B5CB1" w:rsidRPr="008B5CB1">
        <w:rPr>
          <w:rFonts w:ascii="Times New Roman" w:hAnsi="Times New Roman" w:cs="Times New Roman"/>
          <w:sz w:val="28"/>
          <w:szCs w:val="28"/>
        </w:rPr>
        <w:t xml:space="preserve"> </w:t>
      </w:r>
      <w:r w:rsidR="008B5CB1">
        <w:rPr>
          <w:rFonts w:ascii="Times New Roman" w:hAnsi="Times New Roman" w:cs="Times New Roman"/>
          <w:sz w:val="28"/>
          <w:szCs w:val="28"/>
        </w:rPr>
        <w:t xml:space="preserve">браузер будет принимать данные соответствующие синтаксису адресов электронной почты; </w:t>
      </w:r>
      <w:r w:rsidR="008B5CB1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8B5CB1" w:rsidRPr="008B5CB1">
        <w:rPr>
          <w:rFonts w:ascii="Times New Roman" w:hAnsi="Times New Roman" w:cs="Times New Roman"/>
          <w:sz w:val="28"/>
          <w:szCs w:val="28"/>
        </w:rPr>
        <w:t xml:space="preserve"> </w:t>
      </w:r>
      <w:r w:rsidR="008B5CB1">
        <w:rPr>
          <w:rFonts w:ascii="Times New Roman" w:hAnsi="Times New Roman" w:cs="Times New Roman"/>
          <w:sz w:val="28"/>
          <w:szCs w:val="28"/>
        </w:rPr>
        <w:t>–</w:t>
      </w:r>
      <w:r w:rsidR="008B5CB1" w:rsidRPr="008B5CB1">
        <w:rPr>
          <w:rFonts w:ascii="Times New Roman" w:hAnsi="Times New Roman" w:cs="Times New Roman"/>
          <w:sz w:val="28"/>
          <w:szCs w:val="28"/>
        </w:rPr>
        <w:t xml:space="preserve"> </w:t>
      </w:r>
      <w:r w:rsidR="008B5CB1">
        <w:rPr>
          <w:rFonts w:ascii="Times New Roman" w:hAnsi="Times New Roman" w:cs="Times New Roman"/>
          <w:sz w:val="28"/>
          <w:szCs w:val="28"/>
        </w:rPr>
        <w:t xml:space="preserve">позволяет загружать файлы с компьютера пользователя: </w:t>
      </w:r>
      <w:r w:rsidR="008B5CB1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8B5CB1" w:rsidRPr="008B5CB1">
        <w:rPr>
          <w:rFonts w:ascii="Times New Roman" w:hAnsi="Times New Roman" w:cs="Times New Roman"/>
          <w:sz w:val="28"/>
          <w:szCs w:val="28"/>
        </w:rPr>
        <w:t xml:space="preserve"> </w:t>
      </w:r>
      <w:r w:rsidR="008B5CB1">
        <w:rPr>
          <w:rFonts w:ascii="Times New Roman" w:hAnsi="Times New Roman" w:cs="Times New Roman"/>
          <w:sz w:val="28"/>
          <w:szCs w:val="28"/>
        </w:rPr>
        <w:t xml:space="preserve">– создает текстовые поля в форме, но вводимые символы заменяются на другие установленные браузером значки; </w:t>
      </w:r>
      <w:r w:rsidR="008B5CB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8B5CB1" w:rsidRPr="008B5CB1">
        <w:rPr>
          <w:rFonts w:ascii="Times New Roman" w:hAnsi="Times New Roman" w:cs="Times New Roman"/>
          <w:sz w:val="28"/>
          <w:szCs w:val="28"/>
        </w:rPr>
        <w:t xml:space="preserve"> </w:t>
      </w:r>
      <w:r w:rsidR="008B5CB1">
        <w:rPr>
          <w:rFonts w:ascii="Times New Roman" w:hAnsi="Times New Roman" w:cs="Times New Roman"/>
          <w:sz w:val="28"/>
          <w:szCs w:val="28"/>
        </w:rPr>
        <w:t>–</w:t>
      </w:r>
      <w:r w:rsidR="008B5CB1" w:rsidRPr="008B5CB1">
        <w:rPr>
          <w:rFonts w:ascii="Times New Roman" w:hAnsi="Times New Roman" w:cs="Times New Roman"/>
          <w:sz w:val="28"/>
          <w:szCs w:val="28"/>
        </w:rPr>
        <w:t xml:space="preserve"> </w:t>
      </w:r>
      <w:r w:rsidR="008B5CB1">
        <w:rPr>
          <w:rFonts w:ascii="Times New Roman" w:hAnsi="Times New Roman" w:cs="Times New Roman"/>
          <w:sz w:val="28"/>
          <w:szCs w:val="28"/>
        </w:rPr>
        <w:t xml:space="preserve">создает </w:t>
      </w:r>
      <w:r w:rsidR="003F0CF3">
        <w:rPr>
          <w:rFonts w:ascii="Times New Roman" w:hAnsi="Times New Roman" w:cs="Times New Roman"/>
          <w:sz w:val="28"/>
          <w:szCs w:val="28"/>
        </w:rPr>
        <w:t>текстовые</w:t>
      </w:r>
      <w:r w:rsidR="008B5CB1">
        <w:rPr>
          <w:rFonts w:ascii="Times New Roman" w:hAnsi="Times New Roman" w:cs="Times New Roman"/>
          <w:sz w:val="28"/>
          <w:szCs w:val="28"/>
        </w:rPr>
        <w:t xml:space="preserve"> поля в форме. Выводя однострочное текстовое поле для ввода текста.</w:t>
      </w:r>
    </w:p>
    <w:p w:rsidR="008B5CB1" w:rsidRDefault="008B5CB1" w:rsidP="00B5266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Раскрывающийся список. </w:t>
      </w:r>
      <w:r w:rsidRPr="008B5CB1">
        <w:rPr>
          <w:rFonts w:ascii="Times New Roman" w:hAnsi="Times New Roman" w:cs="Times New Roman"/>
          <w:sz w:val="28"/>
          <w:szCs w:val="28"/>
        </w:rPr>
        <w:t>Раскрывающиеся списки создаются при помощи тега </w:t>
      </w: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hAnsi="Times New Roman" w:cs="Times New Roman"/>
          <w:sz w:val="28"/>
          <w:szCs w:val="28"/>
        </w:rPr>
        <w:t>&gt;. Он позволяет</w:t>
      </w:r>
      <w:r w:rsidRPr="008B5CB1">
        <w:rPr>
          <w:rFonts w:ascii="Times New Roman" w:hAnsi="Times New Roman" w:cs="Times New Roman"/>
          <w:sz w:val="28"/>
          <w:szCs w:val="28"/>
        </w:rPr>
        <w:t xml:space="preserve"> выбрать одно или несколько значений из предложенного множества. По умолчанию в поле списка отображается его первый элемент. Для систематизации списков применяется </w:t>
      </w:r>
      <w:r>
        <w:rPr>
          <w:rFonts w:ascii="Times New Roman" w:hAnsi="Times New Roman" w:cs="Times New Roman"/>
          <w:sz w:val="28"/>
          <w:szCs w:val="28"/>
        </w:rPr>
        <w:t>тег</w:t>
      </w:r>
      <w:r w:rsidRPr="008B5CB1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op</w:t>
      </w:r>
      <w:r>
        <w:rPr>
          <w:rFonts w:ascii="Times New Roman" w:hAnsi="Times New Roman" w:cs="Times New Roman"/>
          <w:sz w:val="28"/>
          <w:szCs w:val="28"/>
          <w:lang w:val="en-US"/>
        </w:rPr>
        <w:t>tion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  <w:r w:rsidRPr="008B5CB1">
        <w:rPr>
          <w:rFonts w:ascii="Times New Roman" w:hAnsi="Times New Roman" w:cs="Times New Roman"/>
          <w:sz w:val="28"/>
          <w:szCs w:val="28"/>
        </w:rPr>
        <w:t>, который создает заголовки в списках.</w:t>
      </w:r>
    </w:p>
    <w:p w:rsidR="008B5CB1" w:rsidRDefault="008B5CB1" w:rsidP="008B5CB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Снизу представлен пример кода</w:t>
      </w:r>
      <w:r w:rsidR="003F0CF3">
        <w:rPr>
          <w:rFonts w:ascii="Times New Roman" w:hAnsi="Times New Roman" w:cs="Times New Roman"/>
          <w:sz w:val="28"/>
          <w:szCs w:val="28"/>
        </w:rPr>
        <w:t xml:space="preserve"> и его отображение в браузере (без оформления стилей)</w:t>
      </w:r>
      <w:r w:rsidR="00027FF4">
        <w:rPr>
          <w:rFonts w:ascii="Times New Roman" w:hAnsi="Times New Roman" w:cs="Times New Roman"/>
          <w:sz w:val="28"/>
          <w:szCs w:val="28"/>
        </w:rPr>
        <w:t>.</w:t>
      </w:r>
    </w:p>
    <w:p w:rsidR="003F0CF3" w:rsidRDefault="00E51730" w:rsidP="003F0C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3E4BA3" wp14:editId="72048335">
            <wp:extent cx="3550788" cy="4358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644" t="8514" r="49032" b="20943"/>
                    <a:stretch/>
                  </pic:blipFill>
                  <pic:spPr bwMode="auto">
                    <a:xfrm>
                      <a:off x="0" y="0"/>
                      <a:ext cx="3560286" cy="437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CF3" w:rsidRDefault="003F0CF3" w:rsidP="003F0C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F0CF3">
        <w:rPr>
          <w:noProof/>
          <w:bdr w:val="single" w:sz="4" w:space="0" w:color="auto"/>
          <w:lang w:eastAsia="ru-RU"/>
        </w:rPr>
        <w:drawing>
          <wp:inline distT="0" distB="0" distL="0" distR="0" wp14:anchorId="4E277737" wp14:editId="23CD2D01">
            <wp:extent cx="2692345" cy="9829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347" t="8362" r="35548" b="73394"/>
                    <a:stretch/>
                  </pic:blipFill>
                  <pic:spPr bwMode="auto">
                    <a:xfrm>
                      <a:off x="0" y="0"/>
                      <a:ext cx="2730839" cy="99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FF4" w:rsidRDefault="00027FF4" w:rsidP="00027FF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F0CF3" w:rsidRDefault="003F0CF3" w:rsidP="003F0C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использованию атрибутов форма будет принимать только точные данные.</w:t>
      </w:r>
    </w:p>
    <w:p w:rsidR="003F0CF3" w:rsidRDefault="003F0CF3" w:rsidP="003F0CF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F0CF3">
        <w:rPr>
          <w:noProof/>
          <w:bdr w:val="single" w:sz="4" w:space="0" w:color="auto"/>
          <w:lang w:eastAsia="ru-RU"/>
        </w:rPr>
        <w:drawing>
          <wp:inline distT="0" distB="0" distL="0" distR="0" wp14:anchorId="171B75A9" wp14:editId="73E5DE37">
            <wp:extent cx="4464010" cy="990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230" t="7859" r="22893" b="73648"/>
                    <a:stretch/>
                  </pic:blipFill>
                  <pic:spPr bwMode="auto">
                    <a:xfrm>
                      <a:off x="0" y="0"/>
                      <a:ext cx="4521330" cy="10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CF3" w:rsidRPr="003F0CF3" w:rsidRDefault="003F0CF3" w:rsidP="003F0CF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27FF4" w:rsidRPr="003F0CF3" w:rsidRDefault="00027FF4" w:rsidP="003F0CF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Формы также можно сделать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.</w:t>
      </w:r>
      <w:r w:rsidR="003F0CF3" w:rsidRPr="003F0CF3">
        <w:rPr>
          <w:rFonts w:ascii="Times New Roman" w:hAnsi="Times New Roman" w:cs="Times New Roman"/>
          <w:sz w:val="28"/>
          <w:szCs w:val="28"/>
        </w:rPr>
        <w:t xml:space="preserve"> </w:t>
      </w:r>
      <w:r w:rsidR="003F0CF3">
        <w:rPr>
          <w:rFonts w:ascii="Times New Roman" w:hAnsi="Times New Roman" w:cs="Times New Roman"/>
          <w:sz w:val="28"/>
          <w:szCs w:val="28"/>
        </w:rPr>
        <w:t xml:space="preserve">Для этого воспользуемся поисковиком </w:t>
      </w:r>
      <w:r w:rsidR="003F0CF3">
        <w:rPr>
          <w:rFonts w:ascii="Times New Roman" w:hAnsi="Times New Roman" w:cs="Times New Roman"/>
          <w:sz w:val="28"/>
          <w:szCs w:val="28"/>
          <w:lang w:val="en-US"/>
        </w:rPr>
        <w:t>Zeal</w:t>
      </w:r>
      <w:r w:rsidR="003F0CF3">
        <w:rPr>
          <w:rFonts w:ascii="Times New Roman" w:hAnsi="Times New Roman" w:cs="Times New Roman"/>
          <w:sz w:val="28"/>
          <w:szCs w:val="28"/>
        </w:rPr>
        <w:t xml:space="preserve"> и укажем «</w:t>
      </w:r>
      <w:r w:rsidR="003F0CF3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F0CF3">
        <w:rPr>
          <w:rFonts w:ascii="Times New Roman" w:hAnsi="Times New Roman" w:cs="Times New Roman"/>
          <w:sz w:val="28"/>
          <w:szCs w:val="28"/>
        </w:rPr>
        <w:t>».</w:t>
      </w:r>
    </w:p>
    <w:p w:rsidR="00027FF4" w:rsidRDefault="00027FF4" w:rsidP="00E5173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27FF4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2BEBACFC" wp14:editId="21ABAE0A">
            <wp:extent cx="4091940" cy="223256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0921" b="13595"/>
                    <a:stretch/>
                  </pic:blipFill>
                  <pic:spPr bwMode="auto">
                    <a:xfrm>
                      <a:off x="0" y="0"/>
                      <a:ext cx="4109420" cy="224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730" w:rsidRDefault="00E51730" w:rsidP="00E5173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51730" w:rsidRDefault="00E51730" w:rsidP="00E5173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Иерархия</w:t>
      </w:r>
      <w:r w:rsidRPr="00E51730">
        <w:rPr>
          <w:rFonts w:ascii="Times New Roman" w:hAnsi="Times New Roman" w:cs="Times New Roman"/>
          <w:b/>
          <w:sz w:val="28"/>
          <w:szCs w:val="28"/>
        </w:rPr>
        <w:t xml:space="preserve"> классов и тегов</w:t>
      </w:r>
      <w:r>
        <w:rPr>
          <w:rFonts w:ascii="Times New Roman" w:hAnsi="Times New Roman" w:cs="Times New Roman"/>
          <w:b/>
          <w:sz w:val="28"/>
          <w:szCs w:val="28"/>
        </w:rPr>
        <w:t>. Комментарии</w:t>
      </w:r>
    </w:p>
    <w:p w:rsidR="0070279C" w:rsidRDefault="0070279C" w:rsidP="00E5173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0279C" w:rsidRDefault="0070279C" w:rsidP="007027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0279C">
        <w:rPr>
          <w:rFonts w:ascii="Times New Roman" w:hAnsi="Times New Roman" w:cs="Times New Roman"/>
          <w:sz w:val="28"/>
          <w:szCs w:val="28"/>
        </w:rPr>
        <w:t>HTML-элементы — основа языка HTML. Каждый HTML-документ состоит из дерева HTML-элементов и текста. Каждый HTML-элемент обозначается начальным (открывающим) и конечным (закрывающим) тегом. Открывающий и закрывающий теги содержат имя элемента.</w:t>
      </w:r>
    </w:p>
    <w:p w:rsidR="0070279C" w:rsidRDefault="0010200C" w:rsidP="0010200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88895"/>
            <wp:effectExtent l="0" t="0" r="3175" b="6985"/>
            <wp:docPr id="24" name="Рисунок 24" descr="https://luxe-host.ru/wp-content/uploads/8/8/8/8882ba6073d3055ce0ccc07872a8b1a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uxe-host.ru/wp-content/uploads/8/8/8/8882ba6073d3055ce0ccc07872a8b1a4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00C" w:rsidRDefault="0010200C" w:rsidP="0010200C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0200C">
        <w:rPr>
          <w:rFonts w:eastAsiaTheme="minorHAnsi"/>
          <w:sz w:val="28"/>
          <w:szCs w:val="28"/>
          <w:lang w:eastAsia="en-US"/>
        </w:rPr>
        <w:lastRenderedPageBreak/>
        <w:t>HTML-документ — это как большое </w:t>
      </w:r>
      <w:r w:rsidRPr="0010200C">
        <w:rPr>
          <w:rFonts w:eastAsiaTheme="minorHAnsi"/>
          <w:bCs/>
          <w:sz w:val="28"/>
          <w:szCs w:val="28"/>
          <w:lang w:eastAsia="en-US"/>
        </w:rPr>
        <w:t>семейное древо</w:t>
      </w:r>
      <w:r w:rsidRPr="0010200C">
        <w:rPr>
          <w:rFonts w:eastAsiaTheme="minorHAnsi"/>
          <w:sz w:val="28"/>
          <w:szCs w:val="28"/>
          <w:lang w:eastAsia="en-US"/>
        </w:rPr>
        <w:t>, с родителями, братьями, детьми, предками и потомками. Всё это происходит из возможности </w:t>
      </w:r>
      <w:r w:rsidRPr="0010200C">
        <w:rPr>
          <w:rFonts w:eastAsiaTheme="minorHAnsi"/>
          <w:bCs/>
          <w:sz w:val="28"/>
          <w:szCs w:val="28"/>
          <w:lang w:eastAsia="en-US"/>
        </w:rPr>
        <w:t>вкладывать</w:t>
      </w:r>
      <w:r w:rsidRPr="0010200C">
        <w:rPr>
          <w:rFonts w:eastAsiaTheme="minorHAnsi"/>
          <w:sz w:val="28"/>
          <w:szCs w:val="28"/>
          <w:lang w:eastAsia="en-US"/>
        </w:rPr>
        <w:t> одни элементы HTML внутрь других.</w:t>
      </w:r>
    </w:p>
    <w:p w:rsidR="0010200C" w:rsidRDefault="0010200C" w:rsidP="0010200C">
      <w:pPr>
        <w:pStyle w:val="a7"/>
        <w:shd w:val="clear" w:color="auto" w:fill="FFFFFF"/>
        <w:spacing w:before="0" w:beforeAutospacing="0" w:after="0" w:afterAutospacing="0"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D20218">
        <w:rPr>
          <w:noProof/>
          <w:bdr w:val="single" w:sz="4" w:space="0" w:color="auto"/>
        </w:rPr>
        <w:drawing>
          <wp:inline distT="0" distB="0" distL="0" distR="0" wp14:anchorId="71AB9726" wp14:editId="5ED2772A">
            <wp:extent cx="4251960" cy="2945842"/>
            <wp:effectExtent l="0" t="0" r="0" b="6985"/>
            <wp:docPr id="23" name="Рисунок 23" descr="https://cf2.ppt-online.org/files2/slide/t/T36pX4BxoINv7tdUyDSZw0kY1Wh5fe2agOjqlJ/slide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f2.ppt-online.org/files2/slide/t/T36pX4BxoINv7tdUyDSZw0kY1Wh5fe2agOjqlJ/slide-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2" b="9007"/>
                    <a:stretch/>
                  </pic:blipFill>
                  <pic:spPr bwMode="auto">
                    <a:xfrm>
                      <a:off x="0" y="0"/>
                      <a:ext cx="4265688" cy="295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00C" w:rsidRDefault="0010200C" w:rsidP="0010200C">
      <w:pPr>
        <w:pStyle w:val="a7"/>
        <w:shd w:val="clear" w:color="auto" w:fill="FFFFFF"/>
        <w:spacing w:before="0" w:beforeAutospacing="0" w:after="0" w:afterAutospacing="0"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</w:p>
    <w:p w:rsidR="0010200C" w:rsidRDefault="0010200C" w:rsidP="0010200C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0200C">
        <w:rPr>
          <w:rFonts w:eastAsiaTheme="minorHAnsi"/>
          <w:sz w:val="28"/>
          <w:szCs w:val="28"/>
          <w:lang w:eastAsia="en-US"/>
        </w:rPr>
        <w:t>Поскольку элемент HTML содержит открывающий тег, закрывающий тег и </w:t>
      </w:r>
      <w:r w:rsidRPr="0010200C">
        <w:rPr>
          <w:rFonts w:eastAsiaTheme="minorHAnsi"/>
          <w:iCs/>
          <w:sz w:val="28"/>
          <w:szCs w:val="28"/>
          <w:lang w:eastAsia="en-US"/>
        </w:rPr>
        <w:t>всё</w:t>
      </w:r>
      <w:r w:rsidRPr="0010200C">
        <w:rPr>
          <w:rFonts w:eastAsiaTheme="minorHAnsi"/>
          <w:sz w:val="28"/>
          <w:szCs w:val="28"/>
          <w:lang w:eastAsia="en-US"/>
        </w:rPr>
        <w:t> между ними, </w:t>
      </w:r>
      <w:r w:rsidRPr="0010200C">
        <w:rPr>
          <w:rFonts w:eastAsiaTheme="minorHAnsi"/>
          <w:iCs/>
          <w:sz w:val="28"/>
          <w:szCs w:val="28"/>
          <w:lang w:eastAsia="en-US"/>
        </w:rPr>
        <w:t>дочерний</w:t>
      </w:r>
      <w:r w:rsidRPr="0010200C">
        <w:rPr>
          <w:rFonts w:eastAsiaTheme="minorHAnsi"/>
          <w:sz w:val="28"/>
          <w:szCs w:val="28"/>
          <w:lang w:eastAsia="en-US"/>
        </w:rPr>
        <w:t> элемент должен быть закрыт </w:t>
      </w:r>
      <w:r w:rsidRPr="0010200C">
        <w:rPr>
          <w:rFonts w:eastAsiaTheme="minorHAnsi"/>
          <w:bCs/>
          <w:sz w:val="28"/>
          <w:szCs w:val="28"/>
          <w:lang w:eastAsia="en-US"/>
        </w:rPr>
        <w:t>до</w:t>
      </w:r>
      <w:r w:rsidRPr="0010200C">
        <w:rPr>
          <w:rFonts w:eastAsiaTheme="minorHAnsi"/>
          <w:sz w:val="28"/>
          <w:szCs w:val="28"/>
          <w:lang w:eastAsia="en-US"/>
        </w:rPr>
        <w:t> закрытия родительского элемента.</w:t>
      </w:r>
    </w:p>
    <w:p w:rsidR="0010200C" w:rsidRDefault="0010200C" w:rsidP="0010200C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10200C">
        <w:rPr>
          <w:rFonts w:eastAsiaTheme="minorHAnsi"/>
          <w:sz w:val="28"/>
          <w:szCs w:val="28"/>
          <w:lang w:eastAsia="en-US"/>
        </w:rPr>
        <w:t>Поскольку дочерние элементы сами по себе могут содержать другие дочерние элементы, то можно написать более </w:t>
      </w:r>
      <w:r w:rsidRPr="0010200C">
        <w:rPr>
          <w:rFonts w:eastAsiaTheme="minorHAnsi"/>
          <w:bCs/>
          <w:sz w:val="28"/>
          <w:szCs w:val="28"/>
          <w:lang w:eastAsia="en-US"/>
        </w:rPr>
        <w:t>глубокую иерархию</w:t>
      </w:r>
      <w:r w:rsidRPr="0010200C">
        <w:rPr>
          <w:rFonts w:eastAsiaTheme="minorHAnsi"/>
          <w:sz w:val="28"/>
          <w:szCs w:val="28"/>
          <w:lang w:eastAsia="en-US"/>
        </w:rPr>
        <w:t> внутри HTML-документа.</w:t>
      </w:r>
    </w:p>
    <w:p w:rsidR="0010200C" w:rsidRPr="0010200C" w:rsidRDefault="0010200C" w:rsidP="0010200C">
      <w:pPr>
        <w:pStyle w:val="a7"/>
        <w:shd w:val="clear" w:color="auto" w:fill="FFFFFF"/>
        <w:spacing w:before="0" w:beforeAutospacing="0" w:after="0" w:afterAutospacing="0"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D20218">
        <w:rPr>
          <w:noProof/>
          <w:bdr w:val="single" w:sz="4" w:space="0" w:color="auto"/>
        </w:rPr>
        <w:drawing>
          <wp:inline distT="0" distB="0" distL="0" distR="0" wp14:anchorId="78C446C2" wp14:editId="1CDB6F86">
            <wp:extent cx="2377440" cy="3078480"/>
            <wp:effectExtent l="0" t="0" r="3810" b="7620"/>
            <wp:docPr id="22" name="Рисунок 22" descr="http://www.codeharmony.ru/img/2010/04/14/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odeharmony.ru/img/2010/04/14/2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730" w:rsidRDefault="00D20218" w:rsidP="00D2021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4750C6" wp14:editId="4EF28F8D">
            <wp:extent cx="2786163" cy="3634740"/>
            <wp:effectExtent l="0" t="0" r="0" b="3810"/>
            <wp:docPr id="21" name="Рисунок 21" descr="http://www.codeharmony.ru/img/2010/04/14/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odeharmony.ru/img/2010/04/14/1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910" cy="365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00C" w:rsidRDefault="0010200C" w:rsidP="00D2021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0200C" w:rsidRPr="000729D8" w:rsidRDefault="001D4F71" w:rsidP="008935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29D8">
        <w:rPr>
          <w:rFonts w:ascii="Times New Roman" w:hAnsi="Times New Roman" w:cs="Times New Roman"/>
          <w:b/>
          <w:sz w:val="28"/>
          <w:szCs w:val="28"/>
        </w:rPr>
        <w:t xml:space="preserve">Комментарии </w:t>
      </w:r>
      <w:r w:rsidR="008902A7" w:rsidRPr="000729D8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8902A7" w:rsidRPr="000729D8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893562" w:rsidRDefault="008902A7" w:rsidP="008935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3562">
        <w:rPr>
          <w:rFonts w:ascii="Times New Roman" w:hAnsi="Times New Roman" w:cs="Times New Roman"/>
          <w:sz w:val="28"/>
          <w:szCs w:val="28"/>
        </w:rPr>
        <w:t xml:space="preserve">Синтаксис: </w:t>
      </w:r>
      <w:proofErr w:type="gramStart"/>
      <w:r w:rsidRPr="00893562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893562">
        <w:rPr>
          <w:rFonts w:ascii="Times New Roman" w:hAnsi="Times New Roman" w:cs="Times New Roman"/>
          <w:sz w:val="28"/>
          <w:szCs w:val="28"/>
        </w:rPr>
        <w:t xml:space="preserve"> текст --&gt;</w:t>
      </w:r>
      <w:r w:rsidR="00893562" w:rsidRPr="008935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3562" w:rsidRPr="000729D8" w:rsidRDefault="0032273E" w:rsidP="008935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0729D8">
        <w:rPr>
          <w:rFonts w:ascii="Times New Roman" w:hAnsi="Times New Roman" w:cs="Times New Roman"/>
          <w:b/>
          <w:sz w:val="28"/>
          <w:szCs w:val="28"/>
        </w:rPr>
        <w:t>Комментарии</w:t>
      </w:r>
      <w:r w:rsidR="00893562" w:rsidRPr="000729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3562" w:rsidRPr="000729D8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893562" w:rsidRPr="000729D8">
        <w:rPr>
          <w:rFonts w:ascii="Times New Roman" w:hAnsi="Times New Roman" w:cs="Times New Roman"/>
          <w:b/>
          <w:sz w:val="28"/>
          <w:szCs w:val="28"/>
        </w:rPr>
        <w:t>.</w:t>
      </w:r>
    </w:p>
    <w:p w:rsidR="008902A7" w:rsidRPr="0032273E" w:rsidRDefault="00893562" w:rsidP="008935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Синтаксис: </w:t>
      </w:r>
      <w:r w:rsidRPr="0032273E">
        <w:rPr>
          <w:rFonts w:ascii="Times New Roman" w:hAnsi="Times New Roman" w:cs="Times New Roman"/>
          <w:sz w:val="28"/>
          <w:szCs w:val="28"/>
        </w:rPr>
        <w:t xml:space="preserve">/*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32273E">
        <w:rPr>
          <w:rFonts w:ascii="Times New Roman" w:hAnsi="Times New Roman" w:cs="Times New Roman"/>
          <w:sz w:val="28"/>
          <w:szCs w:val="28"/>
        </w:rPr>
        <w:t xml:space="preserve"> */</w:t>
      </w:r>
    </w:p>
    <w:p w:rsidR="00893562" w:rsidRPr="0032273E" w:rsidRDefault="0032273E" w:rsidP="0032273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Теги добавляю</w:t>
      </w:r>
      <w:r w:rsidR="008902A7" w:rsidRPr="00893562">
        <w:rPr>
          <w:rFonts w:ascii="Times New Roman" w:hAnsi="Times New Roman" w:cs="Times New Roman"/>
          <w:sz w:val="28"/>
          <w:szCs w:val="28"/>
        </w:rPr>
        <w:t xml:space="preserve">т комментарий в код документа. Текст комментария не отображается на странице. </w:t>
      </w:r>
    </w:p>
    <w:p w:rsidR="00893562" w:rsidRPr="00893562" w:rsidRDefault="00893562" w:rsidP="008935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93562">
        <w:rPr>
          <w:rFonts w:ascii="Times New Roman" w:hAnsi="Times New Roman" w:cs="Times New Roman"/>
          <w:sz w:val="28"/>
          <w:szCs w:val="28"/>
        </w:rPr>
        <w:t>Чтобы быстро закомментировать или раскомментировать строку кода в HTML или CSS редакторе, можете использовать сочетание клавиш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93562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893562">
        <w:rPr>
          <w:rFonts w:ascii="Times New Roman" w:hAnsi="Times New Roman" w:cs="Times New Roman"/>
          <w:sz w:val="28"/>
          <w:szCs w:val="28"/>
        </w:rPr>
        <w:t xml:space="preserve"> + /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93562">
        <w:rPr>
          <w:rFonts w:ascii="Times New Roman" w:hAnsi="Times New Roman" w:cs="Times New Roman"/>
          <w:sz w:val="28"/>
          <w:szCs w:val="28"/>
        </w:rPr>
        <w:t> или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93562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893562">
        <w:rPr>
          <w:rFonts w:ascii="Times New Roman" w:hAnsi="Times New Roman" w:cs="Times New Roman"/>
          <w:sz w:val="28"/>
          <w:szCs w:val="28"/>
        </w:rPr>
        <w:t xml:space="preserve"> + /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93562">
        <w:rPr>
          <w:rFonts w:ascii="Times New Roman" w:hAnsi="Times New Roman" w:cs="Times New Roman"/>
          <w:sz w:val="28"/>
          <w:szCs w:val="28"/>
        </w:rPr>
        <w:t>.</w:t>
      </w:r>
    </w:p>
    <w:p w:rsidR="00E51730" w:rsidRPr="0032273E" w:rsidRDefault="0032273E" w:rsidP="0032273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8E5854" wp14:editId="15B7B6EF">
            <wp:extent cx="4602855" cy="244602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600" t="8894" r="32400" b="44812"/>
                    <a:stretch/>
                  </pic:blipFill>
                  <pic:spPr bwMode="auto">
                    <a:xfrm>
                      <a:off x="0" y="0"/>
                      <a:ext cx="4611416" cy="245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730" w:rsidRPr="003227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419D3"/>
    <w:multiLevelType w:val="hybridMultilevel"/>
    <w:tmpl w:val="9DDC6E44"/>
    <w:lvl w:ilvl="0" w:tplc="AC34E20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136BAA"/>
    <w:multiLevelType w:val="multilevel"/>
    <w:tmpl w:val="ABF0BC9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ADA5B70"/>
    <w:multiLevelType w:val="hybridMultilevel"/>
    <w:tmpl w:val="D7FA1E70"/>
    <w:lvl w:ilvl="0" w:tplc="AEF69462">
      <w:start w:val="1"/>
      <w:numFmt w:val="decimal"/>
      <w:suff w:val="space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C44770D"/>
    <w:multiLevelType w:val="hybridMultilevel"/>
    <w:tmpl w:val="B38A46E2"/>
    <w:lvl w:ilvl="0" w:tplc="A5FAF81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F497293"/>
    <w:multiLevelType w:val="hybridMultilevel"/>
    <w:tmpl w:val="6930D9BA"/>
    <w:lvl w:ilvl="0" w:tplc="C8841B3C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4FEC4ADB"/>
    <w:multiLevelType w:val="hybridMultilevel"/>
    <w:tmpl w:val="FA24F504"/>
    <w:lvl w:ilvl="0" w:tplc="41BAC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64B52D89"/>
    <w:multiLevelType w:val="hybridMultilevel"/>
    <w:tmpl w:val="457AC30A"/>
    <w:lvl w:ilvl="0" w:tplc="127C9BB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6F7705C0"/>
    <w:multiLevelType w:val="hybridMultilevel"/>
    <w:tmpl w:val="3D64B8E2"/>
    <w:lvl w:ilvl="0" w:tplc="C8841B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6F9735F2"/>
    <w:multiLevelType w:val="hybridMultilevel"/>
    <w:tmpl w:val="130E3EFA"/>
    <w:lvl w:ilvl="0" w:tplc="A676975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6FDB06FC"/>
    <w:multiLevelType w:val="hybridMultilevel"/>
    <w:tmpl w:val="130E3EFA"/>
    <w:lvl w:ilvl="0" w:tplc="A676975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4"/>
  </w:num>
  <w:num w:numId="5">
    <w:abstractNumId w:val="2"/>
  </w:num>
  <w:num w:numId="6">
    <w:abstractNumId w:val="9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2D9"/>
    <w:rsid w:val="000037BC"/>
    <w:rsid w:val="000202EA"/>
    <w:rsid w:val="00027FF4"/>
    <w:rsid w:val="00056C30"/>
    <w:rsid w:val="000729D8"/>
    <w:rsid w:val="000916AD"/>
    <w:rsid w:val="0010200C"/>
    <w:rsid w:val="001434F2"/>
    <w:rsid w:val="00160233"/>
    <w:rsid w:val="001A5EDD"/>
    <w:rsid w:val="001D4F71"/>
    <w:rsid w:val="001F4CCB"/>
    <w:rsid w:val="00231A8A"/>
    <w:rsid w:val="00240C41"/>
    <w:rsid w:val="002A1E08"/>
    <w:rsid w:val="0032273E"/>
    <w:rsid w:val="0039046C"/>
    <w:rsid w:val="00393792"/>
    <w:rsid w:val="003C1E43"/>
    <w:rsid w:val="003F0CF3"/>
    <w:rsid w:val="0041292C"/>
    <w:rsid w:val="00416C09"/>
    <w:rsid w:val="00441B33"/>
    <w:rsid w:val="0046305C"/>
    <w:rsid w:val="0048478C"/>
    <w:rsid w:val="0048790A"/>
    <w:rsid w:val="00544EED"/>
    <w:rsid w:val="005C7CB1"/>
    <w:rsid w:val="006237D7"/>
    <w:rsid w:val="006532D9"/>
    <w:rsid w:val="006A4907"/>
    <w:rsid w:val="006B3B65"/>
    <w:rsid w:val="006B3DFC"/>
    <w:rsid w:val="006E4C13"/>
    <w:rsid w:val="0070279C"/>
    <w:rsid w:val="0071100F"/>
    <w:rsid w:val="00743CE8"/>
    <w:rsid w:val="00796E26"/>
    <w:rsid w:val="008902A7"/>
    <w:rsid w:val="00893562"/>
    <w:rsid w:val="008B5CB1"/>
    <w:rsid w:val="008E0741"/>
    <w:rsid w:val="0090479F"/>
    <w:rsid w:val="00916617"/>
    <w:rsid w:val="00A028DD"/>
    <w:rsid w:val="00A57EB5"/>
    <w:rsid w:val="00A6164D"/>
    <w:rsid w:val="00AB2D96"/>
    <w:rsid w:val="00AC69B7"/>
    <w:rsid w:val="00B16807"/>
    <w:rsid w:val="00B320A7"/>
    <w:rsid w:val="00B52665"/>
    <w:rsid w:val="00BD1E6B"/>
    <w:rsid w:val="00C92478"/>
    <w:rsid w:val="00CF3EF9"/>
    <w:rsid w:val="00D20218"/>
    <w:rsid w:val="00D4789A"/>
    <w:rsid w:val="00DA34A1"/>
    <w:rsid w:val="00DE1797"/>
    <w:rsid w:val="00E51730"/>
    <w:rsid w:val="00E71F88"/>
    <w:rsid w:val="00EB54D0"/>
    <w:rsid w:val="00F92C7F"/>
    <w:rsid w:val="00FD74F5"/>
    <w:rsid w:val="00FD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81DB25-0B8A-4705-B15A-4FDE873F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602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69B7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A57EB5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41B3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6023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160233"/>
  </w:style>
  <w:style w:type="character" w:styleId="a6">
    <w:name w:val="Strong"/>
    <w:basedOn w:val="a0"/>
    <w:uiPriority w:val="22"/>
    <w:qFormat/>
    <w:rsid w:val="00A6164D"/>
    <w:rPr>
      <w:b/>
      <w:bCs/>
    </w:rPr>
  </w:style>
  <w:style w:type="character" w:styleId="HTML">
    <w:name w:val="HTML Keyboard"/>
    <w:basedOn w:val="a0"/>
    <w:uiPriority w:val="99"/>
    <w:semiHidden/>
    <w:unhideWhenUsed/>
    <w:rsid w:val="00B52665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unhideWhenUsed/>
    <w:rsid w:val="00102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10200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2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g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14</Pages>
  <Words>1405</Words>
  <Characters>8011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</dc:creator>
  <cp:keywords/>
  <dc:description/>
  <cp:lastModifiedBy>Лиза</cp:lastModifiedBy>
  <cp:revision>13</cp:revision>
  <dcterms:created xsi:type="dcterms:W3CDTF">2022-10-24T18:02:00Z</dcterms:created>
  <dcterms:modified xsi:type="dcterms:W3CDTF">2022-11-20T21:14:00Z</dcterms:modified>
</cp:coreProperties>
</file>