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33E" w:rsidRDefault="0003633E" w:rsidP="00A55EE9">
      <w:pPr>
        <w:pStyle w:val="Heading4"/>
        <w:spacing w:before="240" w:after="40"/>
        <w:rPr>
          <w:rFonts w:asciiTheme="minorHAnsi" w:hAnsiTheme="minorHAnsi"/>
          <w:bCs/>
          <w:color w:val="auto"/>
          <w:sz w:val="24"/>
          <w:szCs w:val="24"/>
          <w:u w:val="single"/>
        </w:rPr>
      </w:pPr>
      <w:r>
        <w:rPr>
          <w:rFonts w:asciiTheme="minorHAnsi" w:hAnsiTheme="minorHAnsi"/>
          <w:bCs/>
          <w:color w:val="auto"/>
          <w:sz w:val="24"/>
          <w:szCs w:val="24"/>
          <w:u w:val="single"/>
        </w:rPr>
        <w:t>Rainwater Harvesting for Irrigation</w:t>
      </w:r>
    </w:p>
    <w:p w:rsidR="008B1DFC" w:rsidRPr="0078090C" w:rsidRDefault="00CB26EB" w:rsidP="007A134C">
      <w:pPr>
        <w:pStyle w:val="Heading4"/>
        <w:spacing w:before="240" w:after="40"/>
        <w:jc w:val="both"/>
        <w:rPr>
          <w:rFonts w:asciiTheme="minorHAnsi" w:hAnsiTheme="minorHAnsi" w:cs="Arial"/>
          <w:bCs/>
          <w:color w:val="auto"/>
          <w:sz w:val="24"/>
          <w:szCs w:val="24"/>
        </w:rPr>
      </w:pPr>
      <w:r w:rsidRPr="0078090C">
        <w:rPr>
          <w:rFonts w:asciiTheme="minorHAnsi" w:hAnsiTheme="minorHAnsi"/>
          <w:bCs/>
          <w:color w:val="auto"/>
          <w:sz w:val="24"/>
          <w:szCs w:val="24"/>
          <w:u w:val="single"/>
        </w:rPr>
        <w:t>I</w:t>
      </w:r>
      <w:r w:rsidRPr="0078090C">
        <w:rPr>
          <w:rFonts w:asciiTheme="minorHAnsi" w:hAnsiTheme="minorHAnsi" w:cs="Arial"/>
          <w:bCs/>
          <w:color w:val="auto"/>
          <w:sz w:val="24"/>
          <w:szCs w:val="24"/>
        </w:rPr>
        <w:t>n many parts of the world, rainwater collection systems are commonly utilized to provide for the agricultural, industrial and household necessities of the society.  In the U.S. Virgin Islands, Bermuda and New Mexico</w:t>
      </w:r>
      <w:r w:rsidR="008B1DFC" w:rsidRPr="0078090C">
        <w:rPr>
          <w:rFonts w:asciiTheme="minorHAnsi" w:hAnsiTheme="minorHAnsi" w:cs="Arial"/>
          <w:bCs/>
          <w:color w:val="auto"/>
          <w:sz w:val="24"/>
          <w:szCs w:val="24"/>
        </w:rPr>
        <w:t>,</w:t>
      </w:r>
      <w:r w:rsidRPr="0078090C">
        <w:rPr>
          <w:rFonts w:asciiTheme="minorHAnsi" w:hAnsiTheme="minorHAnsi" w:cs="Arial"/>
          <w:bCs/>
          <w:color w:val="auto"/>
          <w:sz w:val="24"/>
          <w:szCs w:val="24"/>
        </w:rPr>
        <w:t xml:space="preserve"> the law requires that all new construction</w:t>
      </w:r>
      <w:r w:rsidR="008B1DFC" w:rsidRPr="0078090C">
        <w:rPr>
          <w:rFonts w:asciiTheme="minorHAnsi" w:hAnsiTheme="minorHAnsi" w:cs="Arial"/>
          <w:bCs/>
          <w:color w:val="auto"/>
          <w:sz w:val="24"/>
          <w:szCs w:val="24"/>
        </w:rPr>
        <w:t>s</w:t>
      </w:r>
      <w:r w:rsidRPr="0078090C">
        <w:rPr>
          <w:rFonts w:asciiTheme="minorHAnsi" w:hAnsiTheme="minorHAnsi" w:cs="Arial"/>
          <w:bCs/>
          <w:color w:val="auto"/>
          <w:sz w:val="24"/>
          <w:szCs w:val="24"/>
        </w:rPr>
        <w:t xml:space="preserve"> must include rainwater collection systems that are adequate for the residents. In Sri Lanka and United Kingdom, usage and collection of rainwater is strongly encouraged by the government.   In Myanmar, locals rely on rainwater ponds for potable water during dry seas</w:t>
      </w:r>
      <w:r w:rsidR="008B1DFC" w:rsidRPr="0078090C">
        <w:rPr>
          <w:rFonts w:asciiTheme="minorHAnsi" w:hAnsiTheme="minorHAnsi" w:cs="Arial"/>
          <w:bCs/>
          <w:color w:val="auto"/>
          <w:sz w:val="24"/>
          <w:szCs w:val="24"/>
        </w:rPr>
        <w:t>ons.  China and Brazil, also installed</w:t>
      </w:r>
      <w:r w:rsidRPr="0078090C">
        <w:rPr>
          <w:rFonts w:asciiTheme="minorHAnsi" w:hAnsiTheme="minorHAnsi" w:cs="Arial"/>
          <w:bCs/>
          <w:color w:val="auto"/>
          <w:sz w:val="24"/>
          <w:szCs w:val="24"/>
        </w:rPr>
        <w:t xml:space="preserve"> rooftop collection systems used for irrigation and drinking.  In Tamil Nadu, India rainwater harvesting was even made compulsory for every building to prevent ground water depletion, after that a 50% increase in water level was observed.  </w:t>
      </w:r>
    </w:p>
    <w:p w:rsidR="00CB26EB" w:rsidRPr="0078090C" w:rsidRDefault="00CB26EB" w:rsidP="007A134C">
      <w:pPr>
        <w:pStyle w:val="Heading4"/>
        <w:spacing w:before="240" w:after="40"/>
        <w:jc w:val="both"/>
        <w:rPr>
          <w:rFonts w:asciiTheme="minorHAnsi" w:hAnsiTheme="minorHAnsi"/>
          <w:color w:val="auto"/>
          <w:sz w:val="24"/>
          <w:szCs w:val="24"/>
        </w:rPr>
      </w:pPr>
      <w:r w:rsidRPr="0078090C">
        <w:rPr>
          <w:rFonts w:asciiTheme="minorHAnsi" w:hAnsiTheme="minorHAnsi" w:cs="Arial"/>
          <w:bCs/>
          <w:color w:val="auto"/>
          <w:sz w:val="24"/>
          <w:szCs w:val="24"/>
        </w:rPr>
        <w:t>While in Colorado water rights laws almost completely r</w:t>
      </w:r>
      <w:r w:rsidR="008B1DFC" w:rsidRPr="0078090C">
        <w:rPr>
          <w:rFonts w:asciiTheme="minorHAnsi" w:hAnsiTheme="minorHAnsi" w:cs="Arial"/>
          <w:bCs/>
          <w:color w:val="auto"/>
          <w:sz w:val="24"/>
          <w:szCs w:val="24"/>
        </w:rPr>
        <w:t xml:space="preserve">estricted rainwater harvesting.  Rainwater is that important, </w:t>
      </w:r>
      <w:r w:rsidR="00CC592F" w:rsidRPr="0078090C">
        <w:rPr>
          <w:rFonts w:asciiTheme="minorHAnsi" w:hAnsiTheme="minorHAnsi" w:cs="Arial"/>
          <w:bCs/>
          <w:color w:val="auto"/>
          <w:sz w:val="24"/>
          <w:szCs w:val="24"/>
        </w:rPr>
        <w:t>collecting it was</w:t>
      </w:r>
      <w:r w:rsidR="008B1DFC" w:rsidRPr="0078090C">
        <w:rPr>
          <w:rFonts w:asciiTheme="minorHAnsi" w:hAnsiTheme="minorHAnsi" w:cs="Arial"/>
          <w:bCs/>
          <w:color w:val="auto"/>
          <w:sz w:val="24"/>
          <w:szCs w:val="24"/>
        </w:rPr>
        <w:t xml:space="preserve"> banned in Colorado.</w:t>
      </w:r>
      <w:r w:rsidR="00CC592F" w:rsidRPr="0078090C">
        <w:rPr>
          <w:rFonts w:asciiTheme="minorHAnsi" w:hAnsiTheme="minorHAnsi" w:cs="Arial"/>
          <w:bCs/>
          <w:color w:val="auto"/>
          <w:sz w:val="24"/>
          <w:szCs w:val="24"/>
        </w:rPr>
        <w:t xml:space="preserve"> And is only made available to residents that</w:t>
      </w:r>
      <w:r w:rsidRPr="0078090C">
        <w:rPr>
          <w:rFonts w:asciiTheme="minorHAnsi" w:hAnsiTheme="minorHAnsi" w:cs="Arial"/>
          <w:bCs/>
          <w:color w:val="auto"/>
          <w:sz w:val="24"/>
          <w:szCs w:val="24"/>
        </w:rPr>
        <w:t xml:space="preserve"> obtain a permit to install a rooftop p</w:t>
      </w:r>
      <w:r w:rsidR="00BC46F9" w:rsidRPr="0078090C">
        <w:rPr>
          <w:rFonts w:asciiTheme="minorHAnsi" w:hAnsiTheme="minorHAnsi" w:cs="Arial"/>
          <w:bCs/>
          <w:color w:val="auto"/>
          <w:sz w:val="24"/>
          <w:szCs w:val="24"/>
        </w:rPr>
        <w:t xml:space="preserve">recipitation collection system </w:t>
      </w:r>
      <w:r w:rsidRPr="0078090C">
        <w:rPr>
          <w:rFonts w:asciiTheme="minorHAnsi" w:hAnsiTheme="minorHAnsi" w:cs="Arial"/>
          <w:bCs/>
          <w:color w:val="auto"/>
          <w:sz w:val="24"/>
          <w:szCs w:val="24"/>
        </w:rPr>
        <w:t xml:space="preserve">given that they follow certain set of </w:t>
      </w:r>
      <w:r w:rsidR="00673733" w:rsidRPr="0078090C">
        <w:rPr>
          <w:rFonts w:asciiTheme="minorHAnsi" w:hAnsiTheme="minorHAnsi" w:cs="Arial"/>
          <w:bCs/>
          <w:color w:val="auto"/>
          <w:sz w:val="24"/>
          <w:szCs w:val="24"/>
        </w:rPr>
        <w:t>criteria</w:t>
      </w:r>
    </w:p>
    <w:p w:rsidR="00673733" w:rsidRPr="0078090C" w:rsidRDefault="00CB26EB" w:rsidP="007A134C">
      <w:pPr>
        <w:pStyle w:val="NoSpacing"/>
        <w:jc w:val="both"/>
        <w:rPr>
          <w:sz w:val="24"/>
          <w:szCs w:val="24"/>
        </w:rPr>
      </w:pPr>
      <w:r w:rsidRPr="0078090C">
        <w:rPr>
          <w:sz w:val="24"/>
          <w:szCs w:val="24"/>
        </w:rPr>
        <w:t>As seen, rainwater harvesting in urban and rural communi</w:t>
      </w:r>
      <w:r w:rsidR="00BC46F9" w:rsidRPr="0078090C">
        <w:rPr>
          <w:sz w:val="24"/>
          <w:szCs w:val="24"/>
        </w:rPr>
        <w:t xml:space="preserve">ties and municipalities is now </w:t>
      </w:r>
      <w:r w:rsidRPr="0078090C">
        <w:rPr>
          <w:sz w:val="24"/>
          <w:szCs w:val="24"/>
        </w:rPr>
        <w:t>made available and possible worldwide. What’s stopping the Philippines from widely implementing these rainwater systems here in the Philippines?  </w:t>
      </w:r>
    </w:p>
    <w:p w:rsidR="00673733" w:rsidRPr="0078090C" w:rsidRDefault="00673733" w:rsidP="007A134C">
      <w:pPr>
        <w:pStyle w:val="NoSpacing"/>
        <w:jc w:val="both"/>
        <w:rPr>
          <w:sz w:val="24"/>
          <w:szCs w:val="24"/>
        </w:rPr>
      </w:pPr>
    </w:p>
    <w:p w:rsidR="00CB26EB" w:rsidRPr="0078090C" w:rsidRDefault="00CB26EB" w:rsidP="007A134C">
      <w:pPr>
        <w:jc w:val="both"/>
        <w:rPr>
          <w:sz w:val="24"/>
          <w:szCs w:val="24"/>
          <w:shd w:val="clear" w:color="auto" w:fill="E5E5E5"/>
        </w:rPr>
      </w:pPr>
      <w:r w:rsidRPr="0078090C">
        <w:rPr>
          <w:sz w:val="24"/>
          <w:szCs w:val="24"/>
        </w:rPr>
        <w:t>Philippines is located near the Pacific Ocean, making it an entry and exit point of different tropical cyclones.  There are approximately 19 typhoons that enter the Philippine area</w:t>
      </w:r>
      <w:r w:rsidR="00673733" w:rsidRPr="0078090C">
        <w:rPr>
          <w:sz w:val="24"/>
          <w:szCs w:val="24"/>
        </w:rPr>
        <w:t xml:space="preserve"> of responsibility, and 6 to 9 </w:t>
      </w:r>
      <w:r w:rsidRPr="0078090C">
        <w:rPr>
          <w:sz w:val="24"/>
          <w:szCs w:val="24"/>
        </w:rPr>
        <w:t xml:space="preserve">typhoons make land fall. </w:t>
      </w:r>
      <w:r w:rsidR="00B92002" w:rsidRPr="0078090C">
        <w:rPr>
          <w:sz w:val="24"/>
          <w:szCs w:val="24"/>
        </w:rPr>
        <w:t xml:space="preserve"> </w:t>
      </w:r>
      <w:r w:rsidR="00673733" w:rsidRPr="0078090C">
        <w:rPr>
          <w:sz w:val="24"/>
          <w:szCs w:val="24"/>
        </w:rPr>
        <w:t>On an annual basis</w:t>
      </w:r>
      <w:r w:rsidRPr="0078090C">
        <w:rPr>
          <w:sz w:val="24"/>
          <w:szCs w:val="24"/>
        </w:rPr>
        <w:t>, typhoon activity reaches a minimum during Feb</w:t>
      </w:r>
      <w:r w:rsidR="00CC592F" w:rsidRPr="0078090C">
        <w:rPr>
          <w:sz w:val="24"/>
          <w:szCs w:val="24"/>
        </w:rPr>
        <w:t>ruary and</w:t>
      </w:r>
      <w:r w:rsidR="00673733" w:rsidRPr="0078090C">
        <w:rPr>
          <w:sz w:val="24"/>
          <w:szCs w:val="24"/>
        </w:rPr>
        <w:t xml:space="preserve"> constantly increases </w:t>
      </w:r>
      <w:r w:rsidRPr="0078090C">
        <w:rPr>
          <w:sz w:val="24"/>
          <w:szCs w:val="24"/>
        </w:rPr>
        <w:t xml:space="preserve">through June, and expectedly </w:t>
      </w:r>
      <w:r w:rsidR="00673733" w:rsidRPr="0078090C">
        <w:rPr>
          <w:sz w:val="24"/>
          <w:szCs w:val="24"/>
        </w:rPr>
        <w:t>to rise rapidly</w:t>
      </w:r>
      <w:r w:rsidRPr="0078090C">
        <w:rPr>
          <w:sz w:val="24"/>
          <w:szCs w:val="24"/>
        </w:rPr>
        <w:t xml:space="preserve"> from July until October. September is considered to be the most active month for typhoons in the Philippines.</w:t>
      </w:r>
      <w:r w:rsidRPr="0078090C">
        <w:rPr>
          <w:sz w:val="24"/>
          <w:szCs w:val="24"/>
          <w:shd w:val="clear" w:color="auto" w:fill="E5E5E5"/>
        </w:rPr>
        <w:t xml:space="preserve"> </w:t>
      </w:r>
    </w:p>
    <w:p w:rsidR="0077377B" w:rsidRPr="0078090C" w:rsidRDefault="00CB26EB" w:rsidP="007A134C">
      <w:pPr>
        <w:pStyle w:val="NoSpacing"/>
        <w:jc w:val="both"/>
        <w:rPr>
          <w:sz w:val="24"/>
          <w:szCs w:val="24"/>
        </w:rPr>
      </w:pPr>
      <w:r w:rsidRPr="0078090C">
        <w:rPr>
          <w:sz w:val="24"/>
          <w:szCs w:val="24"/>
        </w:rPr>
        <w:t>Rainwater collection systems are generally created to capture fresh rainwater from the roofs of houses, buildings and institutions.  Collected water is then transported through gutters and pipes which will then be stored into the water tanks or containers for easy access.   The water stored can then be used to irrigate crops especially during</w:t>
      </w:r>
      <w:r w:rsidR="0077377B" w:rsidRPr="0078090C">
        <w:rPr>
          <w:sz w:val="24"/>
          <w:szCs w:val="24"/>
        </w:rPr>
        <w:t xml:space="preserve"> summers or dry periods.</w:t>
      </w:r>
    </w:p>
    <w:p w:rsidR="00BC46F9" w:rsidRPr="0078090C" w:rsidRDefault="0077377B" w:rsidP="007A134C">
      <w:pPr>
        <w:pStyle w:val="NoSpacing"/>
        <w:jc w:val="both"/>
        <w:rPr>
          <w:sz w:val="24"/>
          <w:szCs w:val="24"/>
        </w:rPr>
      </w:pPr>
      <w:r w:rsidRPr="0078090C">
        <w:rPr>
          <w:sz w:val="24"/>
          <w:szCs w:val="24"/>
        </w:rPr>
        <w:t>According to a Research in Columbia University, “Predictability of Rice Production in the Philippines with</w:t>
      </w:r>
      <w:r w:rsidR="00B92002" w:rsidRPr="0078090C">
        <w:rPr>
          <w:sz w:val="24"/>
          <w:szCs w:val="24"/>
        </w:rPr>
        <w:t xml:space="preserve"> Seasonal Climate Forecasts”, “R</w:t>
      </w:r>
      <w:r w:rsidRPr="0078090C">
        <w:rPr>
          <w:sz w:val="24"/>
          <w:szCs w:val="24"/>
        </w:rPr>
        <w:t>ice is the most important crop for the people of the Philippines. Because the fluctuation in domestic rice production has direct impacts on food security, especially for the poorest people, the stabilization of domestic rice production is a critical concern for the Philippines in terms of its food security”.  Philippi</w:t>
      </w:r>
      <w:r w:rsidR="00BC46F9" w:rsidRPr="0078090C">
        <w:rPr>
          <w:sz w:val="24"/>
          <w:szCs w:val="24"/>
        </w:rPr>
        <w:t xml:space="preserve">ne weather is highly variable, and this strongly affects rice crops because rice crops are highly sensitive to climate change. </w:t>
      </w:r>
    </w:p>
    <w:p w:rsidR="008B1DFC" w:rsidRPr="005D6AB5" w:rsidRDefault="00BC46F9" w:rsidP="007A134C">
      <w:pPr>
        <w:pStyle w:val="NormalWeb"/>
        <w:spacing w:after="0"/>
        <w:jc w:val="both"/>
        <w:rPr>
          <w:rFonts w:asciiTheme="minorHAnsi" w:hAnsiTheme="minorHAnsi" w:cs="Arial"/>
          <w:sz w:val="22"/>
          <w:szCs w:val="22"/>
        </w:rPr>
      </w:pPr>
      <w:r w:rsidRPr="0078090C">
        <w:rPr>
          <w:rFonts w:asciiTheme="minorHAnsi" w:hAnsiTheme="minorHAnsi" w:cs="Arial"/>
        </w:rPr>
        <w:t xml:space="preserve">Rice production in the country is not only affected by weather it can also be affected by the technology </w:t>
      </w:r>
      <w:r w:rsidR="00DC4AFC" w:rsidRPr="0078090C">
        <w:rPr>
          <w:rFonts w:asciiTheme="minorHAnsi" w:hAnsiTheme="minorHAnsi" w:cs="Arial"/>
        </w:rPr>
        <w:t xml:space="preserve">and innovations </w:t>
      </w:r>
      <w:r w:rsidRPr="0078090C">
        <w:rPr>
          <w:rFonts w:asciiTheme="minorHAnsi" w:hAnsiTheme="minorHAnsi" w:cs="Arial"/>
        </w:rPr>
        <w:t>accompan</w:t>
      </w:r>
      <w:r w:rsidR="00DC4AFC" w:rsidRPr="0078090C">
        <w:rPr>
          <w:rFonts w:asciiTheme="minorHAnsi" w:hAnsiTheme="minorHAnsi" w:cs="Arial"/>
        </w:rPr>
        <w:t xml:space="preserve">ied </w:t>
      </w:r>
      <w:r w:rsidR="00B92002" w:rsidRPr="0078090C">
        <w:rPr>
          <w:rFonts w:asciiTheme="minorHAnsi" w:hAnsiTheme="minorHAnsi" w:cs="Arial"/>
        </w:rPr>
        <w:t>to the production process. Usage of rain water harvesting systems</w:t>
      </w:r>
      <w:r w:rsidR="00DC4AFC" w:rsidRPr="0078090C">
        <w:rPr>
          <w:rFonts w:asciiTheme="minorHAnsi" w:hAnsiTheme="minorHAnsi" w:cs="Arial"/>
        </w:rPr>
        <w:t xml:space="preserve"> a</w:t>
      </w:r>
      <w:r w:rsidR="00B92002" w:rsidRPr="0078090C">
        <w:rPr>
          <w:rFonts w:asciiTheme="minorHAnsi" w:hAnsiTheme="minorHAnsi" w:cs="Arial"/>
        </w:rPr>
        <w:t>re</w:t>
      </w:r>
      <w:r w:rsidR="00DC4AFC" w:rsidRPr="0078090C">
        <w:rPr>
          <w:rFonts w:asciiTheme="minorHAnsi" w:hAnsiTheme="minorHAnsi" w:cs="Arial"/>
        </w:rPr>
        <w:t xml:space="preserve"> good way</w:t>
      </w:r>
      <w:r w:rsidR="00B92002" w:rsidRPr="0078090C">
        <w:rPr>
          <w:rFonts w:asciiTheme="minorHAnsi" w:hAnsiTheme="minorHAnsi" w:cs="Arial"/>
        </w:rPr>
        <w:t>s</w:t>
      </w:r>
      <w:r w:rsidR="00DC4AFC" w:rsidRPr="0078090C">
        <w:rPr>
          <w:rFonts w:asciiTheme="minorHAnsi" w:hAnsiTheme="minorHAnsi" w:cs="Arial"/>
        </w:rPr>
        <w:t xml:space="preserve"> to improvise the irrigation process. Farmers can build various </w:t>
      </w:r>
      <w:r w:rsidR="00DC4AFC" w:rsidRPr="0078090C">
        <w:rPr>
          <w:rFonts w:asciiTheme="minorHAnsi" w:hAnsiTheme="minorHAnsi" w:cs="Arial"/>
        </w:rPr>
        <w:lastRenderedPageBreak/>
        <w:t>types of rain water harvesting systems depe</w:t>
      </w:r>
      <w:r w:rsidR="00B92002" w:rsidRPr="0078090C">
        <w:rPr>
          <w:rFonts w:asciiTheme="minorHAnsi" w:hAnsiTheme="minorHAnsi" w:cs="Arial"/>
        </w:rPr>
        <w:t>nding on thei</w:t>
      </w:r>
      <w:r w:rsidR="00CC592F" w:rsidRPr="0078090C">
        <w:rPr>
          <w:rFonts w:asciiTheme="minorHAnsi" w:hAnsiTheme="minorHAnsi" w:cs="Arial"/>
        </w:rPr>
        <w:t xml:space="preserve">r location, soil types, and </w:t>
      </w:r>
      <w:r w:rsidR="00B92002" w:rsidRPr="0078090C">
        <w:rPr>
          <w:rFonts w:asciiTheme="minorHAnsi" w:hAnsiTheme="minorHAnsi" w:cs="Arial"/>
        </w:rPr>
        <w:t>other requirements</w:t>
      </w:r>
      <w:r w:rsidR="00DC4AFC" w:rsidRPr="0078090C">
        <w:rPr>
          <w:rFonts w:asciiTheme="minorHAnsi" w:hAnsiTheme="minorHAnsi" w:cs="Arial"/>
        </w:rPr>
        <w:t xml:space="preserve">. This can not only benefit them the irrigation systems, </w:t>
      </w:r>
      <w:r w:rsidR="00B92002" w:rsidRPr="0078090C">
        <w:rPr>
          <w:rFonts w:asciiTheme="minorHAnsi" w:hAnsiTheme="minorHAnsi" w:cs="Arial"/>
        </w:rPr>
        <w:t xml:space="preserve">but </w:t>
      </w:r>
      <w:r w:rsidR="00DC4AFC" w:rsidRPr="0078090C">
        <w:rPr>
          <w:rFonts w:asciiTheme="minorHAnsi" w:hAnsiTheme="minorHAnsi" w:cs="Arial"/>
        </w:rPr>
        <w:t xml:space="preserve">there is also higher yield expected as compared to pure rain fed </w:t>
      </w:r>
      <w:r w:rsidR="00007A0F" w:rsidRPr="0078090C">
        <w:rPr>
          <w:rFonts w:asciiTheme="minorHAnsi" w:hAnsiTheme="minorHAnsi" w:cs="Arial"/>
        </w:rPr>
        <w:t>farms.  Lesser floods and erosion could also be expected.  The drought in farming lands will also be aided, and ref</w:t>
      </w:r>
      <w:r w:rsidR="00B92002" w:rsidRPr="0078090C">
        <w:rPr>
          <w:rFonts w:asciiTheme="minorHAnsi" w:hAnsiTheme="minorHAnsi" w:cs="Arial"/>
        </w:rPr>
        <w:t>orestation can progress</w:t>
      </w:r>
      <w:r w:rsidR="00007A0F" w:rsidRPr="0078090C">
        <w:rPr>
          <w:rFonts w:asciiTheme="minorHAnsi" w:hAnsiTheme="minorHAnsi" w:cs="Arial"/>
        </w:rPr>
        <w:t>.</w:t>
      </w:r>
      <w:r w:rsidR="008B1DFC" w:rsidRPr="0078090C">
        <w:rPr>
          <w:rFonts w:asciiTheme="minorHAnsi" w:hAnsiTheme="minorHAnsi" w:cs="Arial"/>
        </w:rPr>
        <w:t xml:space="preserve">  </w:t>
      </w:r>
      <w:r w:rsidR="00B92002" w:rsidRPr="0078090C">
        <w:rPr>
          <w:rFonts w:asciiTheme="minorHAnsi" w:hAnsiTheme="minorHAnsi" w:cs="Arial"/>
        </w:rPr>
        <w:t>Water constraint could be causes of future water shortages in the country.  These water shortages can affect our food supply and</w:t>
      </w:r>
      <w:r w:rsidR="00CC592F" w:rsidRPr="0078090C">
        <w:rPr>
          <w:rFonts w:asciiTheme="minorHAnsi" w:hAnsiTheme="minorHAnsi" w:cs="Arial"/>
        </w:rPr>
        <w:t xml:space="preserve"> through</w:t>
      </w:r>
      <w:r w:rsidR="00B92002" w:rsidRPr="0078090C">
        <w:rPr>
          <w:rFonts w:asciiTheme="minorHAnsi" w:hAnsiTheme="minorHAnsi" w:cs="Arial"/>
        </w:rPr>
        <w:t xml:space="preserve"> the implementation of the rain water harvesting systems</w:t>
      </w:r>
      <w:r w:rsidR="00CC592F" w:rsidRPr="0078090C">
        <w:rPr>
          <w:rFonts w:asciiTheme="minorHAnsi" w:hAnsiTheme="minorHAnsi" w:cs="Arial"/>
        </w:rPr>
        <w:t xml:space="preserve">, water shortages can be sidestepped in order to </w:t>
      </w:r>
      <w:r w:rsidR="00B92002" w:rsidRPr="0078090C">
        <w:rPr>
          <w:rFonts w:asciiTheme="minorHAnsi" w:hAnsiTheme="minorHAnsi" w:cs="Arial"/>
        </w:rPr>
        <w:t xml:space="preserve">help protect our food supply.  </w:t>
      </w:r>
    </w:p>
    <w:p w:rsidR="005D6AB5" w:rsidRDefault="005D6AB5" w:rsidP="007A134C">
      <w:pPr>
        <w:pStyle w:val="NormalWeb"/>
        <w:spacing w:before="0" w:beforeAutospacing="0" w:after="0" w:afterAutospacing="0"/>
        <w:ind w:left="432" w:hanging="432"/>
        <w:rPr>
          <w:rStyle w:val="Hyperlink"/>
          <w:rFonts w:asciiTheme="minorHAnsi" w:eastAsiaTheme="majorEastAsia" w:hAnsiTheme="minorHAnsi" w:cs="Arial"/>
          <w:color w:val="auto"/>
          <w:sz w:val="22"/>
          <w:szCs w:val="22"/>
          <w:u w:val="none"/>
        </w:rPr>
      </w:pPr>
      <w:r w:rsidRPr="005D6AB5">
        <w:rPr>
          <w:rFonts w:asciiTheme="minorHAnsi" w:hAnsiTheme="minorHAnsi"/>
          <w:iCs/>
          <w:sz w:val="22"/>
          <w:szCs w:val="22"/>
          <w:shd w:val="clear" w:color="auto" w:fill="FFFFFF"/>
        </w:rPr>
        <w:t>(2012, June 12).</w:t>
      </w:r>
      <w:r w:rsidR="007A134C">
        <w:rPr>
          <w:rFonts w:asciiTheme="minorHAnsi" w:hAnsiTheme="minorHAnsi"/>
          <w:iCs/>
          <w:sz w:val="22"/>
          <w:szCs w:val="22"/>
          <w:shd w:val="clear" w:color="auto" w:fill="FFFFFF"/>
        </w:rPr>
        <w:t xml:space="preserve"> </w:t>
      </w:r>
      <w:bookmarkStart w:id="0" w:name="_GoBack"/>
      <w:bookmarkEnd w:id="0"/>
      <w:r w:rsidRPr="005D6AB5">
        <w:rPr>
          <w:rFonts w:asciiTheme="minorHAnsi" w:hAnsiTheme="minorHAnsi"/>
          <w:iCs/>
          <w:sz w:val="22"/>
          <w:szCs w:val="22"/>
          <w:shd w:val="clear" w:color="auto" w:fill="FFFFFF"/>
        </w:rPr>
        <w:t xml:space="preserve">Typhoons in the Philippines. In </w:t>
      </w:r>
      <w:proofErr w:type="spellStart"/>
      <w:r w:rsidRPr="005D6AB5">
        <w:rPr>
          <w:rFonts w:asciiTheme="minorHAnsi" w:hAnsiTheme="minorHAnsi"/>
          <w:i/>
          <w:iCs/>
          <w:sz w:val="22"/>
          <w:szCs w:val="22"/>
          <w:shd w:val="clear" w:color="auto" w:fill="FFFFFF"/>
        </w:rPr>
        <w:t>Articlesbase</w:t>
      </w:r>
      <w:proofErr w:type="spellEnd"/>
      <w:r w:rsidRPr="005D6AB5">
        <w:rPr>
          <w:rFonts w:asciiTheme="minorHAnsi" w:hAnsiTheme="minorHAnsi"/>
          <w:iCs/>
          <w:sz w:val="22"/>
          <w:szCs w:val="22"/>
          <w:shd w:val="clear" w:color="auto" w:fill="FFFFFF"/>
        </w:rPr>
        <w:t xml:space="preserve">. Retrieved April 29, 2013. From </w:t>
      </w:r>
      <w:hyperlink r:id="rId6" w:history="1">
        <w:r w:rsidR="00CB26EB" w:rsidRPr="005D6AB5">
          <w:rPr>
            <w:rStyle w:val="Hyperlink"/>
            <w:rFonts w:asciiTheme="minorHAnsi" w:eastAsiaTheme="majorEastAsia" w:hAnsiTheme="minorHAnsi" w:cs="Arial"/>
            <w:color w:val="auto"/>
            <w:sz w:val="22"/>
            <w:szCs w:val="22"/>
            <w:u w:val="none"/>
          </w:rPr>
          <w:t>http://www.articlesbase.com/weather-articles/typhoons-in-the-philippines-4895190.html</w:t>
        </w:r>
      </w:hyperlink>
    </w:p>
    <w:p w:rsidR="005D6AB5" w:rsidRDefault="005D6AB5" w:rsidP="007A134C">
      <w:pPr>
        <w:pStyle w:val="NormalWeb"/>
        <w:spacing w:before="0" w:beforeAutospacing="0" w:after="0" w:afterAutospacing="0"/>
        <w:ind w:left="432" w:hanging="432"/>
        <w:rPr>
          <w:rStyle w:val="Hyperlink"/>
          <w:rFonts w:asciiTheme="minorHAnsi" w:eastAsiaTheme="majorEastAsia" w:hAnsiTheme="minorHAnsi" w:cs="Arial"/>
          <w:color w:val="auto"/>
          <w:sz w:val="22"/>
          <w:szCs w:val="22"/>
          <w:u w:val="none"/>
        </w:rPr>
      </w:pPr>
    </w:p>
    <w:p w:rsidR="00CB26EB" w:rsidRPr="00ED787F" w:rsidRDefault="00ED787F" w:rsidP="007A134C">
      <w:pPr>
        <w:pStyle w:val="NormalWeb"/>
        <w:spacing w:before="0" w:beforeAutospacing="0" w:after="0" w:afterAutospacing="0"/>
        <w:ind w:left="432" w:hanging="432"/>
        <w:rPr>
          <w:rFonts w:asciiTheme="minorHAnsi" w:hAnsiTheme="minorHAnsi"/>
          <w:color w:val="000000"/>
          <w:sz w:val="22"/>
          <w:szCs w:val="22"/>
        </w:rPr>
      </w:pPr>
      <w:r>
        <w:rPr>
          <w:rStyle w:val="Hyperlink"/>
          <w:rFonts w:asciiTheme="minorHAnsi" w:eastAsiaTheme="majorEastAsia" w:hAnsiTheme="minorHAnsi" w:cs="Arial"/>
          <w:color w:val="auto"/>
          <w:sz w:val="22"/>
          <w:szCs w:val="22"/>
          <w:u w:val="none"/>
        </w:rPr>
        <w:t xml:space="preserve">Koide, N., Robertson, A., Ines, A. </w:t>
      </w:r>
      <w:proofErr w:type="spellStart"/>
      <w:r>
        <w:rPr>
          <w:rStyle w:val="Hyperlink"/>
          <w:rFonts w:asciiTheme="minorHAnsi" w:eastAsiaTheme="majorEastAsia" w:hAnsiTheme="minorHAnsi" w:cs="Arial"/>
          <w:color w:val="auto"/>
          <w:sz w:val="22"/>
          <w:szCs w:val="22"/>
          <w:u w:val="none"/>
        </w:rPr>
        <w:t>Qian</w:t>
      </w:r>
      <w:proofErr w:type="spellEnd"/>
      <w:r>
        <w:rPr>
          <w:rStyle w:val="Hyperlink"/>
          <w:rFonts w:asciiTheme="minorHAnsi" w:eastAsiaTheme="majorEastAsia" w:hAnsiTheme="minorHAnsi" w:cs="Arial"/>
          <w:color w:val="auto"/>
          <w:sz w:val="22"/>
          <w:szCs w:val="22"/>
          <w:u w:val="none"/>
        </w:rPr>
        <w:t>, J.,</w:t>
      </w:r>
      <w:r w:rsidR="007A134C">
        <w:rPr>
          <w:rStyle w:val="Hyperlink"/>
          <w:rFonts w:asciiTheme="minorHAnsi" w:eastAsiaTheme="majorEastAsia" w:hAnsiTheme="minorHAnsi" w:cs="Arial"/>
          <w:color w:val="auto"/>
          <w:sz w:val="22"/>
          <w:szCs w:val="22"/>
          <w:u w:val="none"/>
        </w:rPr>
        <w:t xml:space="preserve"> </w:t>
      </w:r>
      <w:r>
        <w:rPr>
          <w:rStyle w:val="Hyperlink"/>
          <w:rFonts w:asciiTheme="minorHAnsi" w:eastAsiaTheme="majorEastAsia" w:hAnsiTheme="minorHAnsi" w:cs="Arial"/>
          <w:color w:val="auto"/>
          <w:sz w:val="22"/>
          <w:szCs w:val="22"/>
          <w:u w:val="none"/>
        </w:rPr>
        <w:t>(</w:t>
      </w:r>
      <w:proofErr w:type="spellStart"/>
      <w:r>
        <w:rPr>
          <w:rStyle w:val="Hyperlink"/>
          <w:rFonts w:asciiTheme="minorHAnsi" w:eastAsiaTheme="majorEastAsia" w:hAnsiTheme="minorHAnsi" w:cs="Arial"/>
          <w:color w:val="auto"/>
          <w:sz w:val="22"/>
          <w:szCs w:val="22"/>
          <w:u w:val="none"/>
        </w:rPr>
        <w:t>n.d.</w:t>
      </w:r>
      <w:proofErr w:type="spellEnd"/>
      <w:r>
        <w:rPr>
          <w:rStyle w:val="Hyperlink"/>
          <w:rFonts w:asciiTheme="minorHAnsi" w:eastAsiaTheme="majorEastAsia" w:hAnsiTheme="minorHAnsi" w:cs="Arial"/>
          <w:color w:val="auto"/>
          <w:sz w:val="22"/>
          <w:szCs w:val="22"/>
          <w:u w:val="none"/>
        </w:rPr>
        <w:t>).</w:t>
      </w:r>
      <w:r w:rsidRPr="00ED787F">
        <w:t xml:space="preserve"> </w:t>
      </w:r>
      <w:r w:rsidRPr="00ED787F">
        <w:rPr>
          <w:rStyle w:val="Hyperlink"/>
          <w:rFonts w:asciiTheme="minorHAnsi" w:eastAsiaTheme="majorEastAsia" w:hAnsiTheme="minorHAnsi" w:cs="Arial"/>
          <w:color w:val="auto"/>
          <w:sz w:val="22"/>
          <w:szCs w:val="22"/>
          <w:u w:val="none"/>
        </w:rPr>
        <w:t xml:space="preserve">Predictability of Rice Production in the Philippines </w:t>
      </w:r>
      <w:r>
        <w:rPr>
          <w:rStyle w:val="Hyperlink"/>
          <w:rFonts w:asciiTheme="minorHAnsi" w:eastAsiaTheme="majorEastAsia" w:hAnsiTheme="minorHAnsi" w:cs="Arial"/>
          <w:color w:val="auto"/>
          <w:sz w:val="22"/>
          <w:szCs w:val="22"/>
          <w:u w:val="none"/>
        </w:rPr>
        <w:t xml:space="preserve">with </w:t>
      </w:r>
      <w:r w:rsidRPr="00ED787F">
        <w:rPr>
          <w:rStyle w:val="Hyperlink"/>
          <w:rFonts w:asciiTheme="minorHAnsi" w:eastAsiaTheme="majorEastAsia" w:hAnsiTheme="minorHAnsi" w:cs="Arial"/>
          <w:color w:val="auto"/>
          <w:sz w:val="22"/>
          <w:szCs w:val="22"/>
          <w:u w:val="none"/>
        </w:rPr>
        <w:t xml:space="preserve">Seasonal Climate Forecasts. In </w:t>
      </w:r>
      <w:r w:rsidRPr="00ED787F">
        <w:rPr>
          <w:rStyle w:val="Hyperlink"/>
          <w:rFonts w:asciiTheme="minorHAnsi" w:eastAsiaTheme="majorEastAsia" w:hAnsiTheme="minorHAnsi" w:cs="Arial"/>
          <w:i/>
          <w:color w:val="auto"/>
          <w:sz w:val="22"/>
          <w:szCs w:val="22"/>
          <w:u w:val="none"/>
        </w:rPr>
        <w:t xml:space="preserve">Quantitative Methods in the Social Sciences </w:t>
      </w:r>
      <w:r w:rsidRPr="00ED787F">
        <w:rPr>
          <w:rStyle w:val="Hyperlink"/>
          <w:rFonts w:asciiTheme="minorHAnsi" w:eastAsiaTheme="majorEastAsia" w:hAnsiTheme="minorHAnsi" w:cs="Arial"/>
          <w:color w:val="auto"/>
          <w:sz w:val="22"/>
          <w:szCs w:val="22"/>
          <w:u w:val="none"/>
        </w:rPr>
        <w:t xml:space="preserve">and </w:t>
      </w:r>
      <w:r w:rsidRPr="00ED787F">
        <w:rPr>
          <w:rStyle w:val="Hyperlink"/>
          <w:rFonts w:asciiTheme="minorHAnsi" w:eastAsiaTheme="majorEastAsia" w:hAnsiTheme="minorHAnsi" w:cs="Arial"/>
          <w:i/>
          <w:color w:val="auto"/>
          <w:sz w:val="22"/>
          <w:szCs w:val="22"/>
          <w:u w:val="none"/>
        </w:rPr>
        <w:t xml:space="preserve">International Research Institute for Climate and Society. </w:t>
      </w:r>
      <w:r w:rsidRPr="00ED787F">
        <w:rPr>
          <w:rStyle w:val="Hyperlink"/>
          <w:rFonts w:asciiTheme="minorHAnsi" w:eastAsiaTheme="majorEastAsia" w:hAnsiTheme="minorHAnsi" w:cs="Arial"/>
          <w:color w:val="auto"/>
          <w:sz w:val="22"/>
          <w:szCs w:val="22"/>
          <w:u w:val="none"/>
        </w:rPr>
        <w:t xml:space="preserve">Retrieved April 29, 2013. From </w:t>
      </w:r>
      <w:hyperlink r:id="rId7" w:history="1">
        <w:r w:rsidR="00CB26EB" w:rsidRPr="00ED787F">
          <w:rPr>
            <w:rStyle w:val="Hyperlink"/>
            <w:rFonts w:asciiTheme="minorHAnsi" w:eastAsiaTheme="majorEastAsia" w:hAnsiTheme="minorHAnsi" w:cs="Arial"/>
            <w:color w:val="auto"/>
            <w:sz w:val="22"/>
            <w:szCs w:val="22"/>
            <w:u w:val="none"/>
          </w:rPr>
          <w:t>http://portal.iri.columbia.edu/portal/server.pt/gateway/PTARGS_0_5665_7433_0_0_18/agu_poster_4.pdf</w:t>
        </w:r>
      </w:hyperlink>
    </w:p>
    <w:p w:rsidR="00CB26EB" w:rsidRPr="00142044" w:rsidRDefault="00CB26EB" w:rsidP="00142044">
      <w:pPr>
        <w:rPr>
          <w:u w:val="single"/>
        </w:rPr>
      </w:pPr>
    </w:p>
    <w:sectPr w:rsidR="00CB26EB" w:rsidRPr="00142044" w:rsidSect="003207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EC63A5"/>
    <w:multiLevelType w:val="hybridMultilevel"/>
    <w:tmpl w:val="BADE5EEA"/>
    <w:lvl w:ilvl="0" w:tplc="FCC4ABFE">
      <w:numFmt w:val="bullet"/>
      <w:lvlText w:val="-"/>
      <w:lvlJc w:val="left"/>
      <w:pPr>
        <w:ind w:left="720" w:hanging="360"/>
      </w:pPr>
      <w:rPr>
        <w:rFonts w:ascii="Calibri" w:eastAsiaTheme="minorHAnsi" w:hAnsi="Calibri"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6C68BF"/>
    <w:rsid w:val="00007A0F"/>
    <w:rsid w:val="00021B2E"/>
    <w:rsid w:val="00024CA9"/>
    <w:rsid w:val="0003633E"/>
    <w:rsid w:val="00051436"/>
    <w:rsid w:val="0006728F"/>
    <w:rsid w:val="00071653"/>
    <w:rsid w:val="00076BBD"/>
    <w:rsid w:val="00095748"/>
    <w:rsid w:val="000A0E84"/>
    <w:rsid w:val="000D626C"/>
    <w:rsid w:val="000F5B4A"/>
    <w:rsid w:val="000F79CB"/>
    <w:rsid w:val="001036E9"/>
    <w:rsid w:val="00117BC5"/>
    <w:rsid w:val="00142044"/>
    <w:rsid w:val="00147370"/>
    <w:rsid w:val="001520F3"/>
    <w:rsid w:val="00154A8A"/>
    <w:rsid w:val="00166C9C"/>
    <w:rsid w:val="001A2CED"/>
    <w:rsid w:val="001D6E80"/>
    <w:rsid w:val="00207CF7"/>
    <w:rsid w:val="002119A6"/>
    <w:rsid w:val="00217560"/>
    <w:rsid w:val="00234E5A"/>
    <w:rsid w:val="00240F9C"/>
    <w:rsid w:val="00241133"/>
    <w:rsid w:val="00241F24"/>
    <w:rsid w:val="002434A3"/>
    <w:rsid w:val="00250E2B"/>
    <w:rsid w:val="002546A0"/>
    <w:rsid w:val="00257AE6"/>
    <w:rsid w:val="00286CED"/>
    <w:rsid w:val="002A6C95"/>
    <w:rsid w:val="002B1B0E"/>
    <w:rsid w:val="002B2BAC"/>
    <w:rsid w:val="002C3798"/>
    <w:rsid w:val="002D49F4"/>
    <w:rsid w:val="002E2D15"/>
    <w:rsid w:val="002E50F9"/>
    <w:rsid w:val="002F01E4"/>
    <w:rsid w:val="00307159"/>
    <w:rsid w:val="00320777"/>
    <w:rsid w:val="00326221"/>
    <w:rsid w:val="003276C5"/>
    <w:rsid w:val="00353DFE"/>
    <w:rsid w:val="0036139B"/>
    <w:rsid w:val="003A3D75"/>
    <w:rsid w:val="003B3AFF"/>
    <w:rsid w:val="003C7938"/>
    <w:rsid w:val="003F2472"/>
    <w:rsid w:val="00410B72"/>
    <w:rsid w:val="00412A58"/>
    <w:rsid w:val="00424772"/>
    <w:rsid w:val="00424EC1"/>
    <w:rsid w:val="00440EE5"/>
    <w:rsid w:val="004746DB"/>
    <w:rsid w:val="00482358"/>
    <w:rsid w:val="00497D19"/>
    <w:rsid w:val="004A727D"/>
    <w:rsid w:val="004F4F8A"/>
    <w:rsid w:val="00503B6E"/>
    <w:rsid w:val="00506AE5"/>
    <w:rsid w:val="00510047"/>
    <w:rsid w:val="00511320"/>
    <w:rsid w:val="005417AA"/>
    <w:rsid w:val="00547412"/>
    <w:rsid w:val="00547A72"/>
    <w:rsid w:val="0056227C"/>
    <w:rsid w:val="00563660"/>
    <w:rsid w:val="00565CBA"/>
    <w:rsid w:val="00567D6C"/>
    <w:rsid w:val="00580664"/>
    <w:rsid w:val="00580C51"/>
    <w:rsid w:val="005D6AB5"/>
    <w:rsid w:val="0060475E"/>
    <w:rsid w:val="006051A2"/>
    <w:rsid w:val="00613919"/>
    <w:rsid w:val="00615D4C"/>
    <w:rsid w:val="00636A12"/>
    <w:rsid w:val="00646FF0"/>
    <w:rsid w:val="00655A49"/>
    <w:rsid w:val="006647D4"/>
    <w:rsid w:val="00673733"/>
    <w:rsid w:val="0067532E"/>
    <w:rsid w:val="00676ADD"/>
    <w:rsid w:val="00680F8E"/>
    <w:rsid w:val="0068770E"/>
    <w:rsid w:val="00697680"/>
    <w:rsid w:val="006B6C9E"/>
    <w:rsid w:val="006C3F8A"/>
    <w:rsid w:val="006C41E5"/>
    <w:rsid w:val="006C68BF"/>
    <w:rsid w:val="006C6AEF"/>
    <w:rsid w:val="006D3D5B"/>
    <w:rsid w:val="006D6E39"/>
    <w:rsid w:val="006E4B7F"/>
    <w:rsid w:val="006F34A9"/>
    <w:rsid w:val="00702109"/>
    <w:rsid w:val="00726DC8"/>
    <w:rsid w:val="0072732A"/>
    <w:rsid w:val="0074352C"/>
    <w:rsid w:val="00744205"/>
    <w:rsid w:val="00754E4B"/>
    <w:rsid w:val="007640D4"/>
    <w:rsid w:val="0077376B"/>
    <w:rsid w:val="0077377B"/>
    <w:rsid w:val="0078090C"/>
    <w:rsid w:val="00795E9A"/>
    <w:rsid w:val="007A134C"/>
    <w:rsid w:val="007E2840"/>
    <w:rsid w:val="007F412B"/>
    <w:rsid w:val="007F72A7"/>
    <w:rsid w:val="00803323"/>
    <w:rsid w:val="008266A6"/>
    <w:rsid w:val="008272FB"/>
    <w:rsid w:val="00827E37"/>
    <w:rsid w:val="0084393F"/>
    <w:rsid w:val="0085309E"/>
    <w:rsid w:val="00853C40"/>
    <w:rsid w:val="0087661D"/>
    <w:rsid w:val="008943B8"/>
    <w:rsid w:val="00895119"/>
    <w:rsid w:val="008967AE"/>
    <w:rsid w:val="008978F7"/>
    <w:rsid w:val="008B1DFC"/>
    <w:rsid w:val="008B6D7F"/>
    <w:rsid w:val="008C058E"/>
    <w:rsid w:val="008D3D57"/>
    <w:rsid w:val="008D6414"/>
    <w:rsid w:val="008D749D"/>
    <w:rsid w:val="008D766E"/>
    <w:rsid w:val="008E7907"/>
    <w:rsid w:val="00921623"/>
    <w:rsid w:val="009269B2"/>
    <w:rsid w:val="00930781"/>
    <w:rsid w:val="009310D9"/>
    <w:rsid w:val="009469FE"/>
    <w:rsid w:val="00954CC1"/>
    <w:rsid w:val="00962450"/>
    <w:rsid w:val="00980B3F"/>
    <w:rsid w:val="00997C22"/>
    <w:rsid w:val="009A21D9"/>
    <w:rsid w:val="009C3D3D"/>
    <w:rsid w:val="009D66B5"/>
    <w:rsid w:val="009E6AF8"/>
    <w:rsid w:val="00A04FF6"/>
    <w:rsid w:val="00A124D9"/>
    <w:rsid w:val="00A15637"/>
    <w:rsid w:val="00A22624"/>
    <w:rsid w:val="00A31E92"/>
    <w:rsid w:val="00A54850"/>
    <w:rsid w:val="00A55EE9"/>
    <w:rsid w:val="00A707F6"/>
    <w:rsid w:val="00A74CA4"/>
    <w:rsid w:val="00A83166"/>
    <w:rsid w:val="00A93BEC"/>
    <w:rsid w:val="00AA5728"/>
    <w:rsid w:val="00AB5571"/>
    <w:rsid w:val="00AE24D1"/>
    <w:rsid w:val="00B02EB3"/>
    <w:rsid w:val="00B03B3E"/>
    <w:rsid w:val="00B11C56"/>
    <w:rsid w:val="00B26223"/>
    <w:rsid w:val="00B32C2D"/>
    <w:rsid w:val="00B72112"/>
    <w:rsid w:val="00B85D6E"/>
    <w:rsid w:val="00B86F0F"/>
    <w:rsid w:val="00B92002"/>
    <w:rsid w:val="00B979DB"/>
    <w:rsid w:val="00BB4B42"/>
    <w:rsid w:val="00BC46F9"/>
    <w:rsid w:val="00BE7E2E"/>
    <w:rsid w:val="00BF3AA1"/>
    <w:rsid w:val="00C20C2A"/>
    <w:rsid w:val="00C21B78"/>
    <w:rsid w:val="00C22BA4"/>
    <w:rsid w:val="00C33945"/>
    <w:rsid w:val="00C372F1"/>
    <w:rsid w:val="00C560E6"/>
    <w:rsid w:val="00C62176"/>
    <w:rsid w:val="00C779E0"/>
    <w:rsid w:val="00C82291"/>
    <w:rsid w:val="00C82FC0"/>
    <w:rsid w:val="00C9661C"/>
    <w:rsid w:val="00C975EA"/>
    <w:rsid w:val="00CA75F6"/>
    <w:rsid w:val="00CB1C86"/>
    <w:rsid w:val="00CB26EB"/>
    <w:rsid w:val="00CB65CA"/>
    <w:rsid w:val="00CC592F"/>
    <w:rsid w:val="00CC7840"/>
    <w:rsid w:val="00CD2442"/>
    <w:rsid w:val="00CE3522"/>
    <w:rsid w:val="00CF3086"/>
    <w:rsid w:val="00CF5FDF"/>
    <w:rsid w:val="00D00694"/>
    <w:rsid w:val="00D02C9F"/>
    <w:rsid w:val="00D1633F"/>
    <w:rsid w:val="00D16B7E"/>
    <w:rsid w:val="00D50786"/>
    <w:rsid w:val="00D50A1F"/>
    <w:rsid w:val="00D540CE"/>
    <w:rsid w:val="00D62B8C"/>
    <w:rsid w:val="00D63DB0"/>
    <w:rsid w:val="00D64B24"/>
    <w:rsid w:val="00D714A1"/>
    <w:rsid w:val="00D7399F"/>
    <w:rsid w:val="00D9540F"/>
    <w:rsid w:val="00DC2EC8"/>
    <w:rsid w:val="00DC4AFC"/>
    <w:rsid w:val="00DD4FAF"/>
    <w:rsid w:val="00DE3988"/>
    <w:rsid w:val="00DF04EF"/>
    <w:rsid w:val="00DF5EB2"/>
    <w:rsid w:val="00E45074"/>
    <w:rsid w:val="00E50A08"/>
    <w:rsid w:val="00EA57F0"/>
    <w:rsid w:val="00EA698A"/>
    <w:rsid w:val="00EC3B55"/>
    <w:rsid w:val="00ED3FB2"/>
    <w:rsid w:val="00ED787F"/>
    <w:rsid w:val="00EE609E"/>
    <w:rsid w:val="00F07B9E"/>
    <w:rsid w:val="00F14365"/>
    <w:rsid w:val="00F25E02"/>
    <w:rsid w:val="00F57F2E"/>
    <w:rsid w:val="00F7009D"/>
    <w:rsid w:val="00F74A6B"/>
    <w:rsid w:val="00F97DE4"/>
    <w:rsid w:val="00FF4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44DBDB-F6D9-4296-8A89-7C7ACE8D8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0777"/>
  </w:style>
  <w:style w:type="paragraph" w:styleId="Heading2">
    <w:name w:val="heading 2"/>
    <w:basedOn w:val="Normal"/>
    <w:next w:val="Normal"/>
    <w:link w:val="Heading2Char"/>
    <w:uiPriority w:val="9"/>
    <w:unhideWhenUsed/>
    <w:qFormat/>
    <w:rsid w:val="008943B8"/>
    <w:pPr>
      <w:keepNext/>
      <w:keepLines/>
      <w:spacing w:before="16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unhideWhenUsed/>
    <w:qFormat/>
    <w:rsid w:val="00CB26EB"/>
    <w:pPr>
      <w:keepNext/>
      <w:keepLines/>
      <w:spacing w:before="160" w:after="0"/>
      <w:outlineLvl w:val="3"/>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B3F"/>
    <w:pPr>
      <w:ind w:left="720"/>
      <w:contextualSpacing/>
    </w:pPr>
  </w:style>
  <w:style w:type="character" w:customStyle="1" w:styleId="Heading2Char">
    <w:name w:val="Heading 2 Char"/>
    <w:basedOn w:val="DefaultParagraphFont"/>
    <w:link w:val="Heading2"/>
    <w:uiPriority w:val="9"/>
    <w:rsid w:val="008943B8"/>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CB26EB"/>
    <w:rPr>
      <w:rFonts w:asciiTheme="majorHAnsi" w:eastAsiaTheme="majorEastAsia" w:hAnsiTheme="majorHAnsi" w:cstheme="majorBidi"/>
      <w:color w:val="2E74B5" w:themeColor="accent1" w:themeShade="BF"/>
    </w:rPr>
  </w:style>
  <w:style w:type="paragraph" w:styleId="NormalWeb">
    <w:name w:val="Normal (Web)"/>
    <w:basedOn w:val="Normal"/>
    <w:uiPriority w:val="99"/>
    <w:unhideWhenUsed/>
    <w:rsid w:val="00CB26EB"/>
    <w:pPr>
      <w:spacing w:before="100" w:beforeAutospacing="1" w:after="100" w:afterAutospacing="1" w:line="240" w:lineRule="auto"/>
    </w:pPr>
    <w:rPr>
      <w:rFonts w:ascii="Times New Roman" w:eastAsia="Times New Roman" w:hAnsi="Times New Roman" w:cs="Times New Roman"/>
      <w:kern w:val="0"/>
      <w:sz w:val="24"/>
      <w:szCs w:val="24"/>
      <w:lang w:eastAsia="en-PH"/>
    </w:rPr>
  </w:style>
  <w:style w:type="character" w:styleId="Hyperlink">
    <w:name w:val="Hyperlink"/>
    <w:basedOn w:val="DefaultParagraphFont"/>
    <w:uiPriority w:val="99"/>
    <w:semiHidden/>
    <w:unhideWhenUsed/>
    <w:rsid w:val="00CB26EB"/>
    <w:rPr>
      <w:color w:val="0000FF"/>
      <w:u w:val="single"/>
    </w:rPr>
  </w:style>
  <w:style w:type="paragraph" w:styleId="NoSpacing">
    <w:name w:val="No Spacing"/>
    <w:uiPriority w:val="1"/>
    <w:qFormat/>
    <w:rsid w:val="00CC592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237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portal.iri.columbia.edu/portal/server.pt/gateway/PTARGS_0_5665_7433_0_0_18/agu_poster_4.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articlesbase.com/weather-articles/typhoons-in-the-philippines-4895190.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244F5-5806-4EFF-9AAA-40C351309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Pages>
  <Words>676</Words>
  <Characters>3856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Lewin Gaw</dc:creator>
  <cp:lastModifiedBy>Lewin Gaw</cp:lastModifiedBy>
  <cp:revision>6</cp:revision>
  <dcterms:created xsi:type="dcterms:W3CDTF">2013-05-08T06:26:00Z</dcterms:created>
  <dcterms:modified xsi:type="dcterms:W3CDTF">2013-05-08T07:45:00Z</dcterms:modified>
</cp:coreProperties>
</file>