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D67" w:rsidRDefault="00B03D67" w:rsidP="00B03D67">
      <w:pPr>
        <w:pStyle w:val="NormalWeb"/>
        <w:rPr>
          <w:rFonts w:ascii="Verdana" w:hAnsi="Verdana"/>
          <w:color w:val="000000"/>
          <w:sz w:val="18"/>
          <w:szCs w:val="18"/>
        </w:rPr>
      </w:pPr>
      <w:r>
        <w:rPr>
          <w:rFonts w:ascii="Verdana" w:hAnsi="Verdana"/>
          <w:b/>
          <w:bCs/>
          <w:noProof/>
          <w:color w:val="000000"/>
          <w:sz w:val="18"/>
          <w:szCs w:val="18"/>
        </w:rPr>
        <w:drawing>
          <wp:inline distT="0" distB="0" distL="0" distR="0">
            <wp:extent cx="2457450" cy="457200"/>
            <wp:effectExtent l="0" t="0" r="0" b="0"/>
            <wp:docPr id="1" name="Picture 1" descr="nextSourc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Source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57450" cy="457200"/>
                    </a:xfrm>
                    <a:prstGeom prst="rect">
                      <a:avLst/>
                    </a:prstGeom>
                    <a:noFill/>
                    <a:ln>
                      <a:noFill/>
                    </a:ln>
                  </pic:spPr>
                </pic:pic>
              </a:graphicData>
            </a:graphic>
          </wp:inline>
        </w:drawing>
      </w:r>
    </w:p>
    <w:p w:rsidR="00B03D67" w:rsidRDefault="00B03D67" w:rsidP="00B03D67">
      <w:pPr>
        <w:pStyle w:val="NormalWeb"/>
        <w:jc w:val="center"/>
        <w:rPr>
          <w:rFonts w:ascii="Verdana" w:hAnsi="Verdana"/>
          <w:color w:val="000000"/>
          <w:sz w:val="18"/>
          <w:szCs w:val="18"/>
        </w:rPr>
      </w:pPr>
      <w:r>
        <w:rPr>
          <w:rFonts w:ascii="Verdana" w:hAnsi="Verdana"/>
          <w:color w:val="000000"/>
          <w:sz w:val="18"/>
          <w:szCs w:val="18"/>
        </w:rPr>
        <w:t> </w:t>
      </w:r>
    </w:p>
    <w:p w:rsidR="00B03D67" w:rsidRDefault="00A56CD8" w:rsidP="00B03D67">
      <w:pPr>
        <w:pStyle w:val="NormalWeb"/>
        <w:jc w:val="center"/>
        <w:rPr>
          <w:rFonts w:ascii="Verdana" w:hAnsi="Verdana"/>
          <w:color w:val="000000"/>
          <w:sz w:val="18"/>
          <w:szCs w:val="18"/>
        </w:rPr>
      </w:pPr>
      <w:r>
        <w:rPr>
          <w:rStyle w:val="Strong"/>
          <w:rFonts w:ascii="Arial" w:hAnsi="Arial" w:cs="Arial"/>
          <w:color w:val="000000"/>
        </w:rPr>
        <w:t>OFFER LETTER</w:t>
      </w:r>
    </w:p>
    <w:p w:rsidR="00B03D67" w:rsidRDefault="00B03D67" w:rsidP="00B03D67">
      <w:pPr>
        <w:pStyle w:val="NormalWeb"/>
        <w:rPr>
          <w:rFonts w:ascii="Verdana" w:hAnsi="Verdana"/>
          <w:color w:val="000000"/>
          <w:sz w:val="18"/>
          <w:szCs w:val="18"/>
        </w:rPr>
      </w:pPr>
      <w:r>
        <w:rPr>
          <w:rFonts w:ascii="Arial" w:hAnsi="Arial" w:cs="Arial"/>
          <w:color w:val="000000"/>
        </w:rPr>
        <w:t> </w:t>
      </w:r>
    </w:p>
    <w:p w:rsidR="00B03D67" w:rsidRDefault="00B03D67" w:rsidP="00B03D67">
      <w:pPr>
        <w:pStyle w:val="NormalWeb"/>
        <w:rPr>
          <w:rFonts w:ascii="Verdana" w:hAnsi="Verdana"/>
          <w:color w:val="000000"/>
          <w:sz w:val="18"/>
          <w:szCs w:val="18"/>
        </w:rPr>
      </w:pPr>
      <w:r>
        <w:rPr>
          <w:rFonts w:ascii="Arial" w:hAnsi="Arial" w:cs="Arial"/>
          <w:color w:val="000000"/>
        </w:rPr>
        <w:t> </w:t>
      </w:r>
    </w:p>
    <w:p w:rsidR="00B03D67" w:rsidRPr="00125296" w:rsidRDefault="0061762C" w:rsidP="00B03D67">
      <w:pPr>
        <w:pStyle w:val="NormalWeb"/>
      </w:pPr>
      <w:r w:rsidRPr="00125296">
        <w:t xml:space="preserve">Dear </w:t>
      </w:r>
      <w:proofErr w:type="spellStart"/>
      <w:r w:rsidR="00FD60E4">
        <w:t>Yiming</w:t>
      </w:r>
      <w:proofErr w:type="spellEnd"/>
      <w:r w:rsidR="00FD60E4">
        <w:t xml:space="preserve"> Sun</w:t>
      </w:r>
      <w:r w:rsidR="00B03D67" w:rsidRPr="00125296">
        <w:t>, </w:t>
      </w:r>
    </w:p>
    <w:p w:rsidR="00B03D67" w:rsidRPr="00125296" w:rsidRDefault="00B03D67" w:rsidP="00B03D67">
      <w:pPr>
        <w:pStyle w:val="NormalWeb"/>
      </w:pPr>
      <w:r w:rsidRPr="00125296">
        <w:t> </w:t>
      </w:r>
      <w:bookmarkStart w:id="0" w:name="_GoBack"/>
      <w:bookmarkEnd w:id="0"/>
    </w:p>
    <w:p w:rsidR="00B03D67" w:rsidRPr="00125296" w:rsidRDefault="00B03D67" w:rsidP="00B03D67">
      <w:pPr>
        <w:pStyle w:val="NormalWeb"/>
      </w:pPr>
      <w:r w:rsidRPr="00125296">
        <w:t>We are very pleased to extend an offer of employment for a posi</w:t>
      </w:r>
      <w:r w:rsidR="00A56CD8" w:rsidRPr="00125296">
        <w:t xml:space="preserve">tion as </w:t>
      </w:r>
      <w:r w:rsidR="00D51375">
        <w:t>Data Management – Data Analyst III</w:t>
      </w:r>
      <w:r w:rsidR="00A56CD8" w:rsidRPr="00125296">
        <w:t xml:space="preserve"> </w:t>
      </w:r>
      <w:r w:rsidRPr="00125296">
        <w:t xml:space="preserve">working at </w:t>
      </w:r>
      <w:r w:rsidR="00EA36FE" w:rsidRPr="00125296">
        <w:t>Capital One in</w:t>
      </w:r>
      <w:r w:rsidR="0061762C" w:rsidRPr="00125296">
        <w:t xml:space="preserve"> </w:t>
      </w:r>
      <w:r w:rsidR="00D51375">
        <w:t>New York, NY.</w:t>
      </w:r>
      <w:r w:rsidR="00125296" w:rsidRPr="00125296">
        <w:t xml:space="preserve"> Physical location: Capital One </w:t>
      </w:r>
      <w:r w:rsidR="006319CE">
        <w:t>11 West 19</w:t>
      </w:r>
      <w:r w:rsidR="006319CE" w:rsidRPr="006319CE">
        <w:rPr>
          <w:vertAlign w:val="superscript"/>
        </w:rPr>
        <w:t>th</w:t>
      </w:r>
      <w:r w:rsidR="006319CE">
        <w:t xml:space="preserve"> St. New York, NY 10011</w:t>
      </w:r>
      <w:r w:rsidR="00125296" w:rsidRPr="00125296">
        <w:t xml:space="preserve">. </w:t>
      </w:r>
      <w:r w:rsidRPr="00125296">
        <w:t>Yo</w:t>
      </w:r>
      <w:r w:rsidR="0061762C" w:rsidRPr="00125296">
        <w:t xml:space="preserve">ur anticipated start date is </w:t>
      </w:r>
      <w:r w:rsidR="006319CE">
        <w:t>05/29/2018</w:t>
      </w:r>
      <w:r w:rsidRPr="00125296">
        <w:t xml:space="preserve"> and you will be paid at a rate of USD </w:t>
      </w:r>
      <w:r w:rsidR="006319CE">
        <w:t>$72</w:t>
      </w:r>
      <w:r w:rsidR="00EA36FE" w:rsidRPr="00125296">
        <w:t>.00</w:t>
      </w:r>
      <w:r w:rsidRPr="00125296">
        <w:t>/Hr.</w:t>
      </w:r>
    </w:p>
    <w:p w:rsidR="00B03D67" w:rsidRPr="00125296" w:rsidRDefault="00B03D67" w:rsidP="00B03D67">
      <w:pPr>
        <w:pStyle w:val="NormalWeb"/>
      </w:pPr>
      <w:r w:rsidRPr="00125296">
        <w:t> </w:t>
      </w:r>
    </w:p>
    <w:p w:rsidR="00B03D67" w:rsidRPr="00125296" w:rsidRDefault="00B03D67" w:rsidP="00B03D67">
      <w:pPr>
        <w:pStyle w:val="NormalWeb"/>
      </w:pPr>
      <w:r w:rsidRPr="00125296">
        <w:t xml:space="preserve">During your assignment at </w:t>
      </w:r>
      <w:r w:rsidR="00AB1722" w:rsidRPr="00125296">
        <w:t>Capital One</w:t>
      </w:r>
      <w:r w:rsidRPr="00125296">
        <w:t xml:space="preserve"> </w:t>
      </w:r>
      <w:proofErr w:type="spellStart"/>
      <w:r w:rsidRPr="00125296">
        <w:t>nextSource</w:t>
      </w:r>
      <w:proofErr w:type="spellEnd"/>
      <w:r w:rsidRPr="00125296">
        <w:t>, Inc., located at 1040 Avenue of the Americas, 24th Floor, New York, NY 10018, will be your employer of record.</w:t>
      </w:r>
      <w:r w:rsidR="00AB1722" w:rsidRPr="00125296">
        <w:t xml:space="preserve"> The Capital One</w:t>
      </w:r>
      <w:r w:rsidR="0061762C" w:rsidRPr="00125296">
        <w:t> assignment will be rou</w:t>
      </w:r>
      <w:r w:rsidR="006319CE">
        <w:t>ghly 3</w:t>
      </w:r>
      <w:r w:rsidR="00125296" w:rsidRPr="00125296">
        <w:t xml:space="preserve"> months</w:t>
      </w:r>
      <w:r w:rsidRPr="00125296">
        <w:t> in length, fr</w:t>
      </w:r>
      <w:r w:rsidR="00EA36FE" w:rsidRPr="00125296">
        <w:t>om a potential s</w:t>
      </w:r>
      <w:r w:rsidR="006319CE">
        <w:t>tart date of 05/29/2018</w:t>
      </w:r>
      <w:r w:rsidRPr="00125296">
        <w:t> </w:t>
      </w:r>
      <w:r w:rsidR="00EA36FE" w:rsidRPr="00125296">
        <w:t xml:space="preserve">to a </w:t>
      </w:r>
      <w:r w:rsidR="0061762C" w:rsidRPr="00125296">
        <w:t>potential end date of </w:t>
      </w:r>
      <w:r w:rsidR="006319CE">
        <w:t>08/22</w:t>
      </w:r>
      <w:r w:rsidR="00750934">
        <w:t>/2018</w:t>
      </w:r>
      <w:r w:rsidRPr="00125296">
        <w:t>. You will be requi</w:t>
      </w:r>
      <w:r w:rsidR="00C50CB5" w:rsidRPr="00125296">
        <w:t>red to work u</w:t>
      </w:r>
      <w:r w:rsidR="006319CE">
        <w:t>p to a maximum of 4</w:t>
      </w:r>
      <w:r w:rsidR="00750934">
        <w:t>0</w:t>
      </w:r>
      <w:r w:rsidRPr="00125296">
        <w:t xml:space="preserve"> hours per week. Employment is contingent on meeting all background check criteria and completing the required employment paperwork. </w:t>
      </w:r>
    </w:p>
    <w:p w:rsidR="00EA36FE" w:rsidRPr="00125296" w:rsidRDefault="00EA36FE" w:rsidP="00B03D67">
      <w:pPr>
        <w:pStyle w:val="NormalWeb"/>
      </w:pPr>
    </w:p>
    <w:p w:rsidR="00B03D67" w:rsidRPr="006319CE" w:rsidRDefault="006319CE" w:rsidP="00B03D67">
      <w:pPr>
        <w:pStyle w:val="NormalWeb"/>
        <w:rPr>
          <w:b/>
          <w:u w:val="single"/>
        </w:rPr>
      </w:pPr>
      <w:r w:rsidRPr="006319CE">
        <w:rPr>
          <w:b/>
          <w:u w:val="single"/>
        </w:rPr>
        <w:t>Data Management – Data Analyst III</w:t>
      </w:r>
    </w:p>
    <w:p w:rsidR="006319CE" w:rsidRDefault="006319CE" w:rsidP="00B03D67">
      <w:pPr>
        <w:pStyle w:val="NormalWeb"/>
      </w:pPr>
    </w:p>
    <w:p w:rsidR="006319CE" w:rsidRPr="006319CE" w:rsidRDefault="006319CE" w:rsidP="006319C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en"/>
        </w:rPr>
      </w:pPr>
      <w:r w:rsidRPr="006319CE">
        <w:rPr>
          <w:rFonts w:ascii="Times New Roman" w:hAnsi="Times New Roman" w:cs="Times New Roman"/>
          <w:sz w:val="24"/>
          <w:szCs w:val="24"/>
          <w:lang w:val="en"/>
        </w:rPr>
        <w:t xml:space="preserve">Research and development of machine learning technologies and their applications to business problems in the financial services industry, particularly in the area of credit </w:t>
      </w:r>
      <w:proofErr w:type="spellStart"/>
      <w:r w:rsidRPr="006319CE">
        <w:rPr>
          <w:rFonts w:ascii="Times New Roman" w:hAnsi="Times New Roman" w:cs="Times New Roman"/>
          <w:sz w:val="24"/>
          <w:szCs w:val="24"/>
          <w:lang w:val="en"/>
        </w:rPr>
        <w:t>decisioning</w:t>
      </w:r>
      <w:proofErr w:type="spellEnd"/>
      <w:r w:rsidRPr="006319CE">
        <w:rPr>
          <w:rFonts w:ascii="Times New Roman" w:hAnsi="Times New Roman" w:cs="Times New Roman"/>
          <w:sz w:val="24"/>
          <w:szCs w:val="24"/>
          <w:lang w:val="en"/>
        </w:rPr>
        <w:t xml:space="preserve"> and customer experience management. Responsible for applying supervised learning, unsupervised learning, and </w:t>
      </w:r>
      <w:proofErr w:type="spellStart"/>
      <w:r w:rsidRPr="006319CE">
        <w:rPr>
          <w:rFonts w:ascii="Times New Roman" w:hAnsi="Times New Roman" w:cs="Times New Roman"/>
          <w:sz w:val="24"/>
          <w:szCs w:val="24"/>
          <w:lang w:val="en"/>
        </w:rPr>
        <w:t>semisupervised</w:t>
      </w:r>
      <w:proofErr w:type="spellEnd"/>
      <w:r w:rsidRPr="006319CE">
        <w:rPr>
          <w:rFonts w:ascii="Times New Roman" w:hAnsi="Times New Roman" w:cs="Times New Roman"/>
          <w:sz w:val="24"/>
          <w:szCs w:val="24"/>
          <w:lang w:val="en"/>
        </w:rPr>
        <w:t xml:space="preserve"> learning techniques on large unstructured data sets, on the order of hundreds of billions of entries.</w:t>
      </w:r>
    </w:p>
    <w:p w:rsidR="006319CE" w:rsidRPr="006319CE" w:rsidRDefault="006319CE" w:rsidP="006319C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en"/>
        </w:rPr>
      </w:pPr>
    </w:p>
    <w:p w:rsidR="006319CE" w:rsidRPr="006319CE" w:rsidRDefault="006319CE" w:rsidP="006319C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en"/>
        </w:rPr>
      </w:pPr>
      <w:r w:rsidRPr="006319CE">
        <w:rPr>
          <w:rFonts w:ascii="Times New Roman" w:hAnsi="Times New Roman" w:cs="Times New Roman"/>
          <w:sz w:val="24"/>
          <w:szCs w:val="24"/>
          <w:lang w:val="en"/>
        </w:rPr>
        <w:t>Required</w:t>
      </w:r>
    </w:p>
    <w:p w:rsidR="006319CE" w:rsidRPr="006319CE" w:rsidRDefault="006319CE" w:rsidP="006319C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en"/>
        </w:rPr>
      </w:pPr>
      <w:r w:rsidRPr="006319CE">
        <w:rPr>
          <w:rFonts w:ascii="Times New Roman" w:hAnsi="Times New Roman" w:cs="Times New Roman"/>
          <w:sz w:val="24"/>
          <w:szCs w:val="24"/>
          <w:lang w:val="en"/>
        </w:rPr>
        <w:t>- 5+ years of experience in machine learning, computer science, statistics, or related technical fields. Must be able to demonstrate technical mastery of machine learning theory at the highest level, to identify and execute the techniques most appropriate to demonstrate business utility for specific use cases.</w:t>
      </w:r>
    </w:p>
    <w:p w:rsidR="006319CE" w:rsidRPr="006319CE" w:rsidRDefault="006319CE" w:rsidP="006319C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en"/>
        </w:rPr>
      </w:pPr>
      <w:r w:rsidRPr="006319CE">
        <w:rPr>
          <w:rFonts w:ascii="Times New Roman" w:hAnsi="Times New Roman" w:cs="Times New Roman"/>
          <w:sz w:val="24"/>
          <w:szCs w:val="24"/>
          <w:lang w:val="en"/>
        </w:rPr>
        <w:t>- excellent oral and written communication skills, to explain complex technical concepts and the nuances of statistical results from machine learning models to cross-functional teams and senior business leaders.</w:t>
      </w:r>
    </w:p>
    <w:p w:rsidR="006319CE" w:rsidRPr="006319CE" w:rsidRDefault="006319CE" w:rsidP="006319C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en"/>
        </w:rPr>
      </w:pPr>
      <w:r w:rsidRPr="006319CE">
        <w:rPr>
          <w:rFonts w:ascii="Times New Roman" w:hAnsi="Times New Roman" w:cs="Times New Roman"/>
          <w:sz w:val="24"/>
          <w:szCs w:val="24"/>
          <w:lang w:val="en"/>
        </w:rPr>
        <w:t>- 1+ year of software experience in a programming language used in data science, such as Python, R, Julia, or similar.</w:t>
      </w:r>
    </w:p>
    <w:p w:rsidR="006319CE" w:rsidRPr="006319CE" w:rsidRDefault="006319CE" w:rsidP="006319C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en"/>
        </w:rPr>
      </w:pPr>
    </w:p>
    <w:p w:rsidR="006319CE" w:rsidRPr="006319CE" w:rsidRDefault="006319CE" w:rsidP="006319C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en"/>
        </w:rPr>
      </w:pPr>
      <w:r w:rsidRPr="006319CE">
        <w:rPr>
          <w:rFonts w:ascii="Times New Roman" w:hAnsi="Times New Roman" w:cs="Times New Roman"/>
          <w:sz w:val="24"/>
          <w:szCs w:val="24"/>
          <w:lang w:val="en"/>
        </w:rPr>
        <w:t>Highly desired</w:t>
      </w:r>
    </w:p>
    <w:p w:rsidR="006319CE" w:rsidRPr="006319CE" w:rsidRDefault="006319CE" w:rsidP="006319C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en"/>
        </w:rPr>
      </w:pPr>
      <w:r w:rsidRPr="006319CE">
        <w:rPr>
          <w:rFonts w:ascii="Times New Roman" w:hAnsi="Times New Roman" w:cs="Times New Roman"/>
          <w:sz w:val="24"/>
          <w:szCs w:val="24"/>
          <w:lang w:val="en"/>
        </w:rPr>
        <w:t>- Experience with cloud computing technologies such as Amazon Web Services</w:t>
      </w:r>
    </w:p>
    <w:p w:rsidR="006319CE" w:rsidRPr="006319CE" w:rsidRDefault="006319CE" w:rsidP="006319C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en"/>
        </w:rPr>
      </w:pPr>
      <w:r w:rsidRPr="006319CE">
        <w:rPr>
          <w:rFonts w:ascii="Times New Roman" w:hAnsi="Times New Roman" w:cs="Times New Roman"/>
          <w:sz w:val="24"/>
          <w:szCs w:val="24"/>
          <w:lang w:val="en"/>
        </w:rPr>
        <w:t xml:space="preserve">- Ability to influence multiple levels on highly technical issues and challenges  </w:t>
      </w:r>
    </w:p>
    <w:p w:rsidR="006319CE" w:rsidRPr="006319CE" w:rsidRDefault="006319CE" w:rsidP="006319C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en"/>
        </w:rPr>
      </w:pPr>
    </w:p>
    <w:p w:rsidR="006319CE" w:rsidRPr="006319CE" w:rsidRDefault="006319CE" w:rsidP="006319C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24"/>
          <w:szCs w:val="24"/>
          <w:lang w:val="en"/>
        </w:rPr>
      </w:pPr>
      <w:r w:rsidRPr="006319CE">
        <w:rPr>
          <w:rFonts w:ascii="Times New Roman" w:hAnsi="Times New Roman" w:cs="Times New Roman"/>
          <w:sz w:val="24"/>
          <w:szCs w:val="24"/>
          <w:lang w:val="en"/>
        </w:rPr>
        <w:t xml:space="preserve"> Reason for Request:</w:t>
      </w:r>
    </w:p>
    <w:p w:rsidR="006319CE" w:rsidRDefault="006319CE" w:rsidP="00B03D67">
      <w:pPr>
        <w:pStyle w:val="NormalWeb"/>
      </w:pPr>
      <w:r w:rsidRPr="006319CE">
        <w:rPr>
          <w:lang w:val="en"/>
        </w:rPr>
        <w:t xml:space="preserve">Kick-starting research partnership with the research group of Prof. Madeleine </w:t>
      </w:r>
      <w:proofErr w:type="spellStart"/>
      <w:r w:rsidRPr="006319CE">
        <w:rPr>
          <w:lang w:val="en"/>
        </w:rPr>
        <w:t>Udell</w:t>
      </w:r>
      <w:proofErr w:type="spellEnd"/>
      <w:r w:rsidRPr="006319CE">
        <w:rPr>
          <w:lang w:val="en"/>
        </w:rPr>
        <w:t xml:space="preserve"> at Cornell University</w:t>
      </w:r>
      <w:r>
        <w:rPr>
          <w:rFonts w:ascii="Segoe Print" w:hAnsi="Segoe Print" w:cs="Segoe Print"/>
          <w:lang w:val="en"/>
        </w:rPr>
        <w:t>.</w:t>
      </w:r>
    </w:p>
    <w:p w:rsidR="00B03D67" w:rsidRPr="00125296" w:rsidRDefault="00B03D67" w:rsidP="00B03D67">
      <w:pPr>
        <w:pStyle w:val="NormalWeb"/>
      </w:pPr>
      <w:r w:rsidRPr="00125296">
        <w:lastRenderedPageBreak/>
        <w:t xml:space="preserve">Your employment with </w:t>
      </w:r>
      <w:proofErr w:type="spellStart"/>
      <w:r w:rsidRPr="00125296">
        <w:t>nextSource</w:t>
      </w:r>
      <w:proofErr w:type="spellEnd"/>
      <w:r w:rsidRPr="00125296">
        <w:t xml:space="preserve"> will be on an “at-will” basis and neither you nor any company representative has entered into a contract regarding the terms or duration of your employment.  As an “at-will” employee, you or </w:t>
      </w:r>
      <w:proofErr w:type="spellStart"/>
      <w:r w:rsidRPr="00125296">
        <w:t>nextSource</w:t>
      </w:r>
      <w:proofErr w:type="spellEnd"/>
      <w:r w:rsidRPr="00125296">
        <w:t xml:space="preserve"> will be free to terminate your employment at any time, with or without cause or advance notice. </w:t>
      </w:r>
    </w:p>
    <w:p w:rsidR="00B03D67" w:rsidRPr="00125296" w:rsidRDefault="00B03D67" w:rsidP="00B03D67">
      <w:pPr>
        <w:pStyle w:val="NormalWeb"/>
      </w:pPr>
      <w:r w:rsidRPr="00125296">
        <w:t> </w:t>
      </w:r>
    </w:p>
    <w:p w:rsidR="00B03D67" w:rsidRPr="00125296" w:rsidRDefault="00B03D67" w:rsidP="00B03D67">
      <w:pPr>
        <w:pStyle w:val="NormalWeb"/>
      </w:pPr>
      <w:r w:rsidRPr="00125296">
        <w:t>We are looking forward to working with you. </w:t>
      </w:r>
    </w:p>
    <w:p w:rsidR="00B03D67" w:rsidRPr="00125296" w:rsidRDefault="00B03D67" w:rsidP="00B03D67">
      <w:pPr>
        <w:pStyle w:val="NormalWeb"/>
      </w:pPr>
      <w:r w:rsidRPr="00125296">
        <w:t> </w:t>
      </w:r>
    </w:p>
    <w:p w:rsidR="00B03D67" w:rsidRPr="00125296" w:rsidRDefault="00B03D67" w:rsidP="00B03D67">
      <w:pPr>
        <w:pStyle w:val="NormalWeb"/>
      </w:pPr>
      <w:r w:rsidRPr="00125296">
        <w:t>Sincerely,</w:t>
      </w:r>
    </w:p>
    <w:p w:rsidR="00B03D67" w:rsidRPr="00125296" w:rsidRDefault="00B03D67" w:rsidP="00B03D67">
      <w:pPr>
        <w:pStyle w:val="NormalWeb"/>
      </w:pPr>
      <w:r w:rsidRPr="00125296">
        <w:t> </w:t>
      </w:r>
    </w:p>
    <w:p w:rsidR="00B03D67" w:rsidRPr="00125296" w:rsidRDefault="00B03D67" w:rsidP="00B03D67">
      <w:pPr>
        <w:spacing w:after="240"/>
        <w:rPr>
          <w:rFonts w:ascii="Times New Roman" w:hAnsi="Times New Roman" w:cs="Times New Roman"/>
          <w:sz w:val="24"/>
          <w:szCs w:val="24"/>
        </w:rPr>
      </w:pPr>
      <w:r w:rsidRPr="00125296">
        <w:rPr>
          <w:rFonts w:ascii="Times New Roman" w:hAnsi="Times New Roman" w:cs="Times New Roman"/>
          <w:b/>
          <w:bCs/>
          <w:color w:val="002041"/>
          <w:sz w:val="24"/>
          <w:szCs w:val="24"/>
        </w:rPr>
        <w:t>Best Regards,</w:t>
      </w:r>
      <w:r w:rsidRPr="00125296">
        <w:rPr>
          <w:rFonts w:ascii="Times New Roman" w:hAnsi="Times New Roman" w:cs="Times New Roman"/>
          <w:sz w:val="24"/>
          <w:szCs w:val="24"/>
        </w:rPr>
        <w:t xml:space="preserve"> </w:t>
      </w:r>
    </w:p>
    <w:p w:rsidR="00B03D67" w:rsidRPr="00125296" w:rsidRDefault="00B03D67" w:rsidP="00B03D67">
      <w:pPr>
        <w:spacing w:after="240"/>
        <w:rPr>
          <w:rFonts w:ascii="Times New Roman" w:hAnsi="Times New Roman" w:cs="Times New Roman"/>
          <w:color w:val="2F2F2F"/>
          <w:sz w:val="24"/>
          <w:szCs w:val="24"/>
        </w:rPr>
      </w:pPr>
      <w:r w:rsidRPr="00125296">
        <w:rPr>
          <w:rFonts w:ascii="Times New Roman" w:hAnsi="Times New Roman" w:cs="Times New Roman"/>
          <w:b/>
          <w:bCs/>
          <w:color w:val="002041"/>
          <w:sz w:val="24"/>
          <w:szCs w:val="24"/>
        </w:rPr>
        <w:t>Mimi Gomez</w:t>
      </w:r>
      <w:r w:rsidRPr="00125296">
        <w:rPr>
          <w:rFonts w:ascii="Times New Roman" w:hAnsi="Times New Roman" w:cs="Times New Roman"/>
          <w:sz w:val="24"/>
          <w:szCs w:val="24"/>
        </w:rPr>
        <w:br/>
      </w:r>
      <w:r w:rsidRPr="00125296">
        <w:rPr>
          <w:rFonts w:ascii="Times New Roman" w:hAnsi="Times New Roman" w:cs="Times New Roman"/>
          <w:color w:val="004080"/>
          <w:sz w:val="24"/>
          <w:szCs w:val="24"/>
        </w:rPr>
        <w:t>EOR Resource Specialist</w:t>
      </w:r>
      <w:r w:rsidRPr="00125296">
        <w:rPr>
          <w:rFonts w:ascii="Times New Roman" w:hAnsi="Times New Roman" w:cs="Times New Roman"/>
          <w:b/>
          <w:bCs/>
          <w:color w:val="002041"/>
          <w:sz w:val="24"/>
          <w:szCs w:val="24"/>
        </w:rPr>
        <w:t xml:space="preserve"> </w:t>
      </w:r>
      <w:r w:rsidRPr="00125296">
        <w:rPr>
          <w:rFonts w:ascii="Times New Roman" w:hAnsi="Times New Roman" w:cs="Times New Roman"/>
          <w:sz w:val="24"/>
          <w:szCs w:val="24"/>
        </w:rPr>
        <w:br/>
      </w:r>
      <w:proofErr w:type="spellStart"/>
      <w:r w:rsidRPr="00125296">
        <w:rPr>
          <w:rFonts w:ascii="Times New Roman" w:hAnsi="Times New Roman" w:cs="Times New Roman"/>
          <w:b/>
          <w:bCs/>
          <w:color w:val="002041"/>
          <w:sz w:val="24"/>
          <w:szCs w:val="24"/>
        </w:rPr>
        <w:t>nextSource</w:t>
      </w:r>
      <w:proofErr w:type="spellEnd"/>
      <w:r w:rsidRPr="00125296">
        <w:rPr>
          <w:rFonts w:ascii="Times New Roman" w:hAnsi="Times New Roman" w:cs="Times New Roman"/>
          <w:b/>
          <w:bCs/>
          <w:color w:val="002041"/>
          <w:sz w:val="24"/>
          <w:szCs w:val="24"/>
        </w:rPr>
        <w:t>, Inc.</w:t>
      </w:r>
      <w:r w:rsidRPr="00125296">
        <w:rPr>
          <w:rFonts w:ascii="Times New Roman" w:hAnsi="Times New Roman" w:cs="Times New Roman"/>
          <w:sz w:val="24"/>
          <w:szCs w:val="24"/>
        </w:rPr>
        <w:t xml:space="preserve"> </w:t>
      </w:r>
    </w:p>
    <w:p w:rsidR="004855D3" w:rsidRDefault="00FD60E4" w:rsidP="00B03D67">
      <w:pPr>
        <w:pStyle w:val="NormalWeb"/>
      </w:pPr>
    </w:p>
    <w:sectPr w:rsidR="00485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D67"/>
    <w:rsid w:val="00125296"/>
    <w:rsid w:val="00154767"/>
    <w:rsid w:val="002279BE"/>
    <w:rsid w:val="005545A2"/>
    <w:rsid w:val="005A396B"/>
    <w:rsid w:val="0061762C"/>
    <w:rsid w:val="006319CE"/>
    <w:rsid w:val="006C447D"/>
    <w:rsid w:val="00742F7D"/>
    <w:rsid w:val="00750934"/>
    <w:rsid w:val="00A56CD8"/>
    <w:rsid w:val="00AB1722"/>
    <w:rsid w:val="00B03D67"/>
    <w:rsid w:val="00BE25E3"/>
    <w:rsid w:val="00C50CB5"/>
    <w:rsid w:val="00D51375"/>
    <w:rsid w:val="00E207C1"/>
    <w:rsid w:val="00E84760"/>
    <w:rsid w:val="00EA36FE"/>
    <w:rsid w:val="00F73C56"/>
    <w:rsid w:val="00FD6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F8A243-9DE1-46E1-9D8C-0778CCC15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3D67"/>
    <w:pPr>
      <w:spacing w:after="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3D67"/>
    <w:rPr>
      <w:b/>
      <w:bCs/>
    </w:rPr>
  </w:style>
  <w:style w:type="character" w:customStyle="1" w:styleId="mcenoneditable">
    <w:name w:val="mcenoneditable"/>
    <w:basedOn w:val="DefaultParagraphFont"/>
    <w:rsid w:val="00B03D67"/>
  </w:style>
  <w:style w:type="character" w:customStyle="1" w:styleId="baec5a81-e4d6-4674-97f3-e9220f0136c1">
    <w:name w:val="baec5a81-e4d6-4674-97f3-e9220f0136c1"/>
    <w:basedOn w:val="DefaultParagraphFont"/>
    <w:rsid w:val="00B03D67"/>
  </w:style>
  <w:style w:type="paragraph" w:customStyle="1" w:styleId="Default">
    <w:name w:val="Default"/>
    <w:rsid w:val="00B03D67"/>
    <w:pPr>
      <w:autoSpaceDE w:val="0"/>
      <w:autoSpaceDN w:val="0"/>
      <w:adjustRightInd w:val="0"/>
      <w:spacing w:after="0" w:line="240" w:lineRule="auto"/>
    </w:pPr>
    <w:rPr>
      <w:rFonts w:ascii="Georgia" w:hAnsi="Georgia" w:cs="Georgia"/>
      <w:color w:val="000000"/>
      <w:sz w:val="24"/>
      <w:szCs w:val="24"/>
    </w:rPr>
  </w:style>
  <w:style w:type="character" w:styleId="Hyperlink">
    <w:name w:val="Hyperlink"/>
    <w:basedOn w:val="DefaultParagraphFont"/>
    <w:uiPriority w:val="99"/>
    <w:semiHidden/>
    <w:unhideWhenUsed/>
    <w:rsid w:val="00B03D6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799602">
      <w:bodyDiv w:val="1"/>
      <w:marLeft w:val="0"/>
      <w:marRight w:val="0"/>
      <w:marTop w:val="0"/>
      <w:marBottom w:val="0"/>
      <w:divBdr>
        <w:top w:val="none" w:sz="0" w:space="0" w:color="auto"/>
        <w:left w:val="none" w:sz="0" w:space="0" w:color="auto"/>
        <w:bottom w:val="none" w:sz="0" w:space="0" w:color="auto"/>
        <w:right w:val="none" w:sz="0" w:space="0" w:color="auto"/>
      </w:divBdr>
    </w:div>
    <w:div w:id="1616281020">
      <w:bodyDiv w:val="1"/>
      <w:marLeft w:val="0"/>
      <w:marRight w:val="0"/>
      <w:marTop w:val="0"/>
      <w:marBottom w:val="0"/>
      <w:divBdr>
        <w:top w:val="none" w:sz="0" w:space="0" w:color="auto"/>
        <w:left w:val="none" w:sz="0" w:space="0" w:color="auto"/>
        <w:bottom w:val="none" w:sz="0" w:space="0" w:color="auto"/>
        <w:right w:val="none" w:sz="0" w:space="0" w:color="auto"/>
      </w:divBdr>
    </w:div>
    <w:div w:id="1683628780">
      <w:bodyDiv w:val="1"/>
      <w:marLeft w:val="75"/>
      <w:marRight w:val="75"/>
      <w:marTop w:val="75"/>
      <w:marBottom w:val="75"/>
      <w:divBdr>
        <w:top w:val="none" w:sz="0" w:space="0" w:color="auto"/>
        <w:left w:val="none" w:sz="0" w:space="0" w:color="auto"/>
        <w:bottom w:val="none" w:sz="0" w:space="0" w:color="auto"/>
        <w:right w:val="none" w:sz="0" w:space="0" w:color="auto"/>
      </w:divBdr>
    </w:div>
    <w:div w:id="1775444433">
      <w:bodyDiv w:val="1"/>
      <w:marLeft w:val="0"/>
      <w:marRight w:val="0"/>
      <w:marTop w:val="0"/>
      <w:marBottom w:val="0"/>
      <w:divBdr>
        <w:top w:val="none" w:sz="0" w:space="0" w:color="auto"/>
        <w:left w:val="none" w:sz="0" w:space="0" w:color="auto"/>
        <w:bottom w:val="none" w:sz="0" w:space="0" w:color="auto"/>
        <w:right w:val="none" w:sz="0" w:space="0" w:color="auto"/>
      </w:divBdr>
    </w:div>
    <w:div w:id="1842968861">
      <w:bodyDiv w:val="1"/>
      <w:marLeft w:val="0"/>
      <w:marRight w:val="0"/>
      <w:marTop w:val="0"/>
      <w:marBottom w:val="0"/>
      <w:divBdr>
        <w:top w:val="none" w:sz="0" w:space="0" w:color="auto"/>
        <w:left w:val="none" w:sz="0" w:space="0" w:color="auto"/>
        <w:bottom w:val="none" w:sz="0" w:space="0" w:color="auto"/>
        <w:right w:val="none" w:sz="0" w:space="0" w:color="auto"/>
      </w:divBdr>
    </w:div>
    <w:div w:id="202940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Mimi</dc:creator>
  <cp:keywords/>
  <dc:description/>
  <cp:lastModifiedBy>Gomez, Mimi</cp:lastModifiedBy>
  <cp:revision>2</cp:revision>
  <dcterms:created xsi:type="dcterms:W3CDTF">2018-05-09T17:22:00Z</dcterms:created>
  <dcterms:modified xsi:type="dcterms:W3CDTF">2018-05-09T17:22:00Z</dcterms:modified>
</cp:coreProperties>
</file>