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0728" w14:textId="1BFD60F5" w:rsidR="00341A33" w:rsidRPr="004A52F4" w:rsidRDefault="00967523" w:rsidP="00341A33">
      <w:pPr>
        <w:spacing w:after="0" w:line="240" w:lineRule="auto"/>
        <w:rPr>
          <w:rFonts w:ascii="Montserrat" w:hAnsi="Montserrat"/>
          <w:lang w:val="fr-FR"/>
        </w:rPr>
      </w:pPr>
      <w:r>
        <w:rPr>
          <w:noProof/>
        </w:rPr>
        <mc:AlternateContent>
          <mc:Choice Requires="wps">
            <w:drawing>
              <wp:anchor distT="0" distB="0" distL="114300" distR="114300" simplePos="0" relativeHeight="251660288" behindDoc="0" locked="0" layoutInCell="1" allowOverlap="1" wp14:anchorId="627D67C6" wp14:editId="02C47C75">
                <wp:simplePos x="0" y="0"/>
                <wp:positionH relativeFrom="column">
                  <wp:posOffset>-884555</wp:posOffset>
                </wp:positionH>
                <wp:positionV relativeFrom="paragraph">
                  <wp:posOffset>-871423</wp:posOffset>
                </wp:positionV>
                <wp:extent cx="7733030" cy="10001885"/>
                <wp:effectExtent l="114300" t="114300" r="134620" b="132715"/>
                <wp:wrapNone/>
                <wp:docPr id="1" name="Rectangle 1"/>
                <wp:cNvGraphicFramePr/>
                <a:graphic xmlns:a="http://schemas.openxmlformats.org/drawingml/2006/main">
                  <a:graphicData uri="http://schemas.microsoft.com/office/word/2010/wordprocessingShape">
                    <wps:wsp>
                      <wps:cNvSpPr/>
                      <wps:spPr>
                        <a:xfrm>
                          <a:off x="0" y="0"/>
                          <a:ext cx="7733030" cy="10001885"/>
                        </a:xfrm>
                        <a:prstGeom prst="rect">
                          <a:avLst/>
                        </a:prstGeom>
                        <a:noFill/>
                        <a:ln w="254000">
                          <a:solidFill>
                            <a:srgbClr val="44546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EDC3F" id="Rectangle 1" o:spid="_x0000_s1026" style="position:absolute;margin-left:-69.65pt;margin-top:-68.6pt;width:608.9pt;height:78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" filled="f" strokecolor="#44546a" strokeweight="20pt"/>
            </w:pict>
          </mc:Fallback>
        </mc:AlternateContent>
      </w:r>
      <w:r w:rsidR="00341A33" w:rsidRPr="004A52F4">
        <w:rPr>
          <w:rFonts w:ascii="Montserrat" w:hAnsi="Montserrat"/>
          <w:lang w:val="fr-FR"/>
        </w:rPr>
        <w:t>Loris Vial</w:t>
      </w:r>
    </w:p>
    <w:p w14:paraId="0C40E8AC" w14:textId="665B8772" w:rsidR="00341A33" w:rsidRPr="004A52F4" w:rsidRDefault="00341A33" w:rsidP="00341A33">
      <w:pPr>
        <w:spacing w:after="0" w:line="240" w:lineRule="auto"/>
        <w:rPr>
          <w:rFonts w:ascii="Montserrat" w:hAnsi="Montserrat"/>
          <w:lang w:val="fr-FR"/>
        </w:rPr>
      </w:pPr>
      <w:r w:rsidRPr="004A52F4">
        <w:rPr>
          <w:rFonts w:ascii="Montserrat" w:hAnsi="Montserrat"/>
          <w:lang w:val="fr-FR"/>
        </w:rPr>
        <w:t>Route de Rossillon, 20</w:t>
      </w:r>
    </w:p>
    <w:p w14:paraId="7241CB1F" w14:textId="6068020B" w:rsidR="00341A33" w:rsidRPr="00A331F4" w:rsidRDefault="00F42B68" w:rsidP="00341A33">
      <w:pPr>
        <w:spacing w:after="0" w:line="240" w:lineRule="auto"/>
        <w:rPr>
          <w:rFonts w:ascii="Montserrat" w:hAnsi="Montserrat"/>
        </w:rPr>
      </w:pPr>
      <w:r w:rsidRPr="004A52F4">
        <w:rPr>
          <w:rFonts w:ascii="Montserrat" w:hAnsi="Montserrat"/>
          <w:noProof/>
        </w:rPr>
        <w:drawing>
          <wp:anchor distT="0" distB="0" distL="114300" distR="114300" simplePos="0" relativeHeight="251658240" behindDoc="0" locked="0" layoutInCell="1" allowOverlap="1" wp14:anchorId="1E5D981C" wp14:editId="198287C6">
            <wp:simplePos x="0" y="0"/>
            <wp:positionH relativeFrom="margin">
              <wp:posOffset>4100195</wp:posOffset>
            </wp:positionH>
            <wp:positionV relativeFrom="margin">
              <wp:posOffset>490336</wp:posOffset>
            </wp:positionV>
            <wp:extent cx="1868170" cy="873760"/>
            <wp:effectExtent l="0" t="0" r="0" b="2540"/>
            <wp:wrapSquare wrapText="bothSides"/>
            <wp:docPr id="4" name="Picture 4" descr="Louis Dreyfus Company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uis Dreyfus Company Logo Vector (.EPS) Free Downlo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8170" cy="873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A33" w:rsidRPr="00A331F4">
        <w:rPr>
          <w:rFonts w:ascii="Montserrat" w:hAnsi="Montserrat"/>
        </w:rPr>
        <w:t>1226 Thônex</w:t>
      </w:r>
    </w:p>
    <w:p w14:paraId="1C20028C" w14:textId="63A86C30" w:rsidR="00341A33" w:rsidRPr="00A331F4" w:rsidRDefault="00341A33" w:rsidP="00341A33">
      <w:pPr>
        <w:spacing w:after="0" w:line="240" w:lineRule="auto"/>
        <w:rPr>
          <w:rFonts w:ascii="Montserrat" w:hAnsi="Montserrat"/>
        </w:rPr>
      </w:pPr>
      <w:r w:rsidRPr="00A331F4">
        <w:rPr>
          <w:rFonts w:ascii="Montserrat" w:hAnsi="Montserrat"/>
        </w:rPr>
        <w:t>+33 6 29 47 07 13</w:t>
      </w:r>
    </w:p>
    <w:p w14:paraId="16BB469F" w14:textId="69EDD237" w:rsidR="00341A33" w:rsidRPr="00A331F4" w:rsidRDefault="00A331F4" w:rsidP="00341A33">
      <w:pPr>
        <w:spacing w:after="0" w:line="240" w:lineRule="auto"/>
        <w:rPr>
          <w:rFonts w:ascii="Montserrat" w:hAnsi="Montserrat"/>
        </w:rPr>
      </w:pPr>
      <w:hyperlink r:id="rId5" w:history="1">
        <w:r w:rsidR="00341A33" w:rsidRPr="00A331F4">
          <w:rPr>
            <w:rStyle w:val="Hyperlink"/>
            <w:rFonts w:ascii="Montserrat" w:hAnsi="Montserrat"/>
          </w:rPr>
          <w:t>loris.vial@ehl.ch</w:t>
        </w:r>
      </w:hyperlink>
    </w:p>
    <w:p w14:paraId="641BC1EE" w14:textId="4A37027B" w:rsidR="00341A33" w:rsidRPr="00A331F4" w:rsidRDefault="00341A33" w:rsidP="00715BF5">
      <w:pPr>
        <w:spacing w:after="0" w:line="240" w:lineRule="auto"/>
        <w:jc w:val="center"/>
        <w:rPr>
          <w:rFonts w:ascii="Montserrat" w:hAnsi="Montserrat"/>
        </w:rPr>
      </w:pPr>
    </w:p>
    <w:p w14:paraId="569183A3" w14:textId="085BD450" w:rsidR="00D340D1" w:rsidRPr="00A331F4" w:rsidRDefault="00D340D1" w:rsidP="00BE7CA9">
      <w:pPr>
        <w:spacing w:after="0" w:line="240" w:lineRule="auto"/>
        <w:jc w:val="right"/>
        <w:rPr>
          <w:rFonts w:ascii="Montserrat" w:hAnsi="Montserrat"/>
        </w:rPr>
      </w:pPr>
    </w:p>
    <w:p w14:paraId="35B2AF7F" w14:textId="77777777" w:rsidR="004A52F4" w:rsidRPr="00A331F4" w:rsidRDefault="004A52F4" w:rsidP="00BE7CA9">
      <w:pPr>
        <w:spacing w:after="0" w:line="240" w:lineRule="auto"/>
        <w:jc w:val="right"/>
        <w:rPr>
          <w:rFonts w:ascii="Montserrat" w:hAnsi="Montserrat"/>
        </w:rPr>
      </w:pPr>
    </w:p>
    <w:p w14:paraId="566F1AAC" w14:textId="77777777" w:rsidR="004A52F4" w:rsidRPr="00A331F4" w:rsidRDefault="004A52F4" w:rsidP="00BE7CA9">
      <w:pPr>
        <w:spacing w:after="0" w:line="240" w:lineRule="auto"/>
        <w:jc w:val="right"/>
        <w:rPr>
          <w:rFonts w:ascii="Montserrat" w:hAnsi="Montserrat"/>
        </w:rPr>
      </w:pPr>
    </w:p>
    <w:p w14:paraId="659F4B33" w14:textId="77777777" w:rsidR="004A52F4" w:rsidRPr="00A331F4" w:rsidRDefault="004A52F4" w:rsidP="00F42B68">
      <w:pPr>
        <w:spacing w:after="0" w:line="240" w:lineRule="auto"/>
        <w:rPr>
          <w:rFonts w:ascii="Montserrat" w:hAnsi="Montserrat"/>
        </w:rPr>
      </w:pPr>
    </w:p>
    <w:p w14:paraId="13075C88" w14:textId="2B14BDE4" w:rsidR="00BE7CA9" w:rsidRPr="004A52F4" w:rsidRDefault="004A52F4" w:rsidP="00BE7CA9">
      <w:pPr>
        <w:spacing w:after="0" w:line="240" w:lineRule="auto"/>
        <w:jc w:val="right"/>
        <w:rPr>
          <w:rFonts w:ascii="Montserrat" w:hAnsi="Montserrat"/>
        </w:rPr>
      </w:pPr>
      <w:r w:rsidRPr="004A52F4">
        <w:rPr>
          <w:rFonts w:ascii="Montserrat" w:hAnsi="Montserrat"/>
        </w:rPr>
        <w:t>In</w:t>
      </w:r>
      <w:r w:rsidR="00AE4EC0" w:rsidRPr="004A52F4">
        <w:rPr>
          <w:rFonts w:ascii="Montserrat" w:hAnsi="Montserrat"/>
        </w:rPr>
        <w:t xml:space="preserve"> Gen</w:t>
      </w:r>
      <w:r w:rsidRPr="004A52F4">
        <w:rPr>
          <w:rFonts w:ascii="Montserrat" w:hAnsi="Montserrat"/>
        </w:rPr>
        <w:t>eva</w:t>
      </w:r>
      <w:r w:rsidR="00AE4EC0" w:rsidRPr="004A52F4">
        <w:rPr>
          <w:rFonts w:ascii="Montserrat" w:hAnsi="Montserrat"/>
        </w:rPr>
        <w:t xml:space="preserve">, </w:t>
      </w:r>
      <w:r w:rsidRPr="004A52F4">
        <w:rPr>
          <w:rFonts w:ascii="Montserrat" w:hAnsi="Montserrat"/>
        </w:rPr>
        <w:t>on</w:t>
      </w:r>
      <w:r w:rsidR="00AE4EC0" w:rsidRPr="004A52F4">
        <w:rPr>
          <w:rFonts w:ascii="Montserrat" w:hAnsi="Montserrat"/>
        </w:rPr>
        <w:t xml:space="preserve"> </w:t>
      </w:r>
      <w:r w:rsidR="00A537E5" w:rsidRPr="004A52F4">
        <w:rPr>
          <w:rFonts w:ascii="Montserrat" w:hAnsi="Montserrat"/>
        </w:rPr>
        <w:t xml:space="preserve">11 </w:t>
      </w:r>
      <w:r w:rsidRPr="004A52F4">
        <w:rPr>
          <w:rFonts w:ascii="Montserrat" w:hAnsi="Montserrat"/>
        </w:rPr>
        <w:t>April</w:t>
      </w:r>
      <w:r w:rsidR="00AE4EC0" w:rsidRPr="004A52F4">
        <w:rPr>
          <w:rFonts w:ascii="Montserrat" w:hAnsi="Montserrat"/>
        </w:rPr>
        <w:t xml:space="preserve"> 202</w:t>
      </w:r>
      <w:r w:rsidR="00BE7CA9" w:rsidRPr="004A52F4">
        <w:rPr>
          <w:rFonts w:ascii="Montserrat" w:hAnsi="Montserrat"/>
        </w:rPr>
        <w:t>2</w:t>
      </w:r>
    </w:p>
    <w:p w14:paraId="69D89A44" w14:textId="77777777" w:rsidR="008F5F88" w:rsidRPr="004A52F4" w:rsidRDefault="008F5F88" w:rsidP="008F5F88">
      <w:pPr>
        <w:pStyle w:val="NormalWeb"/>
        <w:spacing w:before="0" w:beforeAutospacing="0" w:after="0" w:afterAutospacing="0"/>
        <w:rPr>
          <w:rFonts w:ascii="Montserrat" w:hAnsi="Montserrat"/>
          <w:color w:val="0E101A"/>
          <w:sz w:val="22"/>
          <w:szCs w:val="22"/>
          <w:lang w:val="en-US"/>
        </w:rPr>
      </w:pPr>
    </w:p>
    <w:p w14:paraId="35A318A4" w14:textId="30306638" w:rsidR="008F5F88" w:rsidRPr="004A52F4" w:rsidRDefault="008F5F88" w:rsidP="004A52F4">
      <w:pPr>
        <w:pStyle w:val="NormalWeb"/>
        <w:spacing w:before="0" w:beforeAutospacing="0" w:after="0" w:afterAutospacing="0"/>
        <w:jc w:val="both"/>
        <w:rPr>
          <w:rFonts w:ascii="Montserrat" w:hAnsi="Montserrat"/>
          <w:b/>
          <w:bCs/>
          <w:color w:val="0E101A"/>
          <w:sz w:val="22"/>
          <w:szCs w:val="22"/>
          <w:lang w:val="en-US"/>
        </w:rPr>
      </w:pPr>
      <w:r w:rsidRPr="004A52F4">
        <w:rPr>
          <w:rFonts w:ascii="Montserrat" w:hAnsi="Montserrat"/>
          <w:b/>
          <w:bCs/>
          <w:color w:val="0E101A"/>
          <w:sz w:val="22"/>
          <w:szCs w:val="22"/>
          <w:lang w:val="en-US"/>
        </w:rPr>
        <w:t xml:space="preserve">Subject: </w:t>
      </w:r>
      <w:r w:rsidR="00A331F4">
        <w:rPr>
          <w:rFonts w:ascii="Montserrat" w:hAnsi="Montserrat"/>
          <w:b/>
          <w:bCs/>
          <w:color w:val="0E101A"/>
          <w:sz w:val="22"/>
          <w:szCs w:val="22"/>
          <w:lang w:val="en-US"/>
        </w:rPr>
        <w:t>Spontaneous</w:t>
      </w:r>
      <w:r w:rsidRPr="004A52F4">
        <w:rPr>
          <w:rFonts w:ascii="Montserrat" w:hAnsi="Montserrat"/>
          <w:b/>
          <w:bCs/>
          <w:color w:val="0E101A"/>
          <w:sz w:val="22"/>
          <w:szCs w:val="22"/>
          <w:lang w:val="en-US"/>
        </w:rPr>
        <w:t xml:space="preserve"> application for September 2022.</w:t>
      </w:r>
    </w:p>
    <w:p w14:paraId="4CF521AC" w14:textId="77777777" w:rsidR="008F5F88" w:rsidRPr="004A52F4" w:rsidRDefault="008F5F88" w:rsidP="004A52F4">
      <w:pPr>
        <w:pStyle w:val="NormalWeb"/>
        <w:spacing w:before="0" w:beforeAutospacing="0" w:after="0" w:afterAutospacing="0"/>
        <w:jc w:val="both"/>
        <w:rPr>
          <w:rFonts w:ascii="Montserrat" w:hAnsi="Montserrat"/>
          <w:color w:val="0E101A"/>
          <w:sz w:val="22"/>
          <w:szCs w:val="22"/>
          <w:lang w:val="en-US"/>
        </w:rPr>
      </w:pPr>
    </w:p>
    <w:p w14:paraId="73199202" w14:textId="77777777" w:rsidR="008F5F88" w:rsidRPr="00F42B68" w:rsidRDefault="008F5F88" w:rsidP="004A52F4">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To whom it may concern, </w:t>
      </w:r>
    </w:p>
    <w:p w14:paraId="37033E5A" w14:textId="77777777" w:rsidR="008F5F88" w:rsidRPr="00F42B68" w:rsidRDefault="008F5F88" w:rsidP="004A52F4">
      <w:pPr>
        <w:pStyle w:val="NormalWeb"/>
        <w:spacing w:before="0" w:beforeAutospacing="0" w:after="0" w:afterAutospacing="0"/>
        <w:jc w:val="both"/>
        <w:rPr>
          <w:rFonts w:ascii="Montserrat" w:hAnsi="Montserrat"/>
          <w:color w:val="0E101A"/>
          <w:sz w:val="20"/>
          <w:szCs w:val="20"/>
          <w:lang w:val="en-US"/>
        </w:rPr>
      </w:pPr>
    </w:p>
    <w:p w14:paraId="1B914CB3" w14:textId="77777777" w:rsidR="00F42B68" w:rsidRPr="00F42B68" w:rsidRDefault="00F42B68" w:rsidP="00F42B68">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My name is Loris Vial, and I have dual French and Swiss nationality. I am currently in my 3rd and final year at the EHL Hospitality Business School and will graduate with a Bachelor of Science HES-SO in June 2022. To improve my knowledge and skills, I am currently looking for an internship or an entry position in a field of activity that I am passionate about, hence my spontaneous application. </w:t>
      </w:r>
    </w:p>
    <w:p w14:paraId="30382ECB" w14:textId="77777777" w:rsidR="00F42B68" w:rsidRPr="00F42B68" w:rsidRDefault="00F42B68" w:rsidP="00F42B68">
      <w:pPr>
        <w:pStyle w:val="NormalWeb"/>
        <w:spacing w:before="0" w:beforeAutospacing="0" w:after="0" w:afterAutospacing="0"/>
        <w:jc w:val="both"/>
        <w:rPr>
          <w:rFonts w:ascii="Montserrat" w:hAnsi="Montserrat"/>
          <w:color w:val="0E101A"/>
          <w:sz w:val="20"/>
          <w:szCs w:val="20"/>
          <w:lang w:val="en-US"/>
        </w:rPr>
      </w:pPr>
    </w:p>
    <w:p w14:paraId="7667EB53" w14:textId="77777777" w:rsidR="00F42B68" w:rsidRPr="00F42B68" w:rsidRDefault="00F42B68" w:rsidP="00F42B68">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I have always been passionate about the hospitality and the finance industry. During my studies, I had the opportunity to do internships in these two fields and while working at Quaero Capital, I developed a very deep and strong passion for the finance markets and more especially for the commodity market. Therefore, I would like to focus and direct my future experiences in the support areas (back/middle office and operations) and commodity trading with the aim to start a career in this industry. Moreover, I am especially interested in the new energies and issues related to the ecological transition. Nevertheless, the energetic transition is just one out of many challenges that the commodity industry is and will face; this moving and thrilling environment is part of the reasons that raised my interest and why I do believe I would greatly perform in this industry.</w:t>
      </w:r>
    </w:p>
    <w:p w14:paraId="0BBBB73B" w14:textId="77777777" w:rsidR="00F42B68" w:rsidRPr="00F42B68" w:rsidRDefault="00F42B68" w:rsidP="00F42B68">
      <w:pPr>
        <w:pStyle w:val="NormalWeb"/>
        <w:spacing w:before="0" w:beforeAutospacing="0" w:after="0" w:afterAutospacing="0"/>
        <w:jc w:val="both"/>
        <w:rPr>
          <w:rFonts w:ascii="Montserrat" w:hAnsi="Montserrat"/>
          <w:color w:val="0E101A"/>
          <w:sz w:val="20"/>
          <w:szCs w:val="20"/>
          <w:lang w:val="en-US"/>
        </w:rPr>
      </w:pPr>
    </w:p>
    <w:p w14:paraId="5F14EF83" w14:textId="3B711173" w:rsidR="008F5F88" w:rsidRPr="00F42B68" w:rsidRDefault="00F42B68" w:rsidP="00F42B68">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I am, by nature, a motivated person and open to new learning and culture. I have had the opportunity to work in a team on many projects, but I am also very comfortable working individually due to my great organization. I am also interested in new technologies and innovations whose approaches and methods can be applied in many fields. Therefore, I can meet your expectations because I have the motivation and the necessary skills to work in your company. Additionally, moved by a strong passion I will always go the extra step, eager to bring my very best to the company.</w:t>
      </w:r>
    </w:p>
    <w:p w14:paraId="38252012" w14:textId="77777777" w:rsidR="008F5F88" w:rsidRPr="00F42B68" w:rsidRDefault="008F5F88" w:rsidP="004A52F4">
      <w:pPr>
        <w:pStyle w:val="NormalWeb"/>
        <w:spacing w:before="0" w:beforeAutospacing="0" w:after="0" w:afterAutospacing="0"/>
        <w:jc w:val="both"/>
        <w:rPr>
          <w:rFonts w:ascii="Montserrat" w:hAnsi="Montserrat"/>
          <w:color w:val="0E101A"/>
          <w:sz w:val="20"/>
          <w:szCs w:val="20"/>
          <w:lang w:val="en-US"/>
        </w:rPr>
      </w:pPr>
    </w:p>
    <w:p w14:paraId="1921DB83" w14:textId="339A8CB4" w:rsidR="008F5F88" w:rsidRPr="00F42B68" w:rsidRDefault="004A52F4" w:rsidP="004A52F4">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The company's commitment to the environment, but also to people, are values that I also share and that motivate my application. It has always been essential for me to work for a committed and responsible company. Moreover, the many areas in which the company operates show a certain openness on the part of the Louis Dreyfus Company in a very dynamic world. We learn to deal with these things during our four years of study at EHL Hospitality Business School.</w:t>
      </w:r>
    </w:p>
    <w:p w14:paraId="06A95567" w14:textId="034C172D" w:rsidR="008F5F88" w:rsidRPr="00F42B68" w:rsidRDefault="008F5F88" w:rsidP="004A52F4">
      <w:pPr>
        <w:pStyle w:val="NormalWeb"/>
        <w:spacing w:before="0" w:beforeAutospacing="0" w:after="0" w:afterAutospacing="0"/>
        <w:jc w:val="both"/>
        <w:rPr>
          <w:rFonts w:ascii="Montserrat" w:hAnsi="Montserrat"/>
          <w:b/>
          <w:bCs/>
          <w:i/>
          <w:iCs/>
          <w:color w:val="0E101A"/>
          <w:sz w:val="20"/>
          <w:szCs w:val="20"/>
          <w:lang w:val="en-US"/>
        </w:rPr>
      </w:pPr>
      <w:r w:rsidRPr="00F42B68">
        <w:rPr>
          <w:rFonts w:ascii="Montserrat" w:hAnsi="Montserrat"/>
          <w:color w:val="0E101A"/>
          <w:sz w:val="20"/>
          <w:szCs w:val="20"/>
          <w:lang w:val="en-US"/>
        </w:rPr>
        <w:t xml:space="preserve"> </w:t>
      </w:r>
    </w:p>
    <w:p w14:paraId="19D600C1" w14:textId="68A96A2D" w:rsidR="008F5F88" w:rsidRPr="00F42B68" w:rsidRDefault="008F5F88" w:rsidP="004A52F4">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In the hope of a positive response from you, I remain at your disposal for any further information you may require. Please accept my most sincere greetings. </w:t>
      </w:r>
    </w:p>
    <w:p w14:paraId="56D47AD3" w14:textId="77777777" w:rsidR="00AE4EC0" w:rsidRPr="00F42B68" w:rsidRDefault="00AE4EC0" w:rsidP="004A52F4">
      <w:pPr>
        <w:spacing w:after="0" w:line="240" w:lineRule="auto"/>
        <w:jc w:val="both"/>
        <w:rPr>
          <w:rFonts w:ascii="Montserrat" w:hAnsi="Montserrat" w:cs="Courier New"/>
          <w:color w:val="212121"/>
          <w:sz w:val="20"/>
          <w:szCs w:val="20"/>
          <w:lang w:eastAsia="en-GB"/>
        </w:rPr>
      </w:pPr>
    </w:p>
    <w:p w14:paraId="53A38093" w14:textId="38E8159B" w:rsidR="00AE4EC0" w:rsidRPr="00F42B68" w:rsidRDefault="00AE4EC0" w:rsidP="004A52F4">
      <w:pPr>
        <w:spacing w:after="0" w:line="240" w:lineRule="auto"/>
        <w:jc w:val="both"/>
        <w:rPr>
          <w:rFonts w:ascii="Montserrat" w:hAnsi="Montserrat" w:cs="Courier New"/>
          <w:color w:val="212121"/>
          <w:sz w:val="20"/>
          <w:szCs w:val="20"/>
          <w:lang w:eastAsia="en-GB"/>
        </w:rPr>
      </w:pPr>
      <w:r w:rsidRPr="00F42B68">
        <w:rPr>
          <w:rFonts w:ascii="Montserrat" w:hAnsi="Montserrat" w:cs="Courier New"/>
          <w:color w:val="212121"/>
          <w:sz w:val="20"/>
          <w:szCs w:val="20"/>
          <w:lang w:eastAsia="en-GB"/>
        </w:rPr>
        <w:t>Loris Vial</w:t>
      </w:r>
    </w:p>
    <w:sectPr w:rsidR="00AE4EC0" w:rsidRPr="00F42B6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0"/>
    <w:rsid w:val="00037EFC"/>
    <w:rsid w:val="00061DA1"/>
    <w:rsid w:val="00072C00"/>
    <w:rsid w:val="000A3416"/>
    <w:rsid w:val="000B0D74"/>
    <w:rsid w:val="000B3BB1"/>
    <w:rsid w:val="000E1B21"/>
    <w:rsid w:val="00104275"/>
    <w:rsid w:val="00112C5A"/>
    <w:rsid w:val="0011347B"/>
    <w:rsid w:val="00122143"/>
    <w:rsid w:val="00141E18"/>
    <w:rsid w:val="00151C52"/>
    <w:rsid w:val="0016265F"/>
    <w:rsid w:val="0016669A"/>
    <w:rsid w:val="00174287"/>
    <w:rsid w:val="001B0D8A"/>
    <w:rsid w:val="001C30A1"/>
    <w:rsid w:val="001E71A5"/>
    <w:rsid w:val="001F0201"/>
    <w:rsid w:val="001F10D7"/>
    <w:rsid w:val="00205180"/>
    <w:rsid w:val="00213821"/>
    <w:rsid w:val="00221C67"/>
    <w:rsid w:val="00250C76"/>
    <w:rsid w:val="00254FBF"/>
    <w:rsid w:val="00264AE0"/>
    <w:rsid w:val="00273440"/>
    <w:rsid w:val="002B161D"/>
    <w:rsid w:val="002C258F"/>
    <w:rsid w:val="0032357B"/>
    <w:rsid w:val="00334E2E"/>
    <w:rsid w:val="00340219"/>
    <w:rsid w:val="00341A33"/>
    <w:rsid w:val="003A0A0B"/>
    <w:rsid w:val="003C30EA"/>
    <w:rsid w:val="003C4B42"/>
    <w:rsid w:val="003D6D4F"/>
    <w:rsid w:val="00426E00"/>
    <w:rsid w:val="00427143"/>
    <w:rsid w:val="00430457"/>
    <w:rsid w:val="0044207F"/>
    <w:rsid w:val="0047437A"/>
    <w:rsid w:val="00497929"/>
    <w:rsid w:val="004A01F1"/>
    <w:rsid w:val="004A52F4"/>
    <w:rsid w:val="004D1C0D"/>
    <w:rsid w:val="005038A6"/>
    <w:rsid w:val="0051151B"/>
    <w:rsid w:val="005211B9"/>
    <w:rsid w:val="005343B5"/>
    <w:rsid w:val="005434AC"/>
    <w:rsid w:val="00560ACC"/>
    <w:rsid w:val="00566B4D"/>
    <w:rsid w:val="00573C01"/>
    <w:rsid w:val="005A350D"/>
    <w:rsid w:val="005B674D"/>
    <w:rsid w:val="005D2A05"/>
    <w:rsid w:val="0060142D"/>
    <w:rsid w:val="00621196"/>
    <w:rsid w:val="00621CFA"/>
    <w:rsid w:val="00635C27"/>
    <w:rsid w:val="0065091A"/>
    <w:rsid w:val="0065256F"/>
    <w:rsid w:val="006616EA"/>
    <w:rsid w:val="006816F5"/>
    <w:rsid w:val="00694B6E"/>
    <w:rsid w:val="006957D1"/>
    <w:rsid w:val="00700963"/>
    <w:rsid w:val="00715BF5"/>
    <w:rsid w:val="00723756"/>
    <w:rsid w:val="00763E8E"/>
    <w:rsid w:val="0078558E"/>
    <w:rsid w:val="00786541"/>
    <w:rsid w:val="00791D6E"/>
    <w:rsid w:val="007C1111"/>
    <w:rsid w:val="007C1802"/>
    <w:rsid w:val="007C29B7"/>
    <w:rsid w:val="007C4879"/>
    <w:rsid w:val="007D3A4D"/>
    <w:rsid w:val="007D6BD7"/>
    <w:rsid w:val="007D7B85"/>
    <w:rsid w:val="007F7752"/>
    <w:rsid w:val="00827943"/>
    <w:rsid w:val="0083705E"/>
    <w:rsid w:val="0084027F"/>
    <w:rsid w:val="00862586"/>
    <w:rsid w:val="008A16DE"/>
    <w:rsid w:val="008A2A07"/>
    <w:rsid w:val="008C046A"/>
    <w:rsid w:val="008F5F88"/>
    <w:rsid w:val="00910AB0"/>
    <w:rsid w:val="00920D92"/>
    <w:rsid w:val="00951AEA"/>
    <w:rsid w:val="00967523"/>
    <w:rsid w:val="00974688"/>
    <w:rsid w:val="00985035"/>
    <w:rsid w:val="00997A2F"/>
    <w:rsid w:val="009B36EC"/>
    <w:rsid w:val="009C4813"/>
    <w:rsid w:val="009E36D1"/>
    <w:rsid w:val="00A04E49"/>
    <w:rsid w:val="00A331F4"/>
    <w:rsid w:val="00A478AE"/>
    <w:rsid w:val="00A537E5"/>
    <w:rsid w:val="00A64C38"/>
    <w:rsid w:val="00A70923"/>
    <w:rsid w:val="00A83A6F"/>
    <w:rsid w:val="00AE4EC0"/>
    <w:rsid w:val="00AE66FE"/>
    <w:rsid w:val="00B06F25"/>
    <w:rsid w:val="00B17254"/>
    <w:rsid w:val="00B430CE"/>
    <w:rsid w:val="00B60026"/>
    <w:rsid w:val="00B70104"/>
    <w:rsid w:val="00B72C14"/>
    <w:rsid w:val="00BA4A03"/>
    <w:rsid w:val="00BC07DA"/>
    <w:rsid w:val="00BE504A"/>
    <w:rsid w:val="00BE7CA9"/>
    <w:rsid w:val="00BF57A7"/>
    <w:rsid w:val="00C23F24"/>
    <w:rsid w:val="00C57E6D"/>
    <w:rsid w:val="00C67F25"/>
    <w:rsid w:val="00CD338D"/>
    <w:rsid w:val="00CE3FF5"/>
    <w:rsid w:val="00CE5915"/>
    <w:rsid w:val="00CE6CAC"/>
    <w:rsid w:val="00D02663"/>
    <w:rsid w:val="00D16281"/>
    <w:rsid w:val="00D16E4D"/>
    <w:rsid w:val="00D20FF2"/>
    <w:rsid w:val="00D22929"/>
    <w:rsid w:val="00D340D1"/>
    <w:rsid w:val="00D416A2"/>
    <w:rsid w:val="00D42F57"/>
    <w:rsid w:val="00D44FA7"/>
    <w:rsid w:val="00D609EB"/>
    <w:rsid w:val="00D627D4"/>
    <w:rsid w:val="00D96F0C"/>
    <w:rsid w:val="00DC011C"/>
    <w:rsid w:val="00DF0439"/>
    <w:rsid w:val="00E27BB1"/>
    <w:rsid w:val="00E37BEB"/>
    <w:rsid w:val="00E53EA3"/>
    <w:rsid w:val="00E84B4B"/>
    <w:rsid w:val="00E92386"/>
    <w:rsid w:val="00E96470"/>
    <w:rsid w:val="00EC7270"/>
    <w:rsid w:val="00EE2708"/>
    <w:rsid w:val="00EF395C"/>
    <w:rsid w:val="00F05A03"/>
    <w:rsid w:val="00F22DD4"/>
    <w:rsid w:val="00F419A7"/>
    <w:rsid w:val="00F42B68"/>
    <w:rsid w:val="00F51C0E"/>
    <w:rsid w:val="00F57298"/>
    <w:rsid w:val="00FA7BBE"/>
    <w:rsid w:val="00FE6C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D48B"/>
  <w15:chartTrackingRefBased/>
  <w15:docId w15:val="{AD868C3D-5CDF-42B2-A7BC-BA7FDD5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3"/>
    <w:rPr>
      <w:color w:val="0563C1" w:themeColor="hyperlink"/>
      <w:u w:val="single"/>
    </w:rPr>
  </w:style>
  <w:style w:type="character" w:styleId="UnresolvedMention">
    <w:name w:val="Unresolved Mention"/>
    <w:basedOn w:val="DefaultParagraphFont"/>
    <w:uiPriority w:val="99"/>
    <w:semiHidden/>
    <w:unhideWhenUsed/>
    <w:rsid w:val="00341A33"/>
    <w:rPr>
      <w:color w:val="605E5C"/>
      <w:shd w:val="clear" w:color="auto" w:fill="E1DFDD"/>
    </w:rPr>
  </w:style>
  <w:style w:type="paragraph" w:styleId="NormalWeb">
    <w:name w:val="Normal (Web)"/>
    <w:basedOn w:val="Normal"/>
    <w:uiPriority w:val="99"/>
    <w:unhideWhenUsed/>
    <w:rsid w:val="008F5F88"/>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8F5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is.vial@ehl.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dc:creator>
  <cp:keywords/>
  <dc:description/>
  <cp:lastModifiedBy>Loris Vial</cp:lastModifiedBy>
  <cp:revision>16</cp:revision>
  <cp:lastPrinted>2022-04-03T10:58:00Z</cp:lastPrinted>
  <dcterms:created xsi:type="dcterms:W3CDTF">2022-04-03T12:13:00Z</dcterms:created>
  <dcterms:modified xsi:type="dcterms:W3CDTF">2022-04-05T16:34:00Z</dcterms:modified>
</cp:coreProperties>
</file>