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21" w:rsidRDefault="00B21021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1847850</wp:posOffset>
            </wp:positionH>
            <wp:positionV relativeFrom="page">
              <wp:posOffset>504825</wp:posOffset>
            </wp:positionV>
            <wp:extent cx="2238375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d-logo-web-1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021" w:rsidRDefault="00B21021"/>
    <w:p w:rsidR="00B21021" w:rsidRDefault="00B21021"/>
    <w:p w:rsidR="00B21021" w:rsidRDefault="00B21021"/>
    <w:p w:rsidR="006E5293" w:rsidRDefault="006E5293"/>
    <w:p w:rsidR="00B21021" w:rsidRPr="00B21021" w:rsidRDefault="00C10195" w:rsidP="00B21021">
      <w:pPr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CALIBRATION GUIDELINES IN BIOCHEMISTRY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PHD</w:t>
      </w:r>
      <w:r w:rsidR="00E96BDC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b/>
          <w:sz w:val="28"/>
          <w:szCs w:val="28"/>
        </w:rPr>
        <w:t>/BIO/</w:t>
      </w:r>
      <w:r w:rsidR="00C10195">
        <w:rPr>
          <w:rFonts w:ascii="Times New Roman" w:hAnsi="Times New Roman" w:cs="Times New Roman"/>
          <w:b/>
          <w:sz w:val="28"/>
          <w:szCs w:val="28"/>
        </w:rPr>
        <w:t>POL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0</w:t>
      </w:r>
      <w:r w:rsidR="00C10195">
        <w:rPr>
          <w:rFonts w:ascii="Times New Roman" w:hAnsi="Times New Roman" w:cs="Times New Roman"/>
          <w:b/>
          <w:sz w:val="28"/>
          <w:szCs w:val="28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 xml:space="preserve">  v</w:t>
      </w:r>
      <w:proofErr w:type="gramEnd"/>
      <w:r w:rsidR="00C1019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.0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Prepared by: Lutfi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Ayven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Rabago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Medical Technologist</w:t>
      </w:r>
      <w:bookmarkStart w:id="0" w:name="_GoBack"/>
      <w:bookmarkEnd w:id="0"/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Reviewed by: Joyce Rabago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Quality Assurance Officer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Approved by: Dr. Hiba Salih Al Ameri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Laboratory Director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Reviewed by: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1021" w:rsidRDefault="00B92BDC" w:rsidP="00B92BDC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21021">
        <w:rPr>
          <w:rFonts w:ascii="Times New Roman" w:hAnsi="Times New Roman" w:cs="Times New Roman"/>
          <w:b/>
          <w:sz w:val="24"/>
          <w:szCs w:val="24"/>
        </w:rPr>
        <w:t>Issued date:</w:t>
      </w:r>
      <w:r w:rsidR="00B21021" w:rsidRPr="00B21021">
        <w:rPr>
          <w:rFonts w:ascii="Times New Roman" w:hAnsi="Times New Roman" w:cs="Times New Roman"/>
          <w:b/>
          <w:sz w:val="24"/>
          <w:szCs w:val="24"/>
          <w:u w:val="single"/>
        </w:rPr>
        <w:t xml:space="preserve">  15/03/2019</w:t>
      </w:r>
      <w:r w:rsidR="00B21021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1021" w:rsidRPr="00B21021" w:rsidRDefault="00B92BDC" w:rsidP="00B92BDC">
      <w:pPr>
        <w:spacing w:after="0" w:line="24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21021">
        <w:rPr>
          <w:rFonts w:ascii="Times New Roman" w:hAnsi="Times New Roman" w:cs="Times New Roman"/>
          <w:b/>
          <w:sz w:val="24"/>
          <w:szCs w:val="24"/>
        </w:rPr>
        <w:t>Effective Date:</w:t>
      </w:r>
      <w:r w:rsidR="00B21021">
        <w:rPr>
          <w:rFonts w:ascii="Times New Roman" w:hAnsi="Times New Roman" w:cs="Times New Roman"/>
          <w:b/>
          <w:sz w:val="24"/>
          <w:szCs w:val="24"/>
          <w:u w:val="single"/>
        </w:rPr>
        <w:t xml:space="preserve">  19/03/2019_  </w:t>
      </w:r>
    </w:p>
    <w:sectPr w:rsidR="00B21021" w:rsidRPr="00B21021" w:rsidSect="00B92BDC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21"/>
    <w:rsid w:val="000764DF"/>
    <w:rsid w:val="00164E1E"/>
    <w:rsid w:val="00187253"/>
    <w:rsid w:val="001A5C6C"/>
    <w:rsid w:val="002368A9"/>
    <w:rsid w:val="002621BC"/>
    <w:rsid w:val="002B06CD"/>
    <w:rsid w:val="00334DD7"/>
    <w:rsid w:val="0036042F"/>
    <w:rsid w:val="003B4754"/>
    <w:rsid w:val="004B5AEA"/>
    <w:rsid w:val="004E7EEC"/>
    <w:rsid w:val="006E5293"/>
    <w:rsid w:val="0078409F"/>
    <w:rsid w:val="0087147B"/>
    <w:rsid w:val="00B21021"/>
    <w:rsid w:val="00B92BDC"/>
    <w:rsid w:val="00C10195"/>
    <w:rsid w:val="00D92442"/>
    <w:rsid w:val="00E4062D"/>
    <w:rsid w:val="00E96BDC"/>
    <w:rsid w:val="00EE282F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21F4"/>
  <w15:chartTrackingRefBased/>
  <w15:docId w15:val="{4B8731A2-58CC-458F-B614-AF8E46D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LABTECH</dc:creator>
  <cp:keywords/>
  <dc:description/>
  <cp:lastModifiedBy>LABTECH</cp:lastModifiedBy>
  <cp:revision>2</cp:revision>
  <dcterms:created xsi:type="dcterms:W3CDTF">2019-03-21T11:02:00Z</dcterms:created>
  <dcterms:modified xsi:type="dcterms:W3CDTF">2019-03-21T11:02:00Z</dcterms:modified>
</cp:coreProperties>
</file>