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B78" w:rsidRPr="00536E28" w:rsidRDefault="004E155C" w:rsidP="00661B78">
      <w:pPr>
        <w:shd w:val="clear" w:color="auto" w:fill="000000" w:themeFill="text1"/>
        <w:spacing w:line="240" w:lineRule="auto"/>
        <w:jc w:val="both"/>
        <w:rPr>
          <w:b/>
          <w:color w:val="FFFFFF" w:themeColor="background1"/>
          <w:sz w:val="22"/>
        </w:rPr>
      </w:pPr>
      <w:r w:rsidRPr="00536E28">
        <w:rPr>
          <w:b/>
          <w:color w:val="FFFFFF" w:themeColor="background1"/>
          <w:sz w:val="22"/>
        </w:rPr>
        <w:t xml:space="preserve">Tutorial </w:t>
      </w:r>
      <w:r w:rsidR="00685DBD" w:rsidRPr="00536E28">
        <w:rPr>
          <w:b/>
          <w:color w:val="FFFFFF" w:themeColor="background1"/>
          <w:sz w:val="22"/>
        </w:rPr>
        <w:t>8</w:t>
      </w:r>
      <w:r w:rsidRPr="00536E28">
        <w:rPr>
          <w:b/>
          <w:color w:val="FFFFFF" w:themeColor="background1"/>
          <w:sz w:val="22"/>
        </w:rPr>
        <w:t xml:space="preserve">: </w:t>
      </w:r>
      <w:r w:rsidR="00685DBD" w:rsidRPr="00536E28">
        <w:rPr>
          <w:b/>
          <w:color w:val="FFFFFF" w:themeColor="background1"/>
          <w:sz w:val="22"/>
        </w:rPr>
        <w:t>System Management</w:t>
      </w:r>
    </w:p>
    <w:p w:rsidR="00CF4798" w:rsidRPr="00536E28" w:rsidRDefault="00CF4798" w:rsidP="00AA114A">
      <w:pPr>
        <w:spacing w:line="240" w:lineRule="auto"/>
        <w:jc w:val="both"/>
        <w:rPr>
          <w:sz w:val="22"/>
        </w:rPr>
      </w:pPr>
    </w:p>
    <w:p w:rsidR="00685DBD" w:rsidRPr="00536E28" w:rsidRDefault="00685DBD" w:rsidP="00685DBD">
      <w:pPr>
        <w:tabs>
          <w:tab w:val="left" w:pos="709"/>
        </w:tabs>
        <w:ind w:left="1418" w:hanging="1418"/>
        <w:jc w:val="both"/>
        <w:rPr>
          <w:color w:val="000000" w:themeColor="text1"/>
          <w:sz w:val="22"/>
        </w:rPr>
      </w:pPr>
      <w:r w:rsidRPr="00536E28">
        <w:rPr>
          <w:color w:val="000000" w:themeColor="text1"/>
          <w:sz w:val="22"/>
        </w:rPr>
        <w:t>Q1.</w:t>
      </w:r>
      <w:r w:rsidRPr="00536E28">
        <w:rPr>
          <w:color w:val="000000" w:themeColor="text1"/>
          <w:sz w:val="22"/>
        </w:rPr>
        <w:tab/>
        <w:t>(a)</w:t>
      </w:r>
      <w:r w:rsidRPr="00536E28">
        <w:rPr>
          <w:color w:val="000000" w:themeColor="text1"/>
          <w:sz w:val="22"/>
        </w:rPr>
        <w:tab/>
        <w:t xml:space="preserve">Briefly discuss the issues to be considered in the process of </w:t>
      </w:r>
      <w:r w:rsidRPr="00536E28">
        <w:rPr>
          <w:i/>
          <w:color w:val="000000" w:themeColor="text1"/>
          <w:sz w:val="22"/>
        </w:rPr>
        <w:t>Memory Management</w:t>
      </w:r>
      <w:r w:rsidRPr="00536E28">
        <w:rPr>
          <w:color w:val="000000" w:themeColor="text1"/>
          <w:sz w:val="22"/>
        </w:rPr>
        <w:t xml:space="preserve">, </w:t>
      </w:r>
      <w:r w:rsidRPr="00536E28">
        <w:rPr>
          <w:i/>
          <w:color w:val="000000" w:themeColor="text1"/>
          <w:sz w:val="22"/>
        </w:rPr>
        <w:t>Processor Management</w:t>
      </w:r>
      <w:r w:rsidRPr="00536E28">
        <w:rPr>
          <w:color w:val="000000" w:themeColor="text1"/>
          <w:sz w:val="22"/>
        </w:rPr>
        <w:t xml:space="preserve">, </w:t>
      </w:r>
      <w:r w:rsidRPr="00536E28">
        <w:rPr>
          <w:i/>
          <w:color w:val="000000" w:themeColor="text1"/>
          <w:sz w:val="22"/>
        </w:rPr>
        <w:t>Device Management</w:t>
      </w:r>
      <w:r w:rsidRPr="00536E28">
        <w:rPr>
          <w:color w:val="000000" w:themeColor="text1"/>
          <w:sz w:val="22"/>
        </w:rPr>
        <w:t xml:space="preserve"> and </w:t>
      </w:r>
      <w:r w:rsidRPr="00536E28">
        <w:rPr>
          <w:i/>
          <w:color w:val="000000" w:themeColor="text1"/>
          <w:sz w:val="22"/>
        </w:rPr>
        <w:t>File Management</w:t>
      </w:r>
      <w:r w:rsidRPr="00536E28">
        <w:rPr>
          <w:color w:val="000000" w:themeColor="text1"/>
          <w:sz w:val="22"/>
        </w:rPr>
        <w:t xml:space="preserve"> respectively.</w:t>
      </w:r>
    </w:p>
    <w:p w:rsidR="00685DBD" w:rsidRPr="00536E28" w:rsidRDefault="00685DBD" w:rsidP="00685DBD">
      <w:pPr>
        <w:ind w:left="720" w:hanging="720"/>
        <w:jc w:val="both"/>
        <w:rPr>
          <w:color w:val="000000" w:themeColor="text1"/>
          <w:sz w:val="22"/>
        </w:rPr>
      </w:pPr>
    </w:p>
    <w:tbl>
      <w:tblPr>
        <w:tblStyle w:val="TableGrid"/>
        <w:tblW w:w="8352" w:type="dxa"/>
        <w:tblInd w:w="828" w:type="dxa"/>
        <w:tblLook w:val="04A0" w:firstRow="1" w:lastRow="0" w:firstColumn="1" w:lastColumn="0" w:noHBand="0" w:noVBand="1"/>
      </w:tblPr>
      <w:tblGrid>
        <w:gridCol w:w="8352"/>
      </w:tblGrid>
      <w:tr w:rsidR="00685DBD" w:rsidRPr="00536E28" w:rsidTr="00685DBD">
        <w:tc>
          <w:tcPr>
            <w:tcW w:w="8352" w:type="dxa"/>
          </w:tcPr>
          <w:p w:rsidR="00685DBD" w:rsidRPr="00536E28" w:rsidRDefault="00685DBD" w:rsidP="009E428C">
            <w:pPr>
              <w:rPr>
                <w:b/>
                <w:color w:val="7030A0"/>
                <w:sz w:val="22"/>
                <w:u w:val="single"/>
              </w:rPr>
            </w:pPr>
            <w:r w:rsidRPr="00536E28">
              <w:rPr>
                <w:b/>
                <w:color w:val="7030A0"/>
                <w:sz w:val="22"/>
                <w:u w:val="single"/>
              </w:rPr>
              <w:t>Memory Management</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 xml:space="preserve">If increase memory or change to another memory allocation scheme must consider actual operating environment in which system resides. </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Trade-off between memory use &amp; CPU overhead.</w:t>
            </w:r>
          </w:p>
          <w:p w:rsidR="00685DBD" w:rsidRPr="00536E28" w:rsidRDefault="00685DBD" w:rsidP="009E428C">
            <w:pPr>
              <w:rPr>
                <w:color w:val="7030A0"/>
                <w:sz w:val="22"/>
              </w:rPr>
            </w:pPr>
          </w:p>
          <w:p w:rsidR="00685DBD" w:rsidRPr="00536E28" w:rsidRDefault="00685DBD" w:rsidP="009E428C">
            <w:pPr>
              <w:rPr>
                <w:b/>
                <w:color w:val="7030A0"/>
                <w:sz w:val="22"/>
                <w:u w:val="single"/>
              </w:rPr>
            </w:pPr>
            <w:r w:rsidRPr="00536E28">
              <w:rPr>
                <w:b/>
                <w:color w:val="7030A0"/>
                <w:sz w:val="22"/>
                <w:u w:val="single"/>
              </w:rPr>
              <w:t>Processor Management</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Trade-off: better use of CPU versus increased overhead, slower response time, &amp; decreased throughput.</w:t>
            </w:r>
          </w:p>
          <w:p w:rsidR="00685DBD" w:rsidRPr="00536E28" w:rsidRDefault="00685DBD" w:rsidP="009E428C">
            <w:pPr>
              <w:rPr>
                <w:color w:val="7030A0"/>
                <w:sz w:val="22"/>
              </w:rPr>
            </w:pPr>
          </w:p>
          <w:p w:rsidR="00685DBD" w:rsidRPr="00536E28" w:rsidRDefault="00685DBD" w:rsidP="009E428C">
            <w:pPr>
              <w:rPr>
                <w:b/>
                <w:color w:val="7030A0"/>
                <w:sz w:val="22"/>
                <w:u w:val="single"/>
              </w:rPr>
            </w:pPr>
            <w:r w:rsidRPr="00536E28">
              <w:rPr>
                <w:b/>
                <w:color w:val="7030A0"/>
                <w:sz w:val="22"/>
                <w:u w:val="single"/>
              </w:rPr>
              <w:t xml:space="preserve">Device Management </w:t>
            </w:r>
          </w:p>
          <w:p w:rsidR="00D2781F" w:rsidRPr="00536E28" w:rsidRDefault="00D2781F" w:rsidP="00D2781F">
            <w:pPr>
              <w:widowControl w:val="0"/>
              <w:numPr>
                <w:ilvl w:val="0"/>
                <w:numId w:val="2"/>
              </w:numPr>
              <w:autoSpaceDE w:val="0"/>
              <w:autoSpaceDN w:val="0"/>
              <w:adjustRightInd w:val="0"/>
              <w:spacing w:line="240" w:lineRule="auto"/>
              <w:jc w:val="both"/>
              <w:rPr>
                <w:bCs/>
                <w:sz w:val="22"/>
              </w:rPr>
            </w:pPr>
            <w:r w:rsidRPr="00536E28">
              <w:rPr>
                <w:bCs/>
                <w:sz w:val="22"/>
              </w:rPr>
              <w:t xml:space="preserve">To </w:t>
            </w:r>
            <w:r w:rsidRPr="00536E28">
              <w:rPr>
                <w:bCs/>
                <w:sz w:val="22"/>
                <w:lang w:eastAsia="zh-CN"/>
              </w:rPr>
              <w:t>i</w:t>
            </w:r>
            <w:r w:rsidRPr="00536E28">
              <w:rPr>
                <w:bCs/>
                <w:sz w:val="22"/>
              </w:rPr>
              <w:t>mprove I/O device utilization through blocking, buffering and/or reshechuling requests</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Trade-offs: each of these options also increases CPU overhead &amp; uses additional memory space.</w:t>
            </w:r>
          </w:p>
          <w:p w:rsidR="00685DBD" w:rsidRPr="00536E28" w:rsidRDefault="00685DBD" w:rsidP="009E428C">
            <w:pPr>
              <w:rPr>
                <w:color w:val="7030A0"/>
                <w:sz w:val="22"/>
              </w:rPr>
            </w:pPr>
          </w:p>
          <w:p w:rsidR="00685DBD" w:rsidRPr="00536E28" w:rsidRDefault="00685DBD" w:rsidP="009E428C">
            <w:pPr>
              <w:rPr>
                <w:b/>
                <w:color w:val="7030A0"/>
                <w:sz w:val="22"/>
                <w:u w:val="single"/>
              </w:rPr>
            </w:pPr>
            <w:r w:rsidRPr="00536E28">
              <w:rPr>
                <w:b/>
                <w:color w:val="7030A0"/>
                <w:sz w:val="22"/>
                <w:u w:val="single"/>
              </w:rPr>
              <w:t>File Management</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 xml:space="preserve">Secondary storage allocation schemes help user organize and access files on system. </w:t>
            </w:r>
          </w:p>
          <w:p w:rsidR="00685DBD" w:rsidRPr="00536E28" w:rsidRDefault="00685DBD" w:rsidP="00D2781F">
            <w:pPr>
              <w:pStyle w:val="ListParagraph"/>
              <w:numPr>
                <w:ilvl w:val="0"/>
                <w:numId w:val="2"/>
              </w:numPr>
              <w:spacing w:line="240" w:lineRule="auto"/>
              <w:jc w:val="both"/>
              <w:rPr>
                <w:color w:val="7030A0"/>
                <w:sz w:val="22"/>
              </w:rPr>
            </w:pPr>
            <w:r w:rsidRPr="00536E28">
              <w:rPr>
                <w:color w:val="7030A0"/>
                <w:sz w:val="22"/>
              </w:rPr>
              <w:t xml:space="preserve">Different schemes offer different flexibility, but trade-off for increased file flexibility is increased CPU overhead. </w:t>
            </w:r>
          </w:p>
          <w:p w:rsidR="00685DBD" w:rsidRPr="00536E28" w:rsidRDefault="00685DBD" w:rsidP="009E428C">
            <w:pPr>
              <w:rPr>
                <w:color w:val="7030A0"/>
                <w:sz w:val="22"/>
              </w:rPr>
            </w:pPr>
          </w:p>
        </w:tc>
      </w:tr>
    </w:tbl>
    <w:p w:rsidR="00685DBD" w:rsidRPr="00536E28" w:rsidRDefault="00685DBD" w:rsidP="00685DBD">
      <w:pPr>
        <w:ind w:left="720" w:hanging="720"/>
        <w:rPr>
          <w:color w:val="000000" w:themeColor="text1"/>
          <w:sz w:val="22"/>
        </w:rPr>
      </w:pPr>
    </w:p>
    <w:p w:rsidR="00685DBD" w:rsidRPr="00536E28" w:rsidRDefault="00685DBD" w:rsidP="00685DBD">
      <w:pPr>
        <w:rPr>
          <w:color w:val="000000" w:themeColor="text1"/>
          <w:sz w:val="22"/>
        </w:rPr>
      </w:pPr>
    </w:p>
    <w:p w:rsidR="00685DBD" w:rsidRPr="00536E28" w:rsidRDefault="00685DBD" w:rsidP="00685DBD">
      <w:pPr>
        <w:rPr>
          <w:color w:val="000000" w:themeColor="text1"/>
          <w:sz w:val="22"/>
        </w:rPr>
      </w:pPr>
      <w:r w:rsidRPr="00536E28">
        <w:rPr>
          <w:color w:val="000000" w:themeColor="text1"/>
          <w:sz w:val="22"/>
        </w:rPr>
        <w:tab/>
        <w:t xml:space="preserve"> (b) </w:t>
      </w:r>
      <w:r w:rsidRPr="00536E28">
        <w:rPr>
          <w:color w:val="000000" w:themeColor="text1"/>
          <w:sz w:val="22"/>
        </w:rPr>
        <w:tab/>
        <w:t xml:space="preserve">Suggest </w:t>
      </w:r>
      <w:r w:rsidRPr="00536E28">
        <w:rPr>
          <w:b/>
          <w:color w:val="000000" w:themeColor="text1"/>
          <w:sz w:val="22"/>
        </w:rPr>
        <w:t>THREE (3)</w:t>
      </w:r>
      <w:r w:rsidRPr="00536E28">
        <w:rPr>
          <w:color w:val="000000" w:themeColor="text1"/>
          <w:sz w:val="22"/>
        </w:rPr>
        <w:t xml:space="preserve"> methods to enhance the utilization of I/O devices.</w:t>
      </w:r>
    </w:p>
    <w:p w:rsidR="00685DBD" w:rsidRPr="00536E28" w:rsidRDefault="00685DBD" w:rsidP="00685DBD">
      <w:pPr>
        <w:rPr>
          <w:color w:val="000000" w:themeColor="text1"/>
          <w:sz w:val="22"/>
        </w:rPr>
      </w:pPr>
    </w:p>
    <w:tbl>
      <w:tblPr>
        <w:tblStyle w:val="TableGrid"/>
        <w:tblW w:w="0" w:type="auto"/>
        <w:tblInd w:w="817" w:type="dxa"/>
        <w:tblLook w:val="04A0" w:firstRow="1" w:lastRow="0" w:firstColumn="1" w:lastColumn="0" w:noHBand="0" w:noVBand="1"/>
      </w:tblPr>
      <w:tblGrid>
        <w:gridCol w:w="8425"/>
      </w:tblGrid>
      <w:tr w:rsidR="00685DBD" w:rsidRPr="00536E28" w:rsidTr="00685DBD">
        <w:tc>
          <w:tcPr>
            <w:tcW w:w="8425" w:type="dxa"/>
          </w:tcPr>
          <w:p w:rsidR="00685DBD" w:rsidRPr="00536E28" w:rsidRDefault="00685DBD" w:rsidP="009E428C">
            <w:pPr>
              <w:rPr>
                <w:b/>
                <w:color w:val="7030A0"/>
                <w:sz w:val="22"/>
                <w:u w:val="single"/>
              </w:rPr>
            </w:pPr>
            <w:r w:rsidRPr="00536E28">
              <w:rPr>
                <w:b/>
                <w:color w:val="7030A0"/>
                <w:sz w:val="22"/>
                <w:u w:val="single"/>
              </w:rPr>
              <w:t>Methods</w:t>
            </w:r>
          </w:p>
          <w:p w:rsidR="00685DBD" w:rsidRPr="00536E28" w:rsidRDefault="00685DBD" w:rsidP="00047AFE">
            <w:pPr>
              <w:pStyle w:val="ListParagraph"/>
              <w:numPr>
                <w:ilvl w:val="2"/>
                <w:numId w:val="1"/>
              </w:numPr>
              <w:spacing w:line="240" w:lineRule="auto"/>
              <w:ind w:left="432"/>
              <w:jc w:val="both"/>
              <w:rPr>
                <w:color w:val="7030A0"/>
                <w:sz w:val="22"/>
                <w:lang w:val="en-MY"/>
              </w:rPr>
            </w:pPr>
            <w:r w:rsidRPr="00536E28">
              <w:rPr>
                <w:color w:val="7030A0"/>
                <w:sz w:val="22"/>
                <w:lang w:val="en-MY"/>
              </w:rPr>
              <w:t>Blocking (grouping of data into block)</w:t>
            </w:r>
          </w:p>
          <w:p w:rsidR="00685DBD" w:rsidRPr="00536E28" w:rsidRDefault="00685DBD" w:rsidP="009E428C">
            <w:pPr>
              <w:ind w:left="432"/>
              <w:rPr>
                <w:color w:val="7030A0"/>
                <w:sz w:val="22"/>
              </w:rPr>
            </w:pPr>
            <w:r w:rsidRPr="00536E28">
              <w:rPr>
                <w:bCs/>
                <w:color w:val="7030A0"/>
                <w:sz w:val="22"/>
              </w:rPr>
              <w:t>Blocking reduces number of I/O requests but it increases CPU overhead in blocking and deblocking the records</w:t>
            </w:r>
            <w:r w:rsidRPr="00536E28">
              <w:rPr>
                <w:color w:val="7030A0"/>
                <w:sz w:val="22"/>
              </w:rPr>
              <w:t xml:space="preserve">. </w:t>
            </w:r>
          </w:p>
          <w:p w:rsidR="00685DBD" w:rsidRPr="00536E28" w:rsidRDefault="00685DBD" w:rsidP="009E428C">
            <w:pPr>
              <w:rPr>
                <w:color w:val="7030A0"/>
                <w:sz w:val="22"/>
              </w:rPr>
            </w:pPr>
          </w:p>
          <w:p w:rsidR="00685DBD" w:rsidRPr="00536E28" w:rsidRDefault="00685DBD" w:rsidP="00047AFE">
            <w:pPr>
              <w:pStyle w:val="ListParagraph"/>
              <w:numPr>
                <w:ilvl w:val="2"/>
                <w:numId w:val="1"/>
              </w:numPr>
              <w:spacing w:line="240" w:lineRule="auto"/>
              <w:ind w:left="432"/>
              <w:jc w:val="both"/>
              <w:rPr>
                <w:bCs/>
                <w:iCs/>
                <w:color w:val="7030A0"/>
                <w:sz w:val="22"/>
                <w:lang w:val="en-MY"/>
              </w:rPr>
            </w:pPr>
            <w:r w:rsidRPr="00536E28">
              <w:rPr>
                <w:color w:val="7030A0"/>
                <w:sz w:val="22"/>
                <w:lang w:val="en-MY"/>
              </w:rPr>
              <w:t>Buffering</w:t>
            </w:r>
          </w:p>
          <w:p w:rsidR="00685DBD" w:rsidRPr="00536E28" w:rsidRDefault="00685DBD" w:rsidP="009E428C">
            <w:pPr>
              <w:ind w:left="432"/>
              <w:rPr>
                <w:bCs/>
                <w:iCs/>
                <w:color w:val="7030A0"/>
                <w:sz w:val="22"/>
              </w:rPr>
            </w:pPr>
            <w:r w:rsidRPr="00536E28">
              <w:rPr>
                <w:bCs/>
                <w:iCs/>
                <w:color w:val="7030A0"/>
                <w:sz w:val="22"/>
              </w:rPr>
              <w:t>Buffer (temporarily storage) between devices helps the CPU to match I/O devices of slower speed (synchronization). But buffering consumes memory spaces.</w:t>
            </w:r>
          </w:p>
          <w:p w:rsidR="00685DBD" w:rsidRPr="00536E28" w:rsidRDefault="00685DBD" w:rsidP="009E428C">
            <w:pPr>
              <w:rPr>
                <w:bCs/>
                <w:iCs/>
                <w:color w:val="7030A0"/>
                <w:sz w:val="22"/>
              </w:rPr>
            </w:pPr>
          </w:p>
          <w:p w:rsidR="00685DBD" w:rsidRPr="00536E28" w:rsidRDefault="00685DBD" w:rsidP="00047AFE">
            <w:pPr>
              <w:pStyle w:val="ListParagraph"/>
              <w:numPr>
                <w:ilvl w:val="2"/>
                <w:numId w:val="1"/>
              </w:numPr>
              <w:spacing w:line="240" w:lineRule="auto"/>
              <w:ind w:left="432"/>
              <w:jc w:val="both"/>
              <w:rPr>
                <w:bCs/>
                <w:iCs/>
                <w:color w:val="7030A0"/>
                <w:sz w:val="22"/>
                <w:lang w:val="en-MY"/>
              </w:rPr>
            </w:pPr>
            <w:r w:rsidRPr="00536E28">
              <w:rPr>
                <w:bCs/>
                <w:iCs/>
                <w:color w:val="7030A0"/>
                <w:sz w:val="22"/>
                <w:lang w:val="en-MY"/>
              </w:rPr>
              <w:t>Rescheduling Requests</w:t>
            </w:r>
          </w:p>
          <w:p w:rsidR="00685DBD" w:rsidRPr="00536E28" w:rsidRDefault="00685DBD" w:rsidP="009E428C">
            <w:pPr>
              <w:ind w:left="432"/>
              <w:rPr>
                <w:bCs/>
                <w:iCs/>
                <w:color w:val="7030A0"/>
                <w:sz w:val="22"/>
              </w:rPr>
            </w:pPr>
            <w:r w:rsidRPr="00536E28">
              <w:rPr>
                <w:bCs/>
                <w:iCs/>
                <w:color w:val="7030A0"/>
                <w:sz w:val="22"/>
              </w:rPr>
              <w:t>Requests rescheduling improves I/O times but it causes overhead in request reordering.</w:t>
            </w:r>
          </w:p>
        </w:tc>
      </w:tr>
    </w:tbl>
    <w:p w:rsidR="00685DBD" w:rsidRPr="00536E28" w:rsidRDefault="00685DBD" w:rsidP="00685DBD">
      <w:pPr>
        <w:rPr>
          <w:color w:val="000000" w:themeColor="text1"/>
          <w:sz w:val="22"/>
        </w:rPr>
      </w:pPr>
    </w:p>
    <w:p w:rsidR="00685DBD" w:rsidRPr="00536E28" w:rsidRDefault="00685DBD" w:rsidP="00685DBD">
      <w:pPr>
        <w:jc w:val="both"/>
        <w:rPr>
          <w:color w:val="000000" w:themeColor="text1"/>
          <w:sz w:val="22"/>
        </w:rPr>
      </w:pPr>
    </w:p>
    <w:p w:rsidR="00D2781F" w:rsidRPr="00536E28" w:rsidRDefault="00685DBD" w:rsidP="00EF1991">
      <w:pPr>
        <w:tabs>
          <w:tab w:val="left" w:pos="709"/>
        </w:tabs>
        <w:ind w:left="1298" w:hangingChars="590" w:hanging="1298"/>
        <w:jc w:val="both"/>
        <w:rPr>
          <w:sz w:val="22"/>
        </w:rPr>
      </w:pPr>
      <w:r w:rsidRPr="00536E28">
        <w:rPr>
          <w:color w:val="000000" w:themeColor="text1"/>
          <w:sz w:val="22"/>
        </w:rPr>
        <w:t>Q2.</w:t>
      </w:r>
      <w:r w:rsidRPr="00536E28">
        <w:rPr>
          <w:color w:val="000000" w:themeColor="text1"/>
          <w:sz w:val="22"/>
        </w:rPr>
        <w:tab/>
        <w:t>(a)</w:t>
      </w:r>
      <w:r w:rsidRPr="00536E28">
        <w:rPr>
          <w:color w:val="000000" w:themeColor="text1"/>
          <w:sz w:val="22"/>
        </w:rPr>
        <w:tab/>
      </w:r>
      <w:r w:rsidRPr="00536E28">
        <w:rPr>
          <w:sz w:val="22"/>
        </w:rPr>
        <w:t xml:space="preserve">System management refers to the management of computing infrastructure. It includes an asset tracking, software versioning, performance measurement, availability monitoring, data backup, capacity planning, and disaster recovery. </w:t>
      </w:r>
    </w:p>
    <w:p w:rsidR="00685DBD" w:rsidRPr="00536E28" w:rsidRDefault="00D2781F" w:rsidP="00EF1991">
      <w:pPr>
        <w:tabs>
          <w:tab w:val="left" w:pos="709"/>
        </w:tabs>
        <w:ind w:left="1298" w:hangingChars="590" w:hanging="1298"/>
        <w:jc w:val="both"/>
        <w:rPr>
          <w:color w:val="000000" w:themeColor="text1"/>
          <w:sz w:val="22"/>
        </w:rPr>
      </w:pPr>
      <w:r w:rsidRPr="00536E28">
        <w:rPr>
          <w:sz w:val="22"/>
        </w:rPr>
        <w:tab/>
      </w:r>
      <w:r w:rsidRPr="00536E28">
        <w:rPr>
          <w:sz w:val="22"/>
        </w:rPr>
        <w:tab/>
      </w:r>
      <w:r w:rsidR="00685DBD" w:rsidRPr="00536E28">
        <w:rPr>
          <w:sz w:val="22"/>
        </w:rPr>
        <w:t xml:space="preserve">Explain </w:t>
      </w:r>
      <w:r w:rsidR="00685DBD" w:rsidRPr="00536E28">
        <w:rPr>
          <w:b/>
          <w:color w:val="000000" w:themeColor="text1"/>
          <w:sz w:val="22"/>
        </w:rPr>
        <w:t>FIVE (5)</w:t>
      </w:r>
      <w:r w:rsidR="00685DBD" w:rsidRPr="00536E28">
        <w:rPr>
          <w:sz w:val="22"/>
        </w:rPr>
        <w:t xml:space="preserve"> system performance</w:t>
      </w:r>
      <w:r w:rsidRPr="00536E28">
        <w:rPr>
          <w:sz w:val="22"/>
        </w:rPr>
        <w:t xml:space="preserve"> measures that most designers and analysts rely upon.</w:t>
      </w:r>
    </w:p>
    <w:p w:rsidR="00685DBD" w:rsidRPr="00536E28" w:rsidRDefault="00685DBD" w:rsidP="00685DBD">
      <w:pPr>
        <w:rPr>
          <w:color w:val="000000" w:themeColor="text1"/>
          <w:sz w:val="22"/>
        </w:rPr>
      </w:pPr>
    </w:p>
    <w:tbl>
      <w:tblPr>
        <w:tblStyle w:val="TableGrid"/>
        <w:tblW w:w="8505" w:type="dxa"/>
        <w:tblInd w:w="817" w:type="dxa"/>
        <w:tblLook w:val="04A0" w:firstRow="1" w:lastRow="0" w:firstColumn="1" w:lastColumn="0" w:noHBand="0" w:noVBand="1"/>
      </w:tblPr>
      <w:tblGrid>
        <w:gridCol w:w="8505"/>
      </w:tblGrid>
      <w:tr w:rsidR="00685DBD" w:rsidRPr="00536E28" w:rsidTr="00685DBD">
        <w:tc>
          <w:tcPr>
            <w:tcW w:w="8505" w:type="dxa"/>
          </w:tcPr>
          <w:p w:rsidR="00685DBD" w:rsidRPr="00536E28" w:rsidRDefault="00685DBD" w:rsidP="009E428C">
            <w:pPr>
              <w:rPr>
                <w:b/>
                <w:color w:val="7030A0"/>
                <w:sz w:val="22"/>
                <w:u w:val="single"/>
              </w:rPr>
            </w:pPr>
            <w:r w:rsidRPr="00536E28">
              <w:rPr>
                <w:b/>
                <w:color w:val="7030A0"/>
                <w:sz w:val="22"/>
                <w:u w:val="single"/>
              </w:rPr>
              <w:t>Tools</w:t>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t>Throughput.</w:t>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t xml:space="preserve">Capacity. </w:t>
            </w:r>
            <w:r w:rsidRPr="00536E28">
              <w:rPr>
                <w:color w:val="7030A0"/>
                <w:sz w:val="22"/>
              </w:rPr>
              <w:tab/>
            </w:r>
            <w:r w:rsidRPr="00536E28">
              <w:rPr>
                <w:color w:val="7030A0"/>
                <w:sz w:val="22"/>
              </w:rPr>
              <w:tab/>
            </w:r>
            <w:r w:rsidRPr="00536E28">
              <w:rPr>
                <w:color w:val="7030A0"/>
                <w:sz w:val="22"/>
              </w:rPr>
              <w:tab/>
            </w:r>
            <w:r w:rsidRPr="00536E28">
              <w:rPr>
                <w:color w:val="7030A0"/>
                <w:sz w:val="22"/>
              </w:rPr>
              <w:tab/>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t xml:space="preserve">Response time. </w:t>
            </w:r>
            <w:r w:rsidRPr="00536E28">
              <w:rPr>
                <w:color w:val="7030A0"/>
                <w:sz w:val="22"/>
              </w:rPr>
              <w:tab/>
            </w:r>
            <w:r w:rsidRPr="00536E28">
              <w:rPr>
                <w:color w:val="7030A0"/>
                <w:sz w:val="22"/>
              </w:rPr>
              <w:tab/>
            </w:r>
            <w:r w:rsidRPr="00536E28">
              <w:rPr>
                <w:color w:val="7030A0"/>
                <w:sz w:val="22"/>
              </w:rPr>
              <w:tab/>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t xml:space="preserve">Turnaround time. </w:t>
            </w:r>
            <w:r w:rsidRPr="00536E28">
              <w:rPr>
                <w:color w:val="7030A0"/>
                <w:sz w:val="22"/>
              </w:rPr>
              <w:tab/>
            </w:r>
            <w:r w:rsidRPr="00536E28">
              <w:rPr>
                <w:color w:val="7030A0"/>
                <w:sz w:val="22"/>
              </w:rPr>
              <w:tab/>
            </w:r>
            <w:r w:rsidRPr="00536E28">
              <w:rPr>
                <w:color w:val="7030A0"/>
                <w:sz w:val="22"/>
              </w:rPr>
              <w:tab/>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t>Resource utilization.</w:t>
            </w:r>
            <w:r w:rsidRPr="00536E28">
              <w:rPr>
                <w:color w:val="7030A0"/>
                <w:sz w:val="22"/>
              </w:rPr>
              <w:tab/>
            </w:r>
            <w:r w:rsidRPr="00536E28">
              <w:rPr>
                <w:color w:val="7030A0"/>
                <w:sz w:val="22"/>
              </w:rPr>
              <w:tab/>
            </w:r>
            <w:r w:rsidRPr="00536E28">
              <w:rPr>
                <w:color w:val="7030A0"/>
                <w:sz w:val="22"/>
              </w:rPr>
              <w:tab/>
            </w:r>
          </w:p>
          <w:p w:rsidR="00685DBD" w:rsidRPr="00536E28" w:rsidRDefault="00685DBD" w:rsidP="00047AFE">
            <w:pPr>
              <w:pStyle w:val="ListParagraph"/>
              <w:numPr>
                <w:ilvl w:val="0"/>
                <w:numId w:val="2"/>
              </w:numPr>
              <w:spacing w:line="240" w:lineRule="auto"/>
              <w:ind w:left="360"/>
              <w:jc w:val="both"/>
              <w:rPr>
                <w:color w:val="7030A0"/>
                <w:sz w:val="22"/>
              </w:rPr>
            </w:pPr>
            <w:r w:rsidRPr="00536E28">
              <w:rPr>
                <w:color w:val="7030A0"/>
                <w:sz w:val="22"/>
              </w:rPr>
              <w:lastRenderedPageBreak/>
              <w:t xml:space="preserve">Availability. </w:t>
            </w:r>
            <w:r w:rsidRPr="00536E28">
              <w:rPr>
                <w:color w:val="7030A0"/>
                <w:sz w:val="22"/>
              </w:rPr>
              <w:tab/>
            </w:r>
          </w:p>
          <w:p w:rsidR="00685DBD" w:rsidRPr="00536E28" w:rsidRDefault="00685DBD" w:rsidP="00047AFE">
            <w:pPr>
              <w:pStyle w:val="ListParagraph"/>
              <w:numPr>
                <w:ilvl w:val="0"/>
                <w:numId w:val="2"/>
              </w:numPr>
              <w:spacing w:line="240" w:lineRule="auto"/>
              <w:ind w:left="360"/>
              <w:jc w:val="both"/>
              <w:rPr>
                <w:bCs/>
                <w:color w:val="7030A0"/>
                <w:sz w:val="22"/>
              </w:rPr>
            </w:pPr>
            <w:r w:rsidRPr="00536E28">
              <w:rPr>
                <w:color w:val="7030A0"/>
                <w:sz w:val="22"/>
              </w:rPr>
              <w:t>Reliability</w:t>
            </w:r>
            <w:r w:rsidRPr="00536E28">
              <w:rPr>
                <w:bCs/>
                <w:color w:val="7030A0"/>
                <w:sz w:val="22"/>
              </w:rPr>
              <w:t>.</w:t>
            </w:r>
          </w:p>
          <w:p w:rsidR="00685DBD" w:rsidRPr="00536E28" w:rsidRDefault="00685DBD" w:rsidP="00685DBD">
            <w:pPr>
              <w:pStyle w:val="ListParagraph"/>
              <w:spacing w:line="240" w:lineRule="auto"/>
              <w:ind w:left="360"/>
              <w:jc w:val="both"/>
              <w:rPr>
                <w:bCs/>
                <w:color w:val="7030A0"/>
                <w:sz w:val="22"/>
              </w:rPr>
            </w:pPr>
            <w:r w:rsidRPr="00536E28">
              <w:rPr>
                <w:bCs/>
                <w:color w:val="7030A0"/>
                <w:sz w:val="22"/>
              </w:rPr>
              <w:t xml:space="preserve">*** </w:t>
            </w:r>
            <w:r w:rsidRPr="00536E28">
              <w:rPr>
                <w:b/>
                <w:bCs/>
                <w:color w:val="7030A0"/>
                <w:sz w:val="22"/>
              </w:rPr>
              <w:t>MUST EXPLAIN</w:t>
            </w:r>
          </w:p>
        </w:tc>
      </w:tr>
    </w:tbl>
    <w:p w:rsidR="00685DBD" w:rsidRPr="00536E28" w:rsidRDefault="00685DBD" w:rsidP="00685DBD">
      <w:pPr>
        <w:rPr>
          <w:color w:val="000000" w:themeColor="text1"/>
          <w:sz w:val="22"/>
        </w:rPr>
      </w:pPr>
    </w:p>
    <w:p w:rsidR="00685DBD" w:rsidRPr="00536E28" w:rsidRDefault="00685DBD" w:rsidP="00685DBD">
      <w:pPr>
        <w:rPr>
          <w:color w:val="000000" w:themeColor="text1"/>
          <w:sz w:val="22"/>
        </w:rPr>
      </w:pPr>
    </w:p>
    <w:p w:rsidR="00685DBD" w:rsidRPr="00536E28" w:rsidRDefault="00685DBD" w:rsidP="00584D58">
      <w:pPr>
        <w:tabs>
          <w:tab w:val="left" w:pos="720"/>
        </w:tabs>
        <w:ind w:leftChars="295" w:left="1417" w:hanging="709"/>
        <w:rPr>
          <w:color w:val="000000" w:themeColor="text1"/>
          <w:sz w:val="22"/>
        </w:rPr>
      </w:pPr>
      <w:r w:rsidRPr="00536E28">
        <w:rPr>
          <w:color w:val="000000" w:themeColor="text1"/>
          <w:sz w:val="22"/>
        </w:rPr>
        <w:t xml:space="preserve"> (b)</w:t>
      </w:r>
      <w:r w:rsidRPr="00536E28">
        <w:rPr>
          <w:color w:val="000000" w:themeColor="text1"/>
          <w:sz w:val="22"/>
        </w:rPr>
        <w:tab/>
        <w:t>Calculate the availability of a magnetic tape cartridge with an MTBF of 80 hours and an MTTR of 3 days.</w:t>
      </w:r>
    </w:p>
    <w:p w:rsidR="00685DBD" w:rsidRPr="00536E28" w:rsidRDefault="00685DBD" w:rsidP="00685DBD">
      <w:pPr>
        <w:tabs>
          <w:tab w:val="left" w:pos="720"/>
        </w:tabs>
        <w:ind w:left="1440" w:hanging="1440"/>
        <w:rPr>
          <w:color w:val="000000" w:themeColor="text1"/>
          <w:sz w:val="22"/>
        </w:rPr>
      </w:pPr>
      <w:bookmarkStart w:id="0" w:name="_GoBack"/>
      <w:bookmarkEnd w:id="0"/>
    </w:p>
    <w:tbl>
      <w:tblPr>
        <w:tblStyle w:val="TableGrid"/>
        <w:tblW w:w="8505" w:type="dxa"/>
        <w:tblInd w:w="817" w:type="dxa"/>
        <w:tblLook w:val="04A0" w:firstRow="1" w:lastRow="0" w:firstColumn="1" w:lastColumn="0" w:noHBand="0" w:noVBand="1"/>
      </w:tblPr>
      <w:tblGrid>
        <w:gridCol w:w="8505"/>
      </w:tblGrid>
      <w:tr w:rsidR="00685DBD" w:rsidRPr="00536E28" w:rsidTr="00584D58">
        <w:tc>
          <w:tcPr>
            <w:tcW w:w="8505" w:type="dxa"/>
          </w:tcPr>
          <w:p w:rsidR="00685DBD" w:rsidRPr="00536E28" w:rsidRDefault="00536E28" w:rsidP="009E428C">
            <w:pPr>
              <w:tabs>
                <w:tab w:val="left" w:pos="720"/>
              </w:tabs>
              <w:rPr>
                <w:bCs/>
                <w:color w:val="7030A0"/>
                <w:sz w:val="22"/>
              </w:rPr>
            </w:pPr>
            <w:r w:rsidRPr="00536E28">
              <w:rPr>
                <w:bCs/>
                <w:noProof/>
                <w:color w:val="7030A0"/>
                <w:lang w:bidi="ar-SA"/>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146050</wp:posOffset>
                      </wp:positionV>
                      <wp:extent cx="1181100" cy="0"/>
                      <wp:effectExtent l="13970" t="5080" r="5080" b="1397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3E2362" id="_x0000_t32" coordsize="21600,21600" o:spt="32" o:oned="t" path="m,l21600,21600e" filled="f">
                      <v:path arrowok="t" fillok="f" o:connecttype="none"/>
                      <o:lock v:ext="edit" shapetype="t"/>
                    </v:shapetype>
                    <v:shape id="AutoShape 2" o:spid="_x0000_s1026" type="#_x0000_t32" style="position:absolute;margin-left:1in;margin-top:11.5pt;width:9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"/>
                  </w:pict>
                </mc:Fallback>
              </mc:AlternateContent>
            </w:r>
            <w:r w:rsidR="00685DBD" w:rsidRPr="00536E28">
              <w:rPr>
                <w:bCs/>
                <w:color w:val="7030A0"/>
                <w:sz w:val="22"/>
              </w:rPr>
              <w:t xml:space="preserve">Availability (A) =              MTBF </w:t>
            </w:r>
            <w:r w:rsidR="00685DBD" w:rsidRPr="00536E28">
              <w:rPr>
                <w:bCs/>
                <w:color w:val="7030A0"/>
                <w:sz w:val="22"/>
                <w:u w:val="single"/>
              </w:rPr>
              <w:br/>
            </w:r>
            <w:r w:rsidR="00685DBD" w:rsidRPr="00536E28">
              <w:rPr>
                <w:bCs/>
                <w:color w:val="7030A0"/>
                <w:sz w:val="22"/>
              </w:rPr>
              <w:tab/>
            </w:r>
            <w:r w:rsidR="00685DBD" w:rsidRPr="00536E28">
              <w:rPr>
                <w:bCs/>
                <w:color w:val="7030A0"/>
                <w:sz w:val="22"/>
              </w:rPr>
              <w:tab/>
              <w:t>MTBF + MTTR</w:t>
            </w:r>
          </w:p>
          <w:p w:rsidR="00685DBD" w:rsidRPr="00536E28" w:rsidRDefault="00536E28" w:rsidP="009E428C">
            <w:pPr>
              <w:tabs>
                <w:tab w:val="left" w:pos="720"/>
              </w:tabs>
              <w:rPr>
                <w:color w:val="7030A0"/>
                <w:sz w:val="22"/>
              </w:rPr>
            </w:pPr>
            <w:r w:rsidRPr="00536E28">
              <w:rPr>
                <w:bCs/>
                <w:noProof/>
                <w:color w:val="7030A0"/>
                <w:lang w:bidi="ar-SA"/>
              </w:rPr>
              <mc:AlternateContent>
                <mc:Choice Requires="wps">
                  <w:drawing>
                    <wp:anchor distT="0" distB="0" distL="114300" distR="114300" simplePos="0" relativeHeight="251659264" behindDoc="0" locked="0" layoutInCell="1" allowOverlap="1">
                      <wp:simplePos x="0" y="0"/>
                      <wp:positionH relativeFrom="column">
                        <wp:posOffset>1071880</wp:posOffset>
                      </wp:positionH>
                      <wp:positionV relativeFrom="paragraph">
                        <wp:posOffset>132080</wp:posOffset>
                      </wp:positionV>
                      <wp:extent cx="695325" cy="635"/>
                      <wp:effectExtent l="9525" t="10160" r="9525" b="825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06B5B" id="AutoShape 3" o:spid="_x0000_s1026" type="#_x0000_t32" style="position:absolute;margin-left:84.4pt;margin-top:10.4pt;width:5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"/>
                  </w:pict>
                </mc:Fallback>
              </mc:AlternateContent>
            </w:r>
            <w:r w:rsidR="00685DBD" w:rsidRPr="00536E28">
              <w:rPr>
                <w:bCs/>
                <w:color w:val="7030A0"/>
                <w:sz w:val="22"/>
              </w:rPr>
              <w:t xml:space="preserve">                          =                 80</w:t>
            </w:r>
          </w:p>
          <w:p w:rsidR="00685DBD" w:rsidRPr="00536E28" w:rsidRDefault="00685DBD" w:rsidP="009E428C">
            <w:pPr>
              <w:tabs>
                <w:tab w:val="left" w:pos="720"/>
              </w:tabs>
              <w:rPr>
                <w:color w:val="7030A0"/>
                <w:sz w:val="22"/>
              </w:rPr>
            </w:pPr>
            <w:r w:rsidRPr="00536E28">
              <w:rPr>
                <w:bCs/>
                <w:color w:val="7030A0"/>
                <w:sz w:val="22"/>
              </w:rPr>
              <w:t xml:space="preserve">                                   80 + (3 x 24)</w:t>
            </w:r>
          </w:p>
          <w:p w:rsidR="00685DBD" w:rsidRPr="00536E28" w:rsidRDefault="00685DBD" w:rsidP="009E428C">
            <w:pPr>
              <w:tabs>
                <w:tab w:val="left" w:pos="720"/>
              </w:tabs>
              <w:rPr>
                <w:color w:val="7030A0"/>
                <w:sz w:val="22"/>
              </w:rPr>
            </w:pPr>
            <w:r w:rsidRPr="00536E28">
              <w:rPr>
                <w:color w:val="7030A0"/>
                <w:sz w:val="22"/>
              </w:rPr>
              <w:t xml:space="preserve">                          =      </w:t>
            </w:r>
            <w:r w:rsidRPr="00536E28">
              <w:rPr>
                <w:b/>
                <w:color w:val="7030A0"/>
                <w:sz w:val="22"/>
              </w:rPr>
              <w:t>0.5263</w:t>
            </w:r>
          </w:p>
          <w:p w:rsidR="00685DBD" w:rsidRPr="00536E28" w:rsidRDefault="00685DBD" w:rsidP="009E428C">
            <w:pPr>
              <w:tabs>
                <w:tab w:val="left" w:pos="720"/>
              </w:tabs>
              <w:rPr>
                <w:color w:val="7030A0"/>
                <w:sz w:val="22"/>
              </w:rPr>
            </w:pPr>
            <w:r w:rsidRPr="00536E28">
              <w:rPr>
                <w:bCs/>
                <w:color w:val="7030A0"/>
                <w:sz w:val="22"/>
              </w:rPr>
              <w:t xml:space="preserve">We may conclude that the </w:t>
            </w:r>
            <w:r w:rsidRPr="00536E28">
              <w:rPr>
                <w:color w:val="7030A0"/>
                <w:sz w:val="22"/>
              </w:rPr>
              <w:t xml:space="preserve">magnetic tape cartridge </w:t>
            </w:r>
            <w:r w:rsidRPr="00536E28">
              <w:rPr>
                <w:bCs/>
                <w:color w:val="7030A0"/>
                <w:sz w:val="22"/>
              </w:rPr>
              <w:t>will be available for 5263 hours out of every 10,000 hours or 4737 hours failures out of 10,000 hours.</w:t>
            </w:r>
          </w:p>
        </w:tc>
      </w:tr>
    </w:tbl>
    <w:p w:rsidR="00685DBD" w:rsidRPr="00536E28" w:rsidRDefault="00685DBD" w:rsidP="00064E84">
      <w:pPr>
        <w:tabs>
          <w:tab w:val="left" w:pos="720"/>
        </w:tabs>
        <w:ind w:left="1440" w:hanging="1440"/>
        <w:jc w:val="both"/>
        <w:rPr>
          <w:color w:val="000000" w:themeColor="text1"/>
          <w:sz w:val="22"/>
        </w:rPr>
      </w:pPr>
    </w:p>
    <w:p w:rsidR="00685DBD" w:rsidRPr="00536E28" w:rsidRDefault="00064E84" w:rsidP="00064E84">
      <w:pPr>
        <w:tabs>
          <w:tab w:val="left" w:pos="720"/>
        </w:tabs>
        <w:ind w:left="709" w:hanging="709"/>
        <w:jc w:val="both"/>
        <w:rPr>
          <w:color w:val="000000"/>
          <w:sz w:val="22"/>
          <w:lang w:val="en-MY"/>
        </w:rPr>
      </w:pPr>
      <w:r w:rsidRPr="00536E28">
        <w:rPr>
          <w:color w:val="000000"/>
          <w:sz w:val="22"/>
        </w:rPr>
        <w:tab/>
      </w:r>
    </w:p>
    <w:p w:rsidR="00064E84" w:rsidRPr="00536E28" w:rsidRDefault="00064E84" w:rsidP="00064E84">
      <w:pPr>
        <w:tabs>
          <w:tab w:val="left" w:pos="720"/>
        </w:tabs>
        <w:ind w:left="709" w:hanging="709"/>
        <w:jc w:val="both"/>
        <w:rPr>
          <w:color w:val="000000" w:themeColor="text1"/>
          <w:sz w:val="22"/>
        </w:rPr>
      </w:pPr>
    </w:p>
    <w:p w:rsidR="00064E84" w:rsidRPr="00536E28" w:rsidRDefault="00685DBD" w:rsidP="00064E84">
      <w:pPr>
        <w:tabs>
          <w:tab w:val="left" w:pos="720"/>
        </w:tabs>
        <w:ind w:left="1418" w:hanging="1407"/>
        <w:jc w:val="both"/>
        <w:rPr>
          <w:color w:val="000000" w:themeColor="text1"/>
          <w:sz w:val="22"/>
        </w:rPr>
      </w:pPr>
      <w:r w:rsidRPr="00536E28">
        <w:rPr>
          <w:color w:val="000000" w:themeColor="text1"/>
          <w:sz w:val="22"/>
        </w:rPr>
        <w:t>Q</w:t>
      </w:r>
      <w:r w:rsidR="00AC6E6B" w:rsidRPr="00536E28">
        <w:rPr>
          <w:color w:val="000000" w:themeColor="text1"/>
          <w:sz w:val="22"/>
        </w:rPr>
        <w:t>3</w:t>
      </w:r>
      <w:r w:rsidRPr="00536E28">
        <w:rPr>
          <w:color w:val="000000" w:themeColor="text1"/>
          <w:sz w:val="22"/>
        </w:rPr>
        <w:t>.</w:t>
      </w:r>
      <w:r w:rsidRPr="00536E28">
        <w:rPr>
          <w:color w:val="000000" w:themeColor="text1"/>
          <w:sz w:val="22"/>
        </w:rPr>
        <w:tab/>
      </w:r>
      <w:r w:rsidR="00064E84" w:rsidRPr="00536E28">
        <w:rPr>
          <w:color w:val="000000" w:themeColor="text1"/>
          <w:sz w:val="22"/>
        </w:rPr>
        <w:t>(a)</w:t>
      </w:r>
      <w:r w:rsidR="00064E84" w:rsidRPr="00536E28">
        <w:rPr>
          <w:color w:val="000000" w:themeColor="text1"/>
          <w:sz w:val="22"/>
        </w:rPr>
        <w:tab/>
      </w:r>
      <w:r w:rsidR="00064E84" w:rsidRPr="00536E28">
        <w:rPr>
          <w:color w:val="000000"/>
          <w:sz w:val="22"/>
        </w:rPr>
        <w:t>Feedback loop monitoring mechanism</w:t>
      </w:r>
      <w:r w:rsidR="00064E84" w:rsidRPr="00536E28">
        <w:rPr>
          <w:sz w:val="22"/>
        </w:rPr>
        <w:t xml:space="preserve"> is used to prevent processor from spending more time doing overhead than executing jobs. </w:t>
      </w:r>
      <w:r w:rsidR="00064E84" w:rsidRPr="00536E28">
        <w:rPr>
          <w:color w:val="000000"/>
          <w:sz w:val="22"/>
          <w:lang w:val="en-MY"/>
        </w:rPr>
        <w:t>In your opinion, why positive feedback loop is more difficult to implement when compare with negative feedback loop.</w:t>
      </w:r>
    </w:p>
    <w:tbl>
      <w:tblPr>
        <w:tblStyle w:val="TableGrid"/>
        <w:tblW w:w="0" w:type="auto"/>
        <w:tblInd w:w="720" w:type="dxa"/>
        <w:tblLook w:val="04A0" w:firstRow="1" w:lastRow="0" w:firstColumn="1" w:lastColumn="0" w:noHBand="0" w:noVBand="1"/>
      </w:tblPr>
      <w:tblGrid>
        <w:gridCol w:w="8425"/>
      </w:tblGrid>
      <w:tr w:rsidR="00064E84" w:rsidRPr="00536E28" w:rsidTr="00064E84">
        <w:tc>
          <w:tcPr>
            <w:tcW w:w="8425" w:type="dxa"/>
          </w:tcPr>
          <w:p w:rsidR="00064E84" w:rsidRPr="00536E28" w:rsidRDefault="00064E84" w:rsidP="00064E84">
            <w:pPr>
              <w:rPr>
                <w:b/>
                <w:color w:val="7030A0"/>
                <w:sz w:val="22"/>
                <w:u w:val="single"/>
              </w:rPr>
            </w:pPr>
            <w:r w:rsidRPr="00536E28">
              <w:rPr>
                <w:b/>
                <w:color w:val="7030A0"/>
                <w:sz w:val="22"/>
                <w:u w:val="single"/>
              </w:rPr>
              <w:t>Reasons</w:t>
            </w:r>
          </w:p>
          <w:p w:rsidR="00064E84" w:rsidRPr="00536E28" w:rsidRDefault="00064E84" w:rsidP="00064E84">
            <w:pPr>
              <w:pStyle w:val="ListParagraph"/>
              <w:numPr>
                <w:ilvl w:val="0"/>
                <w:numId w:val="2"/>
              </w:numPr>
              <w:spacing w:line="240" w:lineRule="auto"/>
              <w:ind w:left="360"/>
              <w:rPr>
                <w:color w:val="7030A0"/>
                <w:sz w:val="22"/>
              </w:rPr>
            </w:pPr>
            <w:r w:rsidRPr="00536E28">
              <w:rPr>
                <w:color w:val="7030A0"/>
                <w:sz w:val="22"/>
              </w:rPr>
              <w:t>When more jobs entered to the system, the amount of main memory allocated to each job decreases. (Decrease in processing speed)</w:t>
            </w:r>
          </w:p>
          <w:p w:rsidR="00064E84" w:rsidRPr="00536E28" w:rsidRDefault="00064E84" w:rsidP="00064E84">
            <w:pPr>
              <w:pStyle w:val="ListParagraph"/>
              <w:numPr>
                <w:ilvl w:val="0"/>
                <w:numId w:val="2"/>
              </w:numPr>
              <w:spacing w:line="240" w:lineRule="auto"/>
              <w:ind w:left="360"/>
              <w:rPr>
                <w:color w:val="7030A0"/>
                <w:sz w:val="22"/>
              </w:rPr>
            </w:pPr>
            <w:r w:rsidRPr="00536E28">
              <w:rPr>
                <w:color w:val="7030A0"/>
                <w:sz w:val="22"/>
              </w:rPr>
              <w:t>If too many new jobs are allowed to enter the job stream, the result can be an increase in page faults. (May cause CPU utilization to deteriorate)</w:t>
            </w:r>
          </w:p>
          <w:p w:rsidR="00064E84" w:rsidRPr="00536E28" w:rsidRDefault="00064E84" w:rsidP="00064E84">
            <w:pPr>
              <w:pStyle w:val="ListParagraph"/>
              <w:numPr>
                <w:ilvl w:val="0"/>
                <w:numId w:val="2"/>
              </w:numPr>
              <w:spacing w:line="240" w:lineRule="auto"/>
              <w:ind w:left="360"/>
              <w:rPr>
                <w:color w:val="000000" w:themeColor="text1"/>
                <w:sz w:val="22"/>
              </w:rPr>
            </w:pPr>
            <w:r w:rsidRPr="00536E28">
              <w:rPr>
                <w:color w:val="7030A0"/>
                <w:sz w:val="22"/>
              </w:rPr>
              <w:t>If the OS is poorly designed, positive feedback loop can put the system in an unstable mode of operation.</w:t>
            </w:r>
          </w:p>
        </w:tc>
      </w:tr>
    </w:tbl>
    <w:p w:rsidR="00685DBD" w:rsidRPr="00536E28" w:rsidRDefault="00685DBD" w:rsidP="00685DBD">
      <w:pPr>
        <w:tabs>
          <w:tab w:val="left" w:pos="720"/>
        </w:tabs>
        <w:ind w:left="1440" w:hanging="1440"/>
        <w:rPr>
          <w:color w:val="000000" w:themeColor="text1"/>
          <w:sz w:val="22"/>
        </w:rPr>
      </w:pPr>
    </w:p>
    <w:p w:rsidR="00AC6E6B" w:rsidRPr="00536E28" w:rsidRDefault="00AC6E6B" w:rsidP="00685DBD">
      <w:pPr>
        <w:tabs>
          <w:tab w:val="left" w:pos="720"/>
        </w:tabs>
        <w:rPr>
          <w:color w:val="000000" w:themeColor="text1"/>
          <w:sz w:val="22"/>
        </w:rPr>
      </w:pPr>
    </w:p>
    <w:p w:rsidR="00685DBD" w:rsidRPr="00536E28" w:rsidRDefault="00685DBD" w:rsidP="00EF1991">
      <w:pPr>
        <w:tabs>
          <w:tab w:val="left" w:pos="720"/>
        </w:tabs>
        <w:ind w:left="1298" w:hangingChars="590" w:hanging="1298"/>
        <w:jc w:val="both"/>
        <w:rPr>
          <w:color w:val="000000" w:themeColor="text1"/>
          <w:sz w:val="22"/>
        </w:rPr>
      </w:pPr>
      <w:r w:rsidRPr="00536E28">
        <w:rPr>
          <w:color w:val="000000" w:themeColor="text1"/>
          <w:sz w:val="22"/>
        </w:rPr>
        <w:tab/>
        <w:t>(b)</w:t>
      </w:r>
      <w:r w:rsidRPr="00536E28">
        <w:rPr>
          <w:color w:val="000000" w:themeColor="text1"/>
          <w:sz w:val="22"/>
        </w:rPr>
        <w:tab/>
        <w:t>Differentiate negative feedback loop and positive feedback loop.</w:t>
      </w:r>
      <w:r w:rsidR="001950CC" w:rsidRPr="00536E28">
        <w:rPr>
          <w:color w:val="000000" w:themeColor="text1"/>
          <w:sz w:val="22"/>
        </w:rPr>
        <w:t xml:space="preserve"> Support your answer with i</w:t>
      </w:r>
      <w:r w:rsidR="00AC6E6B" w:rsidRPr="00536E28">
        <w:rPr>
          <w:color w:val="000000" w:themeColor="text1"/>
          <w:sz w:val="22"/>
        </w:rPr>
        <w:t>llustrat</w:t>
      </w:r>
      <w:r w:rsidR="001950CC" w:rsidRPr="00536E28">
        <w:rPr>
          <w:color w:val="000000" w:themeColor="text1"/>
          <w:sz w:val="22"/>
        </w:rPr>
        <w:t>ion</w:t>
      </w:r>
      <w:r w:rsidR="00AC6E6B" w:rsidRPr="00536E28">
        <w:rPr>
          <w:color w:val="000000" w:themeColor="text1"/>
          <w:sz w:val="22"/>
        </w:rPr>
        <w:t>.</w:t>
      </w:r>
    </w:p>
    <w:tbl>
      <w:tblPr>
        <w:tblStyle w:val="TableGrid"/>
        <w:tblW w:w="8505" w:type="dxa"/>
        <w:tblInd w:w="817" w:type="dxa"/>
        <w:tblLook w:val="04A0" w:firstRow="1" w:lastRow="0" w:firstColumn="1" w:lastColumn="0" w:noHBand="0" w:noVBand="1"/>
      </w:tblPr>
      <w:tblGrid>
        <w:gridCol w:w="8505"/>
      </w:tblGrid>
      <w:tr w:rsidR="00685DBD" w:rsidRPr="00536E28" w:rsidTr="008D0AAD">
        <w:tc>
          <w:tcPr>
            <w:tcW w:w="8505" w:type="dxa"/>
          </w:tcPr>
          <w:p w:rsidR="00685DBD" w:rsidRPr="00536E28" w:rsidRDefault="001950CC" w:rsidP="009E428C">
            <w:pPr>
              <w:pStyle w:val="ListParagraph"/>
              <w:spacing w:line="240" w:lineRule="auto"/>
              <w:ind w:left="0"/>
              <w:jc w:val="both"/>
              <w:rPr>
                <w:b/>
                <w:color w:val="7030A0"/>
                <w:sz w:val="22"/>
                <w:u w:val="single"/>
                <w:lang w:val="en-MY"/>
              </w:rPr>
            </w:pPr>
            <w:r w:rsidRPr="00536E28">
              <w:rPr>
                <w:noProof/>
                <w:color w:val="7030A0"/>
                <w:sz w:val="22"/>
              </w:rPr>
              <w:drawing>
                <wp:anchor distT="0" distB="0" distL="114300" distR="114300" simplePos="0" relativeHeight="251657216" behindDoc="0" locked="0" layoutInCell="1" allowOverlap="1">
                  <wp:simplePos x="0" y="0"/>
                  <wp:positionH relativeFrom="column">
                    <wp:posOffset>1735124</wp:posOffset>
                  </wp:positionH>
                  <wp:positionV relativeFrom="paragraph">
                    <wp:posOffset>-1114950</wp:posOffset>
                  </wp:positionV>
                  <wp:extent cx="1111435" cy="4480018"/>
                  <wp:effectExtent l="1695450" t="0" r="1688915" b="0"/>
                  <wp:wrapNone/>
                  <wp:docPr id="7" name="Picture 1" descr="C:\Documents and Settings\User\My Documents\My Scans\2011-08 (Aug)\scan0016.jpg"/>
                  <wp:cNvGraphicFramePr/>
                  <a:graphic xmlns:a="http://schemas.openxmlformats.org/drawingml/2006/main">
                    <a:graphicData uri="http://schemas.openxmlformats.org/drawingml/2006/picture">
                      <pic:pic xmlns:pic="http://schemas.openxmlformats.org/drawingml/2006/picture">
                        <pic:nvPicPr>
                          <pic:cNvPr id="3074" name="Picture 2" descr="C:\Documents and Settings\User\My Documents\My Scans\2011-08 (Aug)\scan0016.jpg"/>
                          <pic:cNvPicPr>
                            <a:picLocks noChangeAspect="1" noChangeArrowheads="1"/>
                          </pic:cNvPicPr>
                        </pic:nvPicPr>
                        <pic:blipFill>
                          <a:blip r:embed="rId7" cstate="print"/>
                          <a:srcRect l="22284" t="13472" r="45723" b="55412"/>
                          <a:stretch>
                            <a:fillRect/>
                          </a:stretch>
                        </pic:blipFill>
                        <pic:spPr bwMode="auto">
                          <a:xfrm rot="5400000">
                            <a:off x="0" y="0"/>
                            <a:ext cx="1111435" cy="4480018"/>
                          </a:xfrm>
                          <a:prstGeom prst="rect">
                            <a:avLst/>
                          </a:prstGeom>
                          <a:noFill/>
                        </pic:spPr>
                      </pic:pic>
                    </a:graphicData>
                  </a:graphic>
                </wp:anchor>
              </w:drawing>
            </w:r>
            <w:r w:rsidR="00685DBD" w:rsidRPr="00536E28">
              <w:rPr>
                <w:b/>
                <w:color w:val="7030A0"/>
                <w:sz w:val="22"/>
                <w:u w:val="single"/>
                <w:lang w:val="en-MY"/>
              </w:rPr>
              <w:t>Negative feedback loop</w:t>
            </w:r>
          </w:p>
          <w:p w:rsidR="00685DBD" w:rsidRPr="00536E28" w:rsidRDefault="00685DBD" w:rsidP="00047AFE">
            <w:pPr>
              <w:pStyle w:val="ListParagraph"/>
              <w:numPr>
                <w:ilvl w:val="0"/>
                <w:numId w:val="2"/>
              </w:numPr>
              <w:spacing w:line="240" w:lineRule="auto"/>
              <w:ind w:left="360"/>
              <w:jc w:val="both"/>
              <w:rPr>
                <w:color w:val="7030A0"/>
                <w:sz w:val="22"/>
                <w:lang w:val="en-MY"/>
              </w:rPr>
            </w:pPr>
            <w:r w:rsidRPr="00536E28">
              <w:rPr>
                <w:bCs/>
                <w:color w:val="7030A0"/>
                <w:sz w:val="22"/>
                <w:lang w:val="en-MY"/>
              </w:rPr>
              <w:t xml:space="preserve">Monitor the system and when it becomes too congested, signals the Job Scheduler to slow down </w:t>
            </w:r>
            <w:r w:rsidRPr="00536E28">
              <w:rPr>
                <w:color w:val="7030A0"/>
                <w:sz w:val="22"/>
              </w:rPr>
              <w:t>arrival</w:t>
            </w:r>
            <w:r w:rsidRPr="00536E28">
              <w:rPr>
                <w:bCs/>
                <w:color w:val="7030A0"/>
                <w:sz w:val="22"/>
                <w:lang w:val="en-MY"/>
              </w:rPr>
              <w:t xml:space="preserve"> rate of processes (stop new job from entering the system).</w:t>
            </w: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b/>
                <w:color w:val="7030A0"/>
                <w:sz w:val="22"/>
                <w:u w:val="single"/>
                <w:lang w:val="en-MY"/>
              </w:rPr>
            </w:pPr>
            <w:r w:rsidRPr="00536E28">
              <w:rPr>
                <w:b/>
                <w:color w:val="7030A0"/>
                <w:sz w:val="22"/>
                <w:u w:val="single"/>
                <w:lang w:val="en-MY"/>
              </w:rPr>
              <w:t>Positive feedback loop</w:t>
            </w:r>
          </w:p>
          <w:p w:rsidR="00685DBD" w:rsidRPr="00536E28" w:rsidRDefault="00685DBD" w:rsidP="00047AFE">
            <w:pPr>
              <w:pStyle w:val="ListParagraph"/>
              <w:numPr>
                <w:ilvl w:val="0"/>
                <w:numId w:val="2"/>
              </w:numPr>
              <w:spacing w:line="240" w:lineRule="auto"/>
              <w:ind w:left="360"/>
              <w:jc w:val="both"/>
              <w:rPr>
                <w:color w:val="7030A0"/>
                <w:sz w:val="22"/>
                <w:lang w:val="en-MY"/>
              </w:rPr>
            </w:pPr>
            <w:r w:rsidRPr="00536E28">
              <w:rPr>
                <w:color w:val="7030A0"/>
                <w:sz w:val="22"/>
              </w:rPr>
              <w:t>Monitor</w:t>
            </w:r>
            <w:r w:rsidRPr="00536E28">
              <w:rPr>
                <w:bCs/>
                <w:color w:val="7030A0"/>
                <w:sz w:val="22"/>
                <w:lang w:val="en-MY"/>
              </w:rPr>
              <w:t xml:space="preserve"> the system and when system becomes underutilized, causes arrival rate to increase (bring in more new job).</w:t>
            </w:r>
          </w:p>
          <w:p w:rsidR="001950CC" w:rsidRPr="00536E28" w:rsidRDefault="00EF1991" w:rsidP="009E428C">
            <w:pPr>
              <w:pStyle w:val="ListParagraph"/>
              <w:spacing w:line="240" w:lineRule="auto"/>
              <w:ind w:left="0"/>
              <w:jc w:val="both"/>
              <w:rPr>
                <w:color w:val="7030A0"/>
                <w:sz w:val="22"/>
                <w:lang w:val="en-MY"/>
              </w:rPr>
            </w:pPr>
            <w:r w:rsidRPr="00536E28">
              <w:rPr>
                <w:noProof/>
                <w:color w:val="7030A0"/>
                <w:sz w:val="22"/>
              </w:rPr>
              <w:drawing>
                <wp:anchor distT="0" distB="0" distL="114300" distR="114300" simplePos="0" relativeHeight="251660288" behindDoc="0" locked="0" layoutInCell="1" allowOverlap="1">
                  <wp:simplePos x="0" y="0"/>
                  <wp:positionH relativeFrom="column">
                    <wp:posOffset>1835150</wp:posOffset>
                  </wp:positionH>
                  <wp:positionV relativeFrom="paragraph">
                    <wp:posOffset>-1684020</wp:posOffset>
                  </wp:positionV>
                  <wp:extent cx="1344930" cy="4981575"/>
                  <wp:effectExtent l="1828800" t="0" r="1817370" b="0"/>
                  <wp:wrapNone/>
                  <wp:docPr id="8" name="Picture 4" descr="C:\Documents and Settings\User\My Documents\My Scans\2011-08 (Aug)\scan0018.jpg"/>
                  <wp:cNvGraphicFramePr/>
                  <a:graphic xmlns:a="http://schemas.openxmlformats.org/drawingml/2006/main">
                    <a:graphicData uri="http://schemas.openxmlformats.org/drawingml/2006/picture">
                      <pic:pic xmlns:pic="http://schemas.openxmlformats.org/drawingml/2006/picture">
                        <pic:nvPicPr>
                          <pic:cNvPr id="4098" name="Picture 2" descr="C:\Documents and Settings\User\My Documents\My Scans\2011-08 (Aug)\scan0018.jpg"/>
                          <pic:cNvPicPr>
                            <a:picLocks noChangeAspect="1" noChangeArrowheads="1"/>
                          </pic:cNvPicPr>
                        </pic:nvPicPr>
                        <pic:blipFill>
                          <a:blip r:embed="rId8" cstate="print"/>
                          <a:srcRect l="39096" t="24373" r="23300" b="27716"/>
                          <a:stretch>
                            <a:fillRect/>
                          </a:stretch>
                        </pic:blipFill>
                        <pic:spPr bwMode="auto">
                          <a:xfrm rot="16200000">
                            <a:off x="0" y="0"/>
                            <a:ext cx="1344930" cy="4981575"/>
                          </a:xfrm>
                          <a:prstGeom prst="rect">
                            <a:avLst/>
                          </a:prstGeom>
                          <a:noFill/>
                        </pic:spPr>
                      </pic:pic>
                    </a:graphicData>
                  </a:graphic>
                </wp:anchor>
              </w:drawing>
            </w:r>
          </w:p>
          <w:p w:rsidR="001950CC" w:rsidRPr="00536E28" w:rsidRDefault="001950CC" w:rsidP="009E428C">
            <w:pPr>
              <w:pStyle w:val="ListParagraph"/>
              <w:spacing w:line="240" w:lineRule="auto"/>
              <w:ind w:left="0"/>
              <w:jc w:val="both"/>
              <w:rPr>
                <w:color w:val="7030A0"/>
                <w:sz w:val="22"/>
                <w:lang w:val="en-MY"/>
              </w:rPr>
            </w:pPr>
          </w:p>
          <w:p w:rsidR="001950CC" w:rsidRPr="00536E28" w:rsidRDefault="001950CC" w:rsidP="009E428C">
            <w:pPr>
              <w:pStyle w:val="ListParagraph"/>
              <w:spacing w:line="240" w:lineRule="auto"/>
              <w:ind w:left="0"/>
              <w:jc w:val="both"/>
              <w:rPr>
                <w:color w:val="7030A0"/>
                <w:sz w:val="22"/>
                <w:lang w:val="en-MY"/>
              </w:rPr>
            </w:pPr>
          </w:p>
          <w:p w:rsidR="001950CC" w:rsidRPr="00536E28" w:rsidRDefault="001950CC" w:rsidP="009E428C">
            <w:pPr>
              <w:pStyle w:val="ListParagraph"/>
              <w:spacing w:line="240" w:lineRule="auto"/>
              <w:ind w:left="0"/>
              <w:jc w:val="both"/>
              <w:rPr>
                <w:color w:val="7030A0"/>
                <w:sz w:val="22"/>
                <w:lang w:val="en-MY"/>
              </w:rPr>
            </w:pPr>
          </w:p>
          <w:p w:rsidR="001950CC" w:rsidRPr="00536E28" w:rsidRDefault="001950CC"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p w:rsidR="00685DBD" w:rsidRPr="00536E28" w:rsidRDefault="00685DBD" w:rsidP="009E428C">
            <w:pPr>
              <w:pStyle w:val="ListParagraph"/>
              <w:spacing w:line="240" w:lineRule="auto"/>
              <w:ind w:left="0"/>
              <w:jc w:val="both"/>
              <w:rPr>
                <w:color w:val="7030A0"/>
                <w:sz w:val="22"/>
                <w:lang w:val="en-MY"/>
              </w:rPr>
            </w:pPr>
          </w:p>
        </w:tc>
      </w:tr>
    </w:tbl>
    <w:p w:rsidR="00685DBD" w:rsidRPr="00536E28" w:rsidRDefault="00685DBD" w:rsidP="00685DBD">
      <w:pPr>
        <w:rPr>
          <w:sz w:val="22"/>
        </w:rPr>
      </w:pPr>
    </w:p>
    <w:p w:rsidR="00685DBD" w:rsidRPr="00536E28" w:rsidRDefault="00685DBD" w:rsidP="00685DBD">
      <w:pPr>
        <w:rPr>
          <w:sz w:val="22"/>
        </w:rPr>
      </w:pPr>
    </w:p>
    <w:p w:rsidR="00685DBD" w:rsidRPr="00536E28" w:rsidRDefault="00685DBD" w:rsidP="00685DBD">
      <w:pPr>
        <w:rPr>
          <w:sz w:val="22"/>
        </w:rPr>
      </w:pPr>
    </w:p>
    <w:p w:rsidR="00685DBD" w:rsidRPr="00536E28" w:rsidRDefault="006B7B93" w:rsidP="00EF1991">
      <w:pPr>
        <w:tabs>
          <w:tab w:val="left" w:pos="709"/>
        </w:tabs>
        <w:autoSpaceDE w:val="0"/>
        <w:autoSpaceDN w:val="0"/>
        <w:adjustRightInd w:val="0"/>
        <w:ind w:left="1298" w:hangingChars="590" w:hanging="1298"/>
        <w:jc w:val="both"/>
        <w:rPr>
          <w:rFonts w:eastAsia="Batang"/>
          <w:color w:val="231F20"/>
          <w:sz w:val="22"/>
          <w:lang w:eastAsia="ko-KR"/>
        </w:rPr>
      </w:pPr>
      <w:r w:rsidRPr="00536E28">
        <w:rPr>
          <w:color w:val="000000" w:themeColor="text1"/>
          <w:sz w:val="22"/>
        </w:rPr>
        <w:t>Q4.</w:t>
      </w:r>
      <w:r w:rsidRPr="00536E28">
        <w:rPr>
          <w:color w:val="000000" w:themeColor="text1"/>
          <w:sz w:val="22"/>
        </w:rPr>
        <w:tab/>
      </w:r>
      <w:r w:rsidR="00685DBD" w:rsidRPr="00536E28">
        <w:rPr>
          <w:rFonts w:eastAsia="Batang"/>
          <w:color w:val="231F20"/>
          <w:sz w:val="22"/>
          <w:lang w:eastAsia="ko-KR"/>
        </w:rPr>
        <w:t>Consider a demand-paging system with the following time-measured utilizations:</w:t>
      </w:r>
    </w:p>
    <w:p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CPU utilization 20%</w:t>
      </w:r>
    </w:p>
    <w:p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Paging disk 97.7%</w:t>
      </w:r>
    </w:p>
    <w:p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Other I/O devices 5%</w:t>
      </w:r>
    </w:p>
    <w:p w:rsidR="00685DBD" w:rsidRPr="00536E28" w:rsidRDefault="00685DBD" w:rsidP="006B7B93">
      <w:pPr>
        <w:autoSpaceDE w:val="0"/>
        <w:autoSpaceDN w:val="0"/>
        <w:adjustRightInd w:val="0"/>
        <w:ind w:leftChars="600" w:left="1440"/>
        <w:jc w:val="both"/>
        <w:rPr>
          <w:rFonts w:eastAsia="Batang"/>
          <w:color w:val="231F20"/>
          <w:sz w:val="22"/>
          <w:lang w:eastAsia="ko-KR"/>
        </w:rPr>
      </w:pPr>
      <w:r w:rsidRPr="00536E28">
        <w:rPr>
          <w:rFonts w:eastAsia="Batang"/>
          <w:color w:val="231F20"/>
          <w:sz w:val="22"/>
          <w:lang w:eastAsia="ko-KR"/>
        </w:rPr>
        <w:t>Which (if any) of the following will (probably) improve CPU utilization? Explain your answer.</w:t>
      </w:r>
    </w:p>
    <w:p w:rsidR="006B7B93" w:rsidRPr="00536E28" w:rsidRDefault="006B7B93" w:rsidP="006B7B93">
      <w:pPr>
        <w:autoSpaceDE w:val="0"/>
        <w:autoSpaceDN w:val="0"/>
        <w:adjustRightInd w:val="0"/>
        <w:ind w:leftChars="600" w:left="1440"/>
        <w:jc w:val="both"/>
        <w:rPr>
          <w:rFonts w:eastAsia="Batang"/>
          <w:color w:val="231F20"/>
          <w:sz w:val="22"/>
          <w:lang w:eastAsia="ko-KR"/>
        </w:rPr>
      </w:pP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a. Install a faster CPU.</w:t>
      </w: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b. Install a bigger paging disk.</w:t>
      </w: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c. Increase the degree of multiprogramming.</w:t>
      </w: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d. Decrease the degree of multiprogramming.</w:t>
      </w: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e. Install more main memory.</w:t>
      </w:r>
    </w:p>
    <w:p w:rsidR="00685DBD" w:rsidRPr="00536E28" w:rsidRDefault="00685DBD"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f. Install a faster hard disk or multiple controllers with multiple hard disks.</w:t>
      </w:r>
    </w:p>
    <w:p w:rsidR="00B8790F" w:rsidRPr="00536E28" w:rsidRDefault="00B8790F" w:rsidP="009E428C">
      <w:pPr>
        <w:autoSpaceDE w:val="0"/>
        <w:autoSpaceDN w:val="0"/>
        <w:adjustRightInd w:val="0"/>
        <w:ind w:leftChars="400" w:left="960"/>
        <w:jc w:val="both"/>
        <w:rPr>
          <w:rFonts w:eastAsia="Batang"/>
          <w:color w:val="231F20"/>
          <w:sz w:val="22"/>
          <w:lang w:eastAsia="ko-KR"/>
        </w:rPr>
      </w:pPr>
      <w:r w:rsidRPr="00536E28">
        <w:rPr>
          <w:rFonts w:eastAsia="Batang"/>
          <w:color w:val="231F20"/>
          <w:sz w:val="22"/>
          <w:lang w:eastAsia="ko-KR"/>
        </w:rPr>
        <w:t>g. Increasing the page size.</w:t>
      </w:r>
    </w:p>
    <w:p w:rsidR="00685DBD" w:rsidRPr="00536E28" w:rsidRDefault="00685DBD" w:rsidP="00685DBD">
      <w:pPr>
        <w:autoSpaceDE w:val="0"/>
        <w:autoSpaceDN w:val="0"/>
        <w:adjustRightInd w:val="0"/>
        <w:ind w:left="1440"/>
        <w:jc w:val="both"/>
        <w:rPr>
          <w:rFonts w:eastAsia="Batang"/>
          <w:color w:val="231F20"/>
          <w:sz w:val="22"/>
          <w:lang w:eastAsia="ko-KR"/>
        </w:rPr>
      </w:pPr>
      <w:r w:rsidRPr="00536E28">
        <w:rPr>
          <w:rFonts w:eastAsia="Batang"/>
          <w:color w:val="231F20"/>
          <w:sz w:val="22"/>
          <w:lang w:eastAsia="ko-KR"/>
        </w:rPr>
        <w:tab/>
      </w:r>
    </w:p>
    <w:tbl>
      <w:tblPr>
        <w:tblW w:w="8505"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5"/>
      </w:tblGrid>
      <w:tr w:rsidR="00685DBD" w:rsidRPr="00536E28" w:rsidTr="009F1428">
        <w:tc>
          <w:tcPr>
            <w:tcW w:w="8505" w:type="dxa"/>
          </w:tcPr>
          <w:p w:rsidR="00685DBD" w:rsidRPr="00536E28" w:rsidRDefault="00B8790F" w:rsidP="009E428C">
            <w:pPr>
              <w:autoSpaceDE w:val="0"/>
              <w:autoSpaceDN w:val="0"/>
              <w:adjustRightInd w:val="0"/>
              <w:jc w:val="both"/>
              <w:rPr>
                <w:rFonts w:eastAsia="Batang"/>
                <w:color w:val="7030A0"/>
                <w:sz w:val="22"/>
                <w:lang w:eastAsia="ko-KR"/>
              </w:rPr>
            </w:pPr>
            <w:r w:rsidRPr="00536E28">
              <w:rPr>
                <w:rFonts w:eastAsia="Batang"/>
                <w:color w:val="7030A0"/>
                <w:sz w:val="22"/>
                <w:lang w:eastAsia="ko-KR"/>
              </w:rPr>
              <w:t xml:space="preserve">Clearly the system is thrashing. </w:t>
            </w:r>
            <w:r w:rsidR="00685DBD" w:rsidRPr="00536E28">
              <w:rPr>
                <w:rFonts w:eastAsia="Batang"/>
                <w:color w:val="7030A0"/>
                <w:sz w:val="22"/>
                <w:lang w:eastAsia="ko-KR"/>
              </w:rPr>
              <w:t>The system obviously is spending most of its time paging, indicating over-allocation of memory. If the level of multiprogramming is reduced resident processes would page fault less frequently and the CPU utilization would improve. Another way to improve performance would be to get more physical memory or a faster paging drum.</w:t>
            </w:r>
          </w:p>
          <w:p w:rsidR="00685DBD" w:rsidRPr="00536E28" w:rsidRDefault="00685DBD" w:rsidP="009E428C">
            <w:pPr>
              <w:autoSpaceDE w:val="0"/>
              <w:autoSpaceDN w:val="0"/>
              <w:adjustRightInd w:val="0"/>
              <w:jc w:val="both"/>
              <w:rPr>
                <w:rFonts w:eastAsia="Batang"/>
                <w:color w:val="7030A0"/>
                <w:sz w:val="22"/>
                <w:lang w:eastAsia="ko-KR"/>
              </w:rPr>
            </w:pPr>
          </w:p>
          <w:p w:rsidR="00685DBD" w:rsidRPr="00536E28" w:rsidRDefault="00685DBD" w:rsidP="009E428C">
            <w:pPr>
              <w:autoSpaceDE w:val="0"/>
              <w:autoSpaceDN w:val="0"/>
              <w:adjustRightInd w:val="0"/>
              <w:jc w:val="both"/>
              <w:rPr>
                <w:rFonts w:eastAsia="Batang"/>
                <w:color w:val="7030A0"/>
                <w:sz w:val="22"/>
                <w:lang w:val="pt-BR" w:eastAsia="ko-KR"/>
              </w:rPr>
            </w:pPr>
            <w:r w:rsidRPr="00536E28">
              <w:rPr>
                <w:rFonts w:eastAsia="Batang"/>
                <w:color w:val="7030A0"/>
                <w:sz w:val="22"/>
                <w:lang w:val="pt-BR" w:eastAsia="ko-KR"/>
              </w:rPr>
              <w:t>a. Install a faster CPU—No.</w:t>
            </w:r>
          </w:p>
          <w:p w:rsidR="00685DBD" w:rsidRPr="00536E28" w:rsidRDefault="00685DBD" w:rsidP="009E428C">
            <w:pPr>
              <w:autoSpaceDE w:val="0"/>
              <w:autoSpaceDN w:val="0"/>
              <w:adjustRightInd w:val="0"/>
              <w:jc w:val="both"/>
              <w:rPr>
                <w:rFonts w:eastAsia="Batang"/>
                <w:color w:val="7030A0"/>
                <w:sz w:val="22"/>
                <w:lang w:eastAsia="ko-KR"/>
              </w:rPr>
            </w:pPr>
            <w:r w:rsidRPr="00536E28">
              <w:rPr>
                <w:rFonts w:eastAsia="Batang"/>
                <w:color w:val="7030A0"/>
                <w:sz w:val="22"/>
                <w:lang w:eastAsia="ko-KR"/>
              </w:rPr>
              <w:t>b. Install a bigger paging disk—No.</w:t>
            </w:r>
          </w:p>
          <w:p w:rsidR="00685DBD" w:rsidRPr="00536E28" w:rsidRDefault="00685DBD" w:rsidP="009E428C">
            <w:pPr>
              <w:autoSpaceDE w:val="0"/>
              <w:autoSpaceDN w:val="0"/>
              <w:adjustRightInd w:val="0"/>
              <w:jc w:val="both"/>
              <w:rPr>
                <w:rFonts w:eastAsia="Batang"/>
                <w:color w:val="7030A0"/>
                <w:sz w:val="22"/>
                <w:lang w:eastAsia="ko-KR"/>
              </w:rPr>
            </w:pPr>
            <w:r w:rsidRPr="00536E28">
              <w:rPr>
                <w:rFonts w:eastAsia="Batang"/>
                <w:color w:val="7030A0"/>
                <w:sz w:val="22"/>
                <w:lang w:eastAsia="ko-KR"/>
              </w:rPr>
              <w:t>c. Increase the degree of multiprogramming—No.</w:t>
            </w:r>
          </w:p>
          <w:p w:rsidR="00685DBD" w:rsidRPr="00536E28" w:rsidRDefault="00685DBD" w:rsidP="009E428C">
            <w:pPr>
              <w:autoSpaceDE w:val="0"/>
              <w:autoSpaceDN w:val="0"/>
              <w:adjustRightInd w:val="0"/>
              <w:jc w:val="both"/>
              <w:rPr>
                <w:rFonts w:eastAsia="Batang"/>
                <w:color w:val="7030A0"/>
                <w:sz w:val="22"/>
                <w:lang w:eastAsia="ko-KR"/>
              </w:rPr>
            </w:pPr>
            <w:r w:rsidRPr="00536E28">
              <w:rPr>
                <w:rFonts w:eastAsia="Batang"/>
                <w:color w:val="7030A0"/>
                <w:sz w:val="22"/>
                <w:lang w:eastAsia="ko-KR"/>
              </w:rPr>
              <w:t>d. Decrease the degree of multiprogramming—Yes.</w:t>
            </w:r>
          </w:p>
          <w:p w:rsidR="00685DBD" w:rsidRPr="00536E28" w:rsidRDefault="00685DBD" w:rsidP="009E428C">
            <w:pPr>
              <w:autoSpaceDE w:val="0"/>
              <w:autoSpaceDN w:val="0"/>
              <w:adjustRightInd w:val="0"/>
              <w:ind w:left="252" w:hanging="252"/>
              <w:jc w:val="both"/>
              <w:rPr>
                <w:rFonts w:eastAsia="Batang"/>
                <w:color w:val="7030A0"/>
                <w:sz w:val="22"/>
                <w:lang w:eastAsia="ko-KR"/>
              </w:rPr>
            </w:pPr>
            <w:r w:rsidRPr="00536E28">
              <w:rPr>
                <w:rFonts w:eastAsia="Batang"/>
                <w:color w:val="7030A0"/>
                <w:sz w:val="22"/>
                <w:lang w:eastAsia="ko-KR"/>
              </w:rPr>
              <w:t>e. Install more main memory—Likely to improve CPU utilization as more pages can remain resident and not require paging to or from the disks.</w:t>
            </w:r>
          </w:p>
          <w:p w:rsidR="00B8790F" w:rsidRPr="00536E28" w:rsidRDefault="00685DBD" w:rsidP="00B8790F">
            <w:pPr>
              <w:autoSpaceDE w:val="0"/>
              <w:autoSpaceDN w:val="0"/>
              <w:adjustRightInd w:val="0"/>
              <w:ind w:left="252" w:hanging="252"/>
              <w:jc w:val="both"/>
              <w:rPr>
                <w:rFonts w:eastAsia="Batang"/>
                <w:color w:val="7030A0"/>
                <w:sz w:val="22"/>
                <w:lang w:eastAsia="ko-KR"/>
              </w:rPr>
            </w:pPr>
            <w:r w:rsidRPr="00536E28">
              <w:rPr>
                <w:rFonts w:eastAsia="Batang"/>
                <w:color w:val="7030A0"/>
                <w:sz w:val="22"/>
                <w:lang w:eastAsia="ko-KR"/>
              </w:rPr>
              <w:t xml:space="preserve">f. Install a faster hard disk or multiple controllers with multiple hard disks—Also an improvement, for as the disk bottleneck is removed by faster response and more throughput to the disks, the CPU will get more data </w:t>
            </w:r>
            <w:r w:rsidR="006B7B93" w:rsidRPr="00536E28">
              <w:rPr>
                <w:rFonts w:eastAsia="Batang"/>
                <w:color w:val="7030A0"/>
                <w:sz w:val="22"/>
                <w:lang w:eastAsia="ko-KR"/>
              </w:rPr>
              <w:t>more quickly</w:t>
            </w:r>
            <w:r w:rsidRPr="00536E28">
              <w:rPr>
                <w:rFonts w:eastAsia="Batang"/>
                <w:color w:val="7030A0"/>
                <w:sz w:val="22"/>
                <w:lang w:eastAsia="ko-KR"/>
              </w:rPr>
              <w:t>.</w:t>
            </w:r>
          </w:p>
          <w:p w:rsidR="00B8790F" w:rsidRPr="00536E28" w:rsidRDefault="00B8790F" w:rsidP="00B8790F">
            <w:pPr>
              <w:autoSpaceDE w:val="0"/>
              <w:autoSpaceDN w:val="0"/>
              <w:adjustRightInd w:val="0"/>
              <w:ind w:left="252" w:hanging="252"/>
              <w:jc w:val="both"/>
              <w:rPr>
                <w:rFonts w:eastAsia="Batang"/>
                <w:color w:val="7030A0"/>
                <w:sz w:val="22"/>
                <w:lang w:eastAsia="ko-KR"/>
              </w:rPr>
            </w:pPr>
            <w:r w:rsidRPr="00536E28">
              <w:rPr>
                <w:rFonts w:eastAsia="Batang"/>
                <w:color w:val="7030A0"/>
                <w:sz w:val="22"/>
                <w:lang w:eastAsia="ko-KR"/>
              </w:rPr>
              <w:t>g. Increasing the degree of multiprogramming (c) and increasing the page size (g) would only make things worse, since each process would have fewer frames available and the page fault rate would increase.</w:t>
            </w:r>
          </w:p>
          <w:p w:rsidR="00685DBD" w:rsidRPr="00536E28" w:rsidRDefault="00685DBD" w:rsidP="009E428C">
            <w:pPr>
              <w:autoSpaceDE w:val="0"/>
              <w:autoSpaceDN w:val="0"/>
              <w:adjustRightInd w:val="0"/>
              <w:ind w:left="252" w:hanging="252"/>
              <w:jc w:val="both"/>
              <w:rPr>
                <w:rFonts w:eastAsia="Batang"/>
                <w:color w:val="7030A0"/>
                <w:sz w:val="22"/>
                <w:lang w:eastAsia="ko-KR"/>
              </w:rPr>
            </w:pPr>
          </w:p>
          <w:p w:rsidR="00B8790F" w:rsidRPr="00536E28" w:rsidRDefault="00B8790F" w:rsidP="009E428C">
            <w:pPr>
              <w:autoSpaceDE w:val="0"/>
              <w:autoSpaceDN w:val="0"/>
              <w:adjustRightInd w:val="0"/>
              <w:ind w:left="252" w:hanging="252"/>
              <w:jc w:val="both"/>
              <w:rPr>
                <w:rFonts w:eastAsia="Batang"/>
                <w:color w:val="7030A0"/>
                <w:sz w:val="22"/>
                <w:lang w:eastAsia="ko-KR"/>
              </w:rPr>
            </w:pPr>
          </w:p>
        </w:tc>
      </w:tr>
    </w:tbl>
    <w:p w:rsidR="00064E84" w:rsidRPr="00536E28" w:rsidRDefault="00064E84" w:rsidP="00584D58">
      <w:pPr>
        <w:tabs>
          <w:tab w:val="left" w:pos="720"/>
        </w:tabs>
        <w:ind w:left="1440" w:hanging="1440"/>
        <w:rPr>
          <w:color w:val="000000" w:themeColor="text1"/>
          <w:sz w:val="22"/>
        </w:rPr>
      </w:pPr>
    </w:p>
    <w:p w:rsidR="00064E84" w:rsidRPr="00536E28" w:rsidRDefault="00064E84">
      <w:pPr>
        <w:spacing w:after="200" w:line="276" w:lineRule="auto"/>
        <w:rPr>
          <w:color w:val="000000" w:themeColor="text1"/>
          <w:sz w:val="22"/>
        </w:rPr>
      </w:pPr>
      <w:r w:rsidRPr="00536E28">
        <w:rPr>
          <w:color w:val="000000" w:themeColor="text1"/>
          <w:sz w:val="22"/>
        </w:rPr>
        <w:br w:type="page"/>
      </w:r>
    </w:p>
    <w:p w:rsidR="00584D58" w:rsidRPr="00536E28" w:rsidRDefault="00584D58" w:rsidP="00584D58">
      <w:pPr>
        <w:tabs>
          <w:tab w:val="left" w:pos="720"/>
        </w:tabs>
        <w:ind w:left="1440" w:hanging="1440"/>
        <w:rPr>
          <w:color w:val="000000" w:themeColor="text1"/>
          <w:sz w:val="22"/>
        </w:rPr>
      </w:pPr>
      <w:r w:rsidRPr="00536E28">
        <w:rPr>
          <w:color w:val="000000" w:themeColor="text1"/>
          <w:sz w:val="22"/>
        </w:rPr>
        <w:lastRenderedPageBreak/>
        <w:t>Q</w:t>
      </w:r>
      <w:r w:rsidR="00064E84" w:rsidRPr="00536E28">
        <w:rPr>
          <w:color w:val="000000" w:themeColor="text1"/>
          <w:sz w:val="22"/>
        </w:rPr>
        <w:t>5</w:t>
      </w:r>
      <w:r w:rsidRPr="00536E28">
        <w:rPr>
          <w:color w:val="000000" w:themeColor="text1"/>
          <w:sz w:val="22"/>
        </w:rPr>
        <w:t>.</w:t>
      </w:r>
      <w:r w:rsidRPr="00536E28">
        <w:rPr>
          <w:color w:val="000000" w:themeColor="text1"/>
          <w:sz w:val="22"/>
        </w:rPr>
        <w:tab/>
        <w:t>(</w:t>
      </w:r>
      <w:r w:rsidR="0050360C" w:rsidRPr="00536E28">
        <w:rPr>
          <w:color w:val="000000" w:themeColor="text1"/>
          <w:sz w:val="22"/>
        </w:rPr>
        <w:t>a</w:t>
      </w:r>
      <w:r w:rsidRPr="00536E28">
        <w:rPr>
          <w:color w:val="000000" w:themeColor="text1"/>
          <w:sz w:val="22"/>
        </w:rPr>
        <w:t>)</w:t>
      </w:r>
      <w:r w:rsidRPr="00536E28">
        <w:rPr>
          <w:color w:val="000000" w:themeColor="text1"/>
          <w:sz w:val="22"/>
        </w:rPr>
        <w:tab/>
        <w:t xml:space="preserve">Suggest </w:t>
      </w:r>
      <w:r w:rsidRPr="00536E28">
        <w:rPr>
          <w:b/>
          <w:color w:val="000000" w:themeColor="text1"/>
          <w:sz w:val="22"/>
        </w:rPr>
        <w:t>TWO (2)</w:t>
      </w:r>
      <w:r w:rsidRPr="00536E28">
        <w:rPr>
          <w:color w:val="000000" w:themeColor="text1"/>
          <w:sz w:val="22"/>
        </w:rPr>
        <w:t xml:space="preserve"> techniques which are appropriate for individual user to protect his / her computer. Justify your answer. </w:t>
      </w:r>
    </w:p>
    <w:p w:rsidR="00584D58" w:rsidRPr="00536E28" w:rsidRDefault="00584D58" w:rsidP="00584D58">
      <w:pPr>
        <w:tabs>
          <w:tab w:val="left" w:pos="720"/>
        </w:tabs>
        <w:ind w:left="1440" w:hanging="1440"/>
        <w:rPr>
          <w:color w:val="000000" w:themeColor="text1"/>
          <w:sz w:val="22"/>
        </w:rPr>
      </w:pPr>
    </w:p>
    <w:tbl>
      <w:tblPr>
        <w:tblStyle w:val="TableGrid"/>
        <w:tblW w:w="8363" w:type="dxa"/>
        <w:tblInd w:w="817" w:type="dxa"/>
        <w:tblLook w:val="04A0" w:firstRow="1" w:lastRow="0" w:firstColumn="1" w:lastColumn="0" w:noHBand="0" w:noVBand="1"/>
      </w:tblPr>
      <w:tblGrid>
        <w:gridCol w:w="8363"/>
      </w:tblGrid>
      <w:tr w:rsidR="00584D58" w:rsidRPr="00536E28" w:rsidTr="0050360C">
        <w:tc>
          <w:tcPr>
            <w:tcW w:w="8363" w:type="dxa"/>
          </w:tcPr>
          <w:p w:rsidR="00584D58" w:rsidRPr="00536E28" w:rsidRDefault="00584D58" w:rsidP="009E428C">
            <w:pPr>
              <w:rPr>
                <w:b/>
                <w:color w:val="7030A0"/>
                <w:sz w:val="22"/>
                <w:u w:val="single"/>
              </w:rPr>
            </w:pPr>
            <w:r w:rsidRPr="00536E28">
              <w:rPr>
                <w:b/>
                <w:color w:val="7030A0"/>
                <w:sz w:val="22"/>
                <w:u w:val="single"/>
              </w:rPr>
              <w:t xml:space="preserve">Protection techniques </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 xml:space="preserve">Passwords -- unusual combination of characters &amp; numbers that is </w:t>
            </w:r>
            <w:r w:rsidR="0050360C" w:rsidRPr="00536E28">
              <w:rPr>
                <w:color w:val="7030A0"/>
                <w:sz w:val="22"/>
              </w:rPr>
              <w:t>memorable</w:t>
            </w:r>
            <w:r w:rsidRPr="00536E28">
              <w:rPr>
                <w:color w:val="7030A0"/>
                <w:sz w:val="22"/>
              </w:rPr>
              <w:t xml:space="preserve"> changed often.</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 xml:space="preserve">Making backups&amp; performing other archiving techniques. </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Frequent password changes.</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Reliable backup procedures.</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 xml:space="preserve">Compliance with software licenses. </w:t>
            </w:r>
            <w:r w:rsidRPr="00536E28">
              <w:rPr>
                <w:color w:val="7030A0"/>
                <w:sz w:val="22"/>
              </w:rPr>
              <w:tab/>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Network safeguards.</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Guidelines for monitoring network activity.</w:t>
            </w:r>
          </w:p>
          <w:p w:rsidR="00584D58" w:rsidRPr="00536E28" w:rsidRDefault="00584D58" w:rsidP="00047AFE">
            <w:pPr>
              <w:pStyle w:val="ListParagraph"/>
              <w:numPr>
                <w:ilvl w:val="0"/>
                <w:numId w:val="2"/>
              </w:numPr>
              <w:spacing w:line="240" w:lineRule="auto"/>
              <w:ind w:left="360"/>
              <w:jc w:val="both"/>
              <w:rPr>
                <w:color w:val="7030A0"/>
                <w:sz w:val="22"/>
              </w:rPr>
            </w:pPr>
            <w:r w:rsidRPr="00536E28">
              <w:rPr>
                <w:color w:val="7030A0"/>
                <w:sz w:val="22"/>
              </w:rPr>
              <w:t>Rules for terminal access.</w:t>
            </w:r>
          </w:p>
        </w:tc>
      </w:tr>
    </w:tbl>
    <w:p w:rsidR="00584D58" w:rsidRPr="00536E28" w:rsidRDefault="00584D58" w:rsidP="00584D58">
      <w:pPr>
        <w:rPr>
          <w:color w:val="000000" w:themeColor="text1"/>
          <w:sz w:val="22"/>
        </w:rPr>
      </w:pPr>
    </w:p>
    <w:p w:rsidR="00584D58" w:rsidRPr="00536E28" w:rsidRDefault="00584D58" w:rsidP="00584D58">
      <w:pPr>
        <w:tabs>
          <w:tab w:val="left" w:pos="720"/>
        </w:tabs>
        <w:rPr>
          <w:color w:val="000000" w:themeColor="text1"/>
          <w:sz w:val="22"/>
        </w:rPr>
      </w:pPr>
    </w:p>
    <w:p w:rsidR="00AA5689" w:rsidRPr="00536E28" w:rsidRDefault="00584D58" w:rsidP="00E00AA7">
      <w:pPr>
        <w:autoSpaceDE w:val="0"/>
        <w:autoSpaceDN w:val="0"/>
        <w:adjustRightInd w:val="0"/>
        <w:spacing w:line="240" w:lineRule="auto"/>
        <w:ind w:left="1440" w:hanging="720"/>
        <w:jc w:val="both"/>
        <w:rPr>
          <w:color w:val="000000" w:themeColor="text1"/>
          <w:sz w:val="22"/>
        </w:rPr>
      </w:pPr>
      <w:r w:rsidRPr="00536E28">
        <w:rPr>
          <w:color w:val="000000" w:themeColor="text1"/>
          <w:sz w:val="22"/>
        </w:rPr>
        <w:t>(b)</w:t>
      </w:r>
      <w:r w:rsidRPr="00536E28">
        <w:rPr>
          <w:color w:val="000000" w:themeColor="text1"/>
          <w:sz w:val="22"/>
        </w:rPr>
        <w:tab/>
      </w:r>
      <w:r w:rsidR="007825A7" w:rsidRPr="00536E28">
        <w:rPr>
          <w:color w:val="000000" w:themeColor="text1"/>
          <w:sz w:val="22"/>
        </w:rPr>
        <w:t xml:space="preserve">With respect to security protection, </w:t>
      </w:r>
      <w:r w:rsidR="00AA5689" w:rsidRPr="00536E28">
        <w:rPr>
          <w:color w:val="000000" w:themeColor="text1"/>
          <w:sz w:val="22"/>
        </w:rPr>
        <w:t xml:space="preserve">evaluate on the areas of </w:t>
      </w:r>
      <w:r w:rsidR="00AA5689" w:rsidRPr="00536E28">
        <w:rPr>
          <w:i/>
          <w:color w:val="000000" w:themeColor="text1"/>
          <w:sz w:val="22"/>
        </w:rPr>
        <w:t>ease of protection</w:t>
      </w:r>
      <w:r w:rsidR="00AA5689" w:rsidRPr="00536E28">
        <w:rPr>
          <w:color w:val="000000" w:themeColor="text1"/>
          <w:sz w:val="22"/>
        </w:rPr>
        <w:t xml:space="preserve">, </w:t>
      </w:r>
      <w:r w:rsidR="00AA5689" w:rsidRPr="00536E28">
        <w:rPr>
          <w:i/>
          <w:color w:val="000000" w:themeColor="text1"/>
          <w:sz w:val="22"/>
        </w:rPr>
        <w:t xml:space="preserve">relative risk </w:t>
      </w:r>
      <w:r w:rsidR="00AA5689" w:rsidRPr="00536E28">
        <w:rPr>
          <w:color w:val="000000" w:themeColor="text1"/>
          <w:sz w:val="22"/>
        </w:rPr>
        <w:t xml:space="preserve">and </w:t>
      </w:r>
      <w:r w:rsidR="00AA5689" w:rsidRPr="00536E28">
        <w:rPr>
          <w:i/>
          <w:color w:val="000000" w:themeColor="text1"/>
          <w:sz w:val="22"/>
        </w:rPr>
        <w:t>vulnerabilities</w:t>
      </w:r>
      <w:r w:rsidR="00AA5689" w:rsidRPr="00536E28">
        <w:rPr>
          <w:color w:val="000000" w:themeColor="text1"/>
          <w:sz w:val="22"/>
        </w:rPr>
        <w:t xml:space="preserve"> for each of the following computer configurations:</w:t>
      </w:r>
    </w:p>
    <w:p w:rsidR="00AA5689" w:rsidRPr="00536E28" w:rsidRDefault="00AA5689" w:rsidP="00AA5689">
      <w:pPr>
        <w:pStyle w:val="ListParagraph"/>
        <w:numPr>
          <w:ilvl w:val="0"/>
          <w:numId w:val="9"/>
        </w:numPr>
        <w:autoSpaceDE w:val="0"/>
        <w:autoSpaceDN w:val="0"/>
        <w:adjustRightInd w:val="0"/>
        <w:spacing w:line="240" w:lineRule="auto"/>
        <w:rPr>
          <w:rFonts w:eastAsia="Meta-Normal"/>
          <w:sz w:val="22"/>
        </w:rPr>
      </w:pPr>
      <w:r w:rsidRPr="00536E28">
        <w:rPr>
          <w:rFonts w:eastAsia="Meta-Normal"/>
          <w:sz w:val="22"/>
        </w:rPr>
        <w:t xml:space="preserve">Single computer (without e-mail or Internet) </w:t>
      </w:r>
    </w:p>
    <w:p w:rsidR="00AA5689" w:rsidRPr="00536E28" w:rsidRDefault="00AA5689" w:rsidP="00AA5689">
      <w:pPr>
        <w:pStyle w:val="ListParagraph"/>
        <w:numPr>
          <w:ilvl w:val="0"/>
          <w:numId w:val="9"/>
        </w:numPr>
        <w:autoSpaceDE w:val="0"/>
        <w:autoSpaceDN w:val="0"/>
        <w:adjustRightInd w:val="0"/>
        <w:spacing w:line="240" w:lineRule="auto"/>
        <w:rPr>
          <w:rFonts w:eastAsia="Meta-Normal"/>
          <w:sz w:val="22"/>
        </w:rPr>
      </w:pPr>
      <w:r w:rsidRPr="00536E28">
        <w:rPr>
          <w:rFonts w:eastAsia="Meta-Normal"/>
          <w:sz w:val="22"/>
        </w:rPr>
        <w:t xml:space="preserve">LAN connected (without Internet) </w:t>
      </w:r>
    </w:p>
    <w:p w:rsidR="00AA5689" w:rsidRPr="00536E28" w:rsidRDefault="00AA5689" w:rsidP="00AA5689">
      <w:pPr>
        <w:pStyle w:val="ListParagraph"/>
        <w:numPr>
          <w:ilvl w:val="0"/>
          <w:numId w:val="9"/>
        </w:numPr>
        <w:autoSpaceDE w:val="0"/>
        <w:autoSpaceDN w:val="0"/>
        <w:adjustRightInd w:val="0"/>
        <w:spacing w:line="240" w:lineRule="auto"/>
        <w:rPr>
          <w:color w:val="000000" w:themeColor="text1"/>
          <w:sz w:val="22"/>
        </w:rPr>
      </w:pPr>
      <w:r w:rsidRPr="00536E28">
        <w:rPr>
          <w:rFonts w:eastAsia="Meta-Normal"/>
          <w:sz w:val="22"/>
        </w:rPr>
        <w:t>LAN connected (with Internet)</w:t>
      </w:r>
    </w:p>
    <w:p w:rsidR="00584D58" w:rsidRPr="00536E28" w:rsidRDefault="00584D58" w:rsidP="00584D58">
      <w:pPr>
        <w:rPr>
          <w:color w:val="000000" w:themeColor="text1"/>
          <w:sz w:val="22"/>
        </w:rPr>
      </w:pPr>
    </w:p>
    <w:tbl>
      <w:tblPr>
        <w:tblW w:w="811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2"/>
        <w:gridCol w:w="2039"/>
        <w:gridCol w:w="1440"/>
        <w:gridCol w:w="2790"/>
      </w:tblGrid>
      <w:tr w:rsidR="00E00AA7" w:rsidRPr="00536E28" w:rsidTr="00E00AA7">
        <w:tc>
          <w:tcPr>
            <w:tcW w:w="1842" w:type="dxa"/>
          </w:tcPr>
          <w:p w:rsidR="00E00AA7" w:rsidRPr="00536E28" w:rsidRDefault="00E00AA7" w:rsidP="00E00AA7">
            <w:pPr>
              <w:rPr>
                <w:b/>
                <w:color w:val="7030A0"/>
                <w:sz w:val="22"/>
              </w:rPr>
            </w:pPr>
            <w:r w:rsidRPr="00536E28">
              <w:rPr>
                <w:b/>
                <w:color w:val="7030A0"/>
                <w:sz w:val="22"/>
              </w:rPr>
              <w:t xml:space="preserve">Configuration </w:t>
            </w:r>
          </w:p>
        </w:tc>
        <w:tc>
          <w:tcPr>
            <w:tcW w:w="2039" w:type="dxa"/>
          </w:tcPr>
          <w:p w:rsidR="00E00AA7" w:rsidRPr="00536E28" w:rsidRDefault="00E00AA7" w:rsidP="009E428C">
            <w:pPr>
              <w:rPr>
                <w:b/>
                <w:color w:val="7030A0"/>
                <w:sz w:val="22"/>
              </w:rPr>
            </w:pPr>
            <w:r w:rsidRPr="00536E28">
              <w:rPr>
                <w:b/>
                <w:color w:val="7030A0"/>
                <w:sz w:val="22"/>
              </w:rPr>
              <w:t>Ease of Protection</w:t>
            </w:r>
          </w:p>
        </w:tc>
        <w:tc>
          <w:tcPr>
            <w:tcW w:w="1440" w:type="dxa"/>
          </w:tcPr>
          <w:p w:rsidR="00E00AA7" w:rsidRPr="00536E28" w:rsidRDefault="00E00AA7" w:rsidP="009E428C">
            <w:pPr>
              <w:rPr>
                <w:b/>
                <w:color w:val="7030A0"/>
                <w:sz w:val="22"/>
              </w:rPr>
            </w:pPr>
            <w:r w:rsidRPr="00536E28">
              <w:rPr>
                <w:b/>
                <w:color w:val="7030A0"/>
                <w:sz w:val="22"/>
              </w:rPr>
              <w:t>Relative Risk</w:t>
            </w:r>
          </w:p>
        </w:tc>
        <w:tc>
          <w:tcPr>
            <w:tcW w:w="2790" w:type="dxa"/>
          </w:tcPr>
          <w:p w:rsidR="00E00AA7" w:rsidRPr="00536E28" w:rsidRDefault="00E00AA7" w:rsidP="009E428C">
            <w:pPr>
              <w:rPr>
                <w:b/>
                <w:color w:val="7030A0"/>
                <w:sz w:val="22"/>
              </w:rPr>
            </w:pPr>
            <w:r w:rsidRPr="00536E28">
              <w:rPr>
                <w:b/>
                <w:color w:val="7030A0"/>
                <w:sz w:val="22"/>
              </w:rPr>
              <w:t>Vulnerabilities</w:t>
            </w:r>
          </w:p>
        </w:tc>
      </w:tr>
      <w:tr w:rsidR="00E00AA7" w:rsidRPr="00536E28" w:rsidTr="00E00AA7">
        <w:tc>
          <w:tcPr>
            <w:tcW w:w="1842" w:type="dxa"/>
          </w:tcPr>
          <w:p w:rsidR="00E00AA7" w:rsidRPr="00536E28" w:rsidRDefault="00E00AA7" w:rsidP="009E428C">
            <w:pPr>
              <w:rPr>
                <w:color w:val="7030A0"/>
                <w:sz w:val="22"/>
              </w:rPr>
            </w:pPr>
            <w:r w:rsidRPr="00536E28">
              <w:rPr>
                <w:color w:val="7030A0"/>
                <w:sz w:val="22"/>
              </w:rPr>
              <w:t>single computer (without e-mail or Internet)</w:t>
            </w:r>
          </w:p>
          <w:p w:rsidR="00E00AA7" w:rsidRPr="00536E28" w:rsidRDefault="00E00AA7" w:rsidP="009E428C">
            <w:pPr>
              <w:rPr>
                <w:color w:val="7030A0"/>
                <w:sz w:val="22"/>
              </w:rPr>
            </w:pPr>
          </w:p>
        </w:tc>
        <w:tc>
          <w:tcPr>
            <w:tcW w:w="2039" w:type="dxa"/>
          </w:tcPr>
          <w:p w:rsidR="00E00AA7" w:rsidRPr="00536E28" w:rsidRDefault="00E00AA7" w:rsidP="009E428C">
            <w:pPr>
              <w:rPr>
                <w:color w:val="7030A0"/>
                <w:sz w:val="22"/>
              </w:rPr>
            </w:pPr>
            <w:r w:rsidRPr="00536E28">
              <w:rPr>
                <w:color w:val="7030A0"/>
                <w:sz w:val="22"/>
              </w:rPr>
              <w:t>high</w:t>
            </w:r>
          </w:p>
        </w:tc>
        <w:tc>
          <w:tcPr>
            <w:tcW w:w="1440" w:type="dxa"/>
          </w:tcPr>
          <w:p w:rsidR="00E00AA7" w:rsidRPr="00536E28" w:rsidRDefault="00E00AA7" w:rsidP="009E428C">
            <w:pPr>
              <w:rPr>
                <w:color w:val="7030A0"/>
                <w:sz w:val="22"/>
              </w:rPr>
            </w:pPr>
            <w:r w:rsidRPr="00536E28">
              <w:rPr>
                <w:color w:val="7030A0"/>
                <w:sz w:val="22"/>
              </w:rPr>
              <w:t>low</w:t>
            </w:r>
          </w:p>
        </w:tc>
        <w:tc>
          <w:tcPr>
            <w:tcW w:w="2790" w:type="dxa"/>
          </w:tcPr>
          <w:p w:rsidR="00E00AA7" w:rsidRPr="00536E28" w:rsidRDefault="00E00AA7" w:rsidP="009E428C">
            <w:pPr>
              <w:rPr>
                <w:color w:val="7030A0"/>
                <w:sz w:val="22"/>
              </w:rPr>
            </w:pPr>
            <w:r w:rsidRPr="00536E28">
              <w:rPr>
                <w:color w:val="7030A0"/>
                <w:sz w:val="22"/>
              </w:rPr>
              <w:t xml:space="preserve">Compromised passwords, viruses </w:t>
            </w:r>
          </w:p>
        </w:tc>
      </w:tr>
      <w:tr w:rsidR="00E00AA7" w:rsidRPr="00536E28" w:rsidTr="00E00AA7">
        <w:tc>
          <w:tcPr>
            <w:tcW w:w="1842" w:type="dxa"/>
          </w:tcPr>
          <w:p w:rsidR="00E00AA7" w:rsidRPr="00536E28" w:rsidRDefault="00E00AA7" w:rsidP="009E428C">
            <w:pPr>
              <w:rPr>
                <w:color w:val="7030A0"/>
                <w:sz w:val="22"/>
              </w:rPr>
            </w:pPr>
            <w:r w:rsidRPr="00536E28">
              <w:rPr>
                <w:color w:val="7030A0"/>
                <w:sz w:val="22"/>
              </w:rPr>
              <w:t>LAN connected</w:t>
            </w:r>
          </w:p>
          <w:p w:rsidR="00E00AA7" w:rsidRPr="00536E28" w:rsidRDefault="00E00AA7" w:rsidP="009E428C">
            <w:pPr>
              <w:rPr>
                <w:color w:val="7030A0"/>
                <w:sz w:val="22"/>
              </w:rPr>
            </w:pPr>
            <w:r w:rsidRPr="00536E28">
              <w:rPr>
                <w:color w:val="7030A0"/>
                <w:sz w:val="22"/>
              </w:rPr>
              <w:t>(without Internet)</w:t>
            </w:r>
          </w:p>
          <w:p w:rsidR="00E00AA7" w:rsidRPr="00536E28" w:rsidRDefault="00E00AA7" w:rsidP="009E428C">
            <w:pPr>
              <w:rPr>
                <w:color w:val="7030A0"/>
                <w:sz w:val="22"/>
              </w:rPr>
            </w:pPr>
          </w:p>
        </w:tc>
        <w:tc>
          <w:tcPr>
            <w:tcW w:w="2039" w:type="dxa"/>
          </w:tcPr>
          <w:p w:rsidR="00E00AA7" w:rsidRPr="00536E28" w:rsidRDefault="00E00AA7" w:rsidP="009E428C">
            <w:pPr>
              <w:rPr>
                <w:color w:val="7030A0"/>
                <w:sz w:val="22"/>
              </w:rPr>
            </w:pPr>
            <w:r w:rsidRPr="00536E28">
              <w:rPr>
                <w:color w:val="7030A0"/>
                <w:sz w:val="22"/>
              </w:rPr>
              <w:t>medium</w:t>
            </w:r>
          </w:p>
        </w:tc>
        <w:tc>
          <w:tcPr>
            <w:tcW w:w="1440" w:type="dxa"/>
          </w:tcPr>
          <w:p w:rsidR="00E00AA7" w:rsidRPr="00536E28" w:rsidRDefault="00E00AA7" w:rsidP="009E428C">
            <w:pPr>
              <w:rPr>
                <w:color w:val="7030A0"/>
                <w:sz w:val="22"/>
              </w:rPr>
            </w:pPr>
            <w:r w:rsidRPr="00536E28">
              <w:rPr>
                <w:color w:val="7030A0"/>
                <w:sz w:val="22"/>
              </w:rPr>
              <w:t>medium</w:t>
            </w:r>
          </w:p>
        </w:tc>
        <w:tc>
          <w:tcPr>
            <w:tcW w:w="2790" w:type="dxa"/>
          </w:tcPr>
          <w:p w:rsidR="00E00AA7" w:rsidRPr="00536E28" w:rsidRDefault="00E00AA7" w:rsidP="009E428C">
            <w:pPr>
              <w:rPr>
                <w:color w:val="7030A0"/>
                <w:sz w:val="22"/>
              </w:rPr>
            </w:pPr>
            <w:r w:rsidRPr="00536E28">
              <w:rPr>
                <w:color w:val="7030A0"/>
                <w:sz w:val="22"/>
              </w:rPr>
              <w:t>sniffers, spoofing (+passwords, viruses)</w:t>
            </w:r>
          </w:p>
        </w:tc>
      </w:tr>
      <w:tr w:rsidR="00E00AA7" w:rsidRPr="00536E28" w:rsidTr="00E00AA7">
        <w:tc>
          <w:tcPr>
            <w:tcW w:w="1842" w:type="dxa"/>
          </w:tcPr>
          <w:p w:rsidR="00E00AA7" w:rsidRPr="00536E28" w:rsidRDefault="00E00AA7" w:rsidP="009E428C">
            <w:pPr>
              <w:rPr>
                <w:color w:val="7030A0"/>
                <w:sz w:val="22"/>
              </w:rPr>
            </w:pPr>
            <w:r w:rsidRPr="00536E28">
              <w:rPr>
                <w:color w:val="7030A0"/>
                <w:sz w:val="22"/>
              </w:rPr>
              <w:t>LAN connected</w:t>
            </w:r>
          </w:p>
          <w:p w:rsidR="00E00AA7" w:rsidRPr="00536E28" w:rsidRDefault="00E00AA7" w:rsidP="009E428C">
            <w:pPr>
              <w:rPr>
                <w:color w:val="7030A0"/>
                <w:sz w:val="22"/>
              </w:rPr>
            </w:pPr>
            <w:r w:rsidRPr="00536E28">
              <w:rPr>
                <w:color w:val="7030A0"/>
                <w:sz w:val="22"/>
              </w:rPr>
              <w:t>(with Internet)</w:t>
            </w:r>
          </w:p>
        </w:tc>
        <w:tc>
          <w:tcPr>
            <w:tcW w:w="2039" w:type="dxa"/>
          </w:tcPr>
          <w:p w:rsidR="00E00AA7" w:rsidRPr="00536E28" w:rsidRDefault="00E00AA7" w:rsidP="009E428C">
            <w:pPr>
              <w:rPr>
                <w:color w:val="7030A0"/>
                <w:sz w:val="22"/>
              </w:rPr>
            </w:pPr>
            <w:r w:rsidRPr="00536E28">
              <w:rPr>
                <w:color w:val="7030A0"/>
                <w:sz w:val="22"/>
              </w:rPr>
              <w:t>low</w:t>
            </w:r>
          </w:p>
        </w:tc>
        <w:tc>
          <w:tcPr>
            <w:tcW w:w="1440" w:type="dxa"/>
          </w:tcPr>
          <w:p w:rsidR="00E00AA7" w:rsidRPr="00536E28" w:rsidRDefault="00E00AA7" w:rsidP="009E428C">
            <w:pPr>
              <w:rPr>
                <w:color w:val="7030A0"/>
                <w:sz w:val="22"/>
              </w:rPr>
            </w:pPr>
            <w:r w:rsidRPr="00536E28">
              <w:rPr>
                <w:color w:val="7030A0"/>
                <w:sz w:val="22"/>
              </w:rPr>
              <w:t>high</w:t>
            </w:r>
          </w:p>
        </w:tc>
        <w:tc>
          <w:tcPr>
            <w:tcW w:w="2790" w:type="dxa"/>
          </w:tcPr>
          <w:p w:rsidR="00E00AA7" w:rsidRPr="00536E28" w:rsidRDefault="00E00AA7" w:rsidP="009E428C">
            <w:pPr>
              <w:rPr>
                <w:color w:val="7030A0"/>
                <w:sz w:val="22"/>
              </w:rPr>
            </w:pPr>
            <w:r w:rsidRPr="00536E28">
              <w:rPr>
                <w:color w:val="7030A0"/>
                <w:sz w:val="22"/>
              </w:rPr>
              <w:t xml:space="preserve">e-mail, Web servers, FTP, Telnet (+sniffers, spoofing, passwords, viruses) </w:t>
            </w:r>
          </w:p>
        </w:tc>
      </w:tr>
    </w:tbl>
    <w:p w:rsidR="00584D58" w:rsidRPr="00536E28" w:rsidRDefault="00584D58" w:rsidP="00AA114A">
      <w:pPr>
        <w:spacing w:line="240" w:lineRule="auto"/>
        <w:jc w:val="both"/>
        <w:rPr>
          <w:sz w:val="22"/>
        </w:rPr>
      </w:pPr>
    </w:p>
    <w:p w:rsidR="009F1428" w:rsidRPr="00536E28" w:rsidRDefault="009F1428" w:rsidP="00AA114A">
      <w:pPr>
        <w:pBdr>
          <w:bottom w:val="single" w:sz="12" w:space="1" w:color="auto"/>
        </w:pBdr>
        <w:spacing w:line="240" w:lineRule="auto"/>
        <w:jc w:val="both"/>
        <w:rPr>
          <w:sz w:val="22"/>
        </w:rPr>
      </w:pPr>
    </w:p>
    <w:p w:rsidR="00536E28" w:rsidRDefault="00536E28" w:rsidP="00AA114A">
      <w:pPr>
        <w:spacing w:line="240" w:lineRule="auto"/>
        <w:jc w:val="both"/>
        <w:rPr>
          <w:sz w:val="22"/>
        </w:rPr>
      </w:pPr>
    </w:p>
    <w:p w:rsidR="00536E28" w:rsidRDefault="00536E28" w:rsidP="00AA114A">
      <w:pPr>
        <w:spacing w:line="240" w:lineRule="auto"/>
        <w:jc w:val="both"/>
        <w:rPr>
          <w:sz w:val="22"/>
        </w:rPr>
      </w:pPr>
      <w:r>
        <w:rPr>
          <w:sz w:val="22"/>
        </w:rPr>
        <w:t>Self-Review</w:t>
      </w:r>
    </w:p>
    <w:p w:rsidR="00536E28" w:rsidRDefault="00536E28" w:rsidP="00AA114A">
      <w:pPr>
        <w:spacing w:line="240" w:lineRule="auto"/>
        <w:jc w:val="both"/>
        <w:rPr>
          <w:sz w:val="22"/>
        </w:rPr>
      </w:pPr>
    </w:p>
    <w:p w:rsidR="00536E28" w:rsidRPr="00536E28" w:rsidRDefault="00536E28" w:rsidP="00AA114A">
      <w:pPr>
        <w:spacing w:line="240" w:lineRule="auto"/>
        <w:jc w:val="both"/>
        <w:rPr>
          <w:sz w:val="22"/>
        </w:rPr>
      </w:pPr>
      <w:r>
        <w:rPr>
          <w:sz w:val="22"/>
        </w:rPr>
        <w:t>Q1.</w:t>
      </w:r>
      <w:r>
        <w:rPr>
          <w:sz w:val="22"/>
        </w:rPr>
        <w:tab/>
      </w:r>
    </w:p>
    <w:sectPr w:rsidR="00536E28" w:rsidRPr="00536E28" w:rsidSect="00B94BB8">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E8A" w:rsidRDefault="004F4E8A" w:rsidP="00340FA8">
      <w:pPr>
        <w:spacing w:line="240" w:lineRule="auto"/>
      </w:pPr>
      <w:r>
        <w:separator/>
      </w:r>
    </w:p>
  </w:endnote>
  <w:endnote w:type="continuationSeparator" w:id="0">
    <w:p w:rsidR="004F4E8A" w:rsidRDefault="004F4E8A" w:rsidP="00340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ta-Normal">
    <w:altName w:val="SimSun"/>
    <w:panose1 w:val="00000000000000000000"/>
    <w:charset w:val="86"/>
    <w:family w:val="auto"/>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70754"/>
      <w:docPartObj>
        <w:docPartGallery w:val="Page Numbers (Bottom of Page)"/>
        <w:docPartUnique/>
      </w:docPartObj>
    </w:sdtPr>
    <w:sdtEndPr/>
    <w:sdtContent>
      <w:sdt>
        <w:sdtPr>
          <w:id w:val="860082579"/>
          <w:docPartObj>
            <w:docPartGallery w:val="Page Numbers (Top of Page)"/>
            <w:docPartUnique/>
          </w:docPartObj>
        </w:sdtPr>
        <w:sdtEndPr/>
        <w:sdtContent>
          <w:p w:rsidR="009E428C" w:rsidRDefault="009E428C">
            <w:pPr>
              <w:pStyle w:val="Footer"/>
              <w:jc w:val="right"/>
            </w:pPr>
            <w:r>
              <w:t xml:space="preserve">Page </w:t>
            </w:r>
            <w:r w:rsidR="0003032C">
              <w:rPr>
                <w:b/>
                <w:bCs/>
                <w:szCs w:val="24"/>
              </w:rPr>
              <w:fldChar w:fldCharType="begin"/>
            </w:r>
            <w:r>
              <w:rPr>
                <w:b/>
                <w:bCs/>
              </w:rPr>
              <w:instrText xml:space="preserve"> PAGE </w:instrText>
            </w:r>
            <w:r w:rsidR="0003032C">
              <w:rPr>
                <w:b/>
                <w:bCs/>
                <w:szCs w:val="24"/>
              </w:rPr>
              <w:fldChar w:fldCharType="separate"/>
            </w:r>
            <w:r w:rsidR="00536E28">
              <w:rPr>
                <w:b/>
                <w:bCs/>
                <w:noProof/>
              </w:rPr>
              <w:t>1</w:t>
            </w:r>
            <w:r w:rsidR="0003032C">
              <w:rPr>
                <w:b/>
                <w:bCs/>
                <w:szCs w:val="24"/>
              </w:rPr>
              <w:fldChar w:fldCharType="end"/>
            </w:r>
            <w:r>
              <w:t xml:space="preserve"> of </w:t>
            </w:r>
            <w:r w:rsidR="0003032C">
              <w:rPr>
                <w:b/>
                <w:bCs/>
                <w:szCs w:val="24"/>
              </w:rPr>
              <w:fldChar w:fldCharType="begin"/>
            </w:r>
            <w:r>
              <w:rPr>
                <w:b/>
                <w:bCs/>
              </w:rPr>
              <w:instrText xml:space="preserve"> NUMPAGES  </w:instrText>
            </w:r>
            <w:r w:rsidR="0003032C">
              <w:rPr>
                <w:b/>
                <w:bCs/>
                <w:szCs w:val="24"/>
              </w:rPr>
              <w:fldChar w:fldCharType="separate"/>
            </w:r>
            <w:r w:rsidR="00536E28">
              <w:rPr>
                <w:b/>
                <w:bCs/>
                <w:noProof/>
              </w:rPr>
              <w:t>4</w:t>
            </w:r>
            <w:r w:rsidR="0003032C">
              <w:rPr>
                <w:b/>
                <w:bCs/>
                <w:szCs w:val="24"/>
              </w:rPr>
              <w:fldChar w:fldCharType="end"/>
            </w:r>
          </w:p>
        </w:sdtContent>
      </w:sdt>
    </w:sdtContent>
  </w:sdt>
  <w:p w:rsidR="009E428C" w:rsidRDefault="009E42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E8A" w:rsidRDefault="004F4E8A" w:rsidP="00340FA8">
      <w:pPr>
        <w:spacing w:line="240" w:lineRule="auto"/>
      </w:pPr>
      <w:r>
        <w:separator/>
      </w:r>
    </w:p>
  </w:footnote>
  <w:footnote w:type="continuationSeparator" w:id="0">
    <w:p w:rsidR="004F4E8A" w:rsidRDefault="004F4E8A" w:rsidP="00340F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28C" w:rsidRPr="00340FA8" w:rsidRDefault="009E428C" w:rsidP="00340FA8">
    <w:pPr>
      <w:pStyle w:val="Header"/>
      <w:tabs>
        <w:tab w:val="left" w:pos="2580"/>
        <w:tab w:val="left" w:pos="2985"/>
        <w:tab w:val="right" w:pos="9639"/>
      </w:tabs>
      <w:spacing w:after="120" w:line="276" w:lineRule="auto"/>
      <w:jc w:val="center"/>
      <w:rPr>
        <w:b/>
        <w:bCs/>
        <w:color w:val="000000" w:themeColor="text1"/>
        <w:szCs w:val="24"/>
        <w:u w:val="single"/>
      </w:rPr>
    </w:pPr>
  </w:p>
  <w:sdt>
    <w:sdtPr>
      <w:rPr>
        <w:rFonts w:eastAsiaTheme="minorEastAsia"/>
        <w:b/>
        <w:bCs/>
        <w:color w:val="000000" w:themeColor="text1"/>
        <w:szCs w:val="24"/>
        <w:u w:val="single"/>
      </w:rPr>
      <w:alias w:val="Subtitle"/>
      <w:id w:val="77887903"/>
      <w:placeholder>
        <w:docPart w:val="CB28666D1A874FE6BF0E90505C841DA3"/>
      </w:placeholder>
      <w:dataBinding w:prefixMappings="xmlns:ns0='http://schemas.openxmlformats.org/package/2006/metadata/core-properties' xmlns:ns1='http://purl.org/dc/elements/1.1/'" w:xpath="/ns0:coreProperties[1]/ns1:subject[1]" w:storeItemID="{6C3C8BC8-F283-45AE-878A-BAB7291924A1}"/>
      <w:text/>
    </w:sdtPr>
    <w:sdtEndPr/>
    <w:sdtContent>
      <w:p w:rsidR="009E428C" w:rsidRPr="00EF1991" w:rsidRDefault="009E428C" w:rsidP="00EF1991">
        <w:pPr>
          <w:pStyle w:val="Header"/>
          <w:tabs>
            <w:tab w:val="left" w:pos="2580"/>
            <w:tab w:val="left" w:pos="2985"/>
          </w:tabs>
          <w:spacing w:after="120" w:line="276" w:lineRule="auto"/>
          <w:rPr>
            <w:color w:val="000000" w:themeColor="text1"/>
            <w:szCs w:val="24"/>
            <w:u w:val="single"/>
          </w:rPr>
        </w:pPr>
        <w:r w:rsidRPr="00340FA8">
          <w:rPr>
            <w:rFonts w:eastAsiaTheme="minorEastAsia"/>
            <w:b/>
            <w:bCs/>
            <w:color w:val="000000" w:themeColor="text1"/>
            <w:szCs w:val="24"/>
            <w:u w:val="single"/>
          </w:rPr>
          <w:t xml:space="preserve">AACS2284 Operating Systems </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6990"/>
    <w:multiLevelType w:val="hybridMultilevel"/>
    <w:tmpl w:val="F89C1F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29DA"/>
    <w:multiLevelType w:val="hybridMultilevel"/>
    <w:tmpl w:val="A9269ECA"/>
    <w:lvl w:ilvl="0" w:tplc="52A4E36C">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2" w15:restartNumberingAfterBreak="0">
    <w:nsid w:val="160C700E"/>
    <w:multiLevelType w:val="hybridMultilevel"/>
    <w:tmpl w:val="0F5EE456"/>
    <w:lvl w:ilvl="0" w:tplc="6B5C392E">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4F2691"/>
    <w:multiLevelType w:val="hybridMultilevel"/>
    <w:tmpl w:val="83E8C0DC"/>
    <w:lvl w:ilvl="0" w:tplc="02D61CE8">
      <w:start w:val="1"/>
      <w:numFmt w:val="lowerRoman"/>
      <w:lvlText w:val="(%1)"/>
      <w:lvlJc w:val="left"/>
      <w:pPr>
        <w:ind w:left="1548"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E62F0"/>
    <w:multiLevelType w:val="hybridMultilevel"/>
    <w:tmpl w:val="CA281412"/>
    <w:lvl w:ilvl="0" w:tplc="7626F61C">
      <w:start w:val="1"/>
      <w:numFmt w:val="bullet"/>
      <w:lvlText w:val="•"/>
      <w:lvlJc w:val="left"/>
      <w:pPr>
        <w:tabs>
          <w:tab w:val="num" w:pos="720"/>
        </w:tabs>
        <w:ind w:left="720" w:hanging="360"/>
      </w:pPr>
      <w:rPr>
        <w:rFonts w:ascii="Times New Roman" w:hAnsi="Times New Roman" w:hint="default"/>
      </w:rPr>
    </w:lvl>
    <w:lvl w:ilvl="1" w:tplc="3A62267C">
      <w:start w:val="880"/>
      <w:numFmt w:val="bullet"/>
      <w:lvlText w:val="–"/>
      <w:lvlJc w:val="left"/>
      <w:pPr>
        <w:tabs>
          <w:tab w:val="num" w:pos="1440"/>
        </w:tabs>
        <w:ind w:left="1440" w:hanging="360"/>
      </w:pPr>
      <w:rPr>
        <w:rFonts w:ascii="Times New Roman" w:hAnsi="Times New Roman" w:hint="default"/>
      </w:rPr>
    </w:lvl>
    <w:lvl w:ilvl="2" w:tplc="BB2E5D3A" w:tentative="1">
      <w:start w:val="1"/>
      <w:numFmt w:val="bullet"/>
      <w:lvlText w:val="•"/>
      <w:lvlJc w:val="left"/>
      <w:pPr>
        <w:tabs>
          <w:tab w:val="num" w:pos="2160"/>
        </w:tabs>
        <w:ind w:left="2160" w:hanging="360"/>
      </w:pPr>
      <w:rPr>
        <w:rFonts w:ascii="Times New Roman" w:hAnsi="Times New Roman" w:hint="default"/>
      </w:rPr>
    </w:lvl>
    <w:lvl w:ilvl="3" w:tplc="D0D40BB4" w:tentative="1">
      <w:start w:val="1"/>
      <w:numFmt w:val="bullet"/>
      <w:lvlText w:val="•"/>
      <w:lvlJc w:val="left"/>
      <w:pPr>
        <w:tabs>
          <w:tab w:val="num" w:pos="2880"/>
        </w:tabs>
        <w:ind w:left="2880" w:hanging="360"/>
      </w:pPr>
      <w:rPr>
        <w:rFonts w:ascii="Times New Roman" w:hAnsi="Times New Roman" w:hint="default"/>
      </w:rPr>
    </w:lvl>
    <w:lvl w:ilvl="4" w:tplc="76341FA4" w:tentative="1">
      <w:start w:val="1"/>
      <w:numFmt w:val="bullet"/>
      <w:lvlText w:val="•"/>
      <w:lvlJc w:val="left"/>
      <w:pPr>
        <w:tabs>
          <w:tab w:val="num" w:pos="3600"/>
        </w:tabs>
        <w:ind w:left="3600" w:hanging="360"/>
      </w:pPr>
      <w:rPr>
        <w:rFonts w:ascii="Times New Roman" w:hAnsi="Times New Roman" w:hint="default"/>
      </w:rPr>
    </w:lvl>
    <w:lvl w:ilvl="5" w:tplc="4F9CA95A" w:tentative="1">
      <w:start w:val="1"/>
      <w:numFmt w:val="bullet"/>
      <w:lvlText w:val="•"/>
      <w:lvlJc w:val="left"/>
      <w:pPr>
        <w:tabs>
          <w:tab w:val="num" w:pos="4320"/>
        </w:tabs>
        <w:ind w:left="4320" w:hanging="360"/>
      </w:pPr>
      <w:rPr>
        <w:rFonts w:ascii="Times New Roman" w:hAnsi="Times New Roman" w:hint="default"/>
      </w:rPr>
    </w:lvl>
    <w:lvl w:ilvl="6" w:tplc="769A8088" w:tentative="1">
      <w:start w:val="1"/>
      <w:numFmt w:val="bullet"/>
      <w:lvlText w:val="•"/>
      <w:lvlJc w:val="left"/>
      <w:pPr>
        <w:tabs>
          <w:tab w:val="num" w:pos="5040"/>
        </w:tabs>
        <w:ind w:left="5040" w:hanging="360"/>
      </w:pPr>
      <w:rPr>
        <w:rFonts w:ascii="Times New Roman" w:hAnsi="Times New Roman" w:hint="default"/>
      </w:rPr>
    </w:lvl>
    <w:lvl w:ilvl="7" w:tplc="546E78C2" w:tentative="1">
      <w:start w:val="1"/>
      <w:numFmt w:val="bullet"/>
      <w:lvlText w:val="•"/>
      <w:lvlJc w:val="left"/>
      <w:pPr>
        <w:tabs>
          <w:tab w:val="num" w:pos="5760"/>
        </w:tabs>
        <w:ind w:left="5760" w:hanging="360"/>
      </w:pPr>
      <w:rPr>
        <w:rFonts w:ascii="Times New Roman" w:hAnsi="Times New Roman" w:hint="default"/>
      </w:rPr>
    </w:lvl>
    <w:lvl w:ilvl="8" w:tplc="147072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3F34CC6"/>
    <w:multiLevelType w:val="hybridMultilevel"/>
    <w:tmpl w:val="C512BA9E"/>
    <w:lvl w:ilvl="0" w:tplc="94A87FF2">
      <w:start w:val="1"/>
      <w:numFmt w:val="lowerRoman"/>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6" w15:restartNumberingAfterBreak="0">
    <w:nsid w:val="25B00542"/>
    <w:multiLevelType w:val="hybridMultilevel"/>
    <w:tmpl w:val="EF9CD2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5B481C56"/>
    <w:multiLevelType w:val="hybridMultilevel"/>
    <w:tmpl w:val="C512BA9E"/>
    <w:lvl w:ilvl="0" w:tplc="94A87FF2">
      <w:start w:val="1"/>
      <w:numFmt w:val="lowerRoman"/>
      <w:lvlText w:val="(%1)"/>
      <w:lvlJc w:val="left"/>
      <w:pPr>
        <w:ind w:left="1548" w:hanging="42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8" w15:restartNumberingAfterBreak="0">
    <w:nsid w:val="7E8C1D3D"/>
    <w:multiLevelType w:val="hybridMultilevel"/>
    <w:tmpl w:val="0B7629C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6D3CF276">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
  </w:num>
  <w:num w:numId="4">
    <w:abstractNumId w:val="2"/>
  </w:num>
  <w:num w:numId="5">
    <w:abstractNumId w:val="5"/>
  </w:num>
  <w:num w:numId="6">
    <w:abstractNumId w:val="7"/>
  </w:num>
  <w:num w:numId="7">
    <w:abstractNumId w:val="3"/>
  </w:num>
  <w:num w:numId="8">
    <w:abstractNumId w:val="4"/>
  </w:num>
  <w:num w:numId="9">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5C"/>
    <w:rsid w:val="000151DE"/>
    <w:rsid w:val="0003032C"/>
    <w:rsid w:val="00034A2F"/>
    <w:rsid w:val="00037392"/>
    <w:rsid w:val="00047AFE"/>
    <w:rsid w:val="0005386F"/>
    <w:rsid w:val="000542B6"/>
    <w:rsid w:val="00064E84"/>
    <w:rsid w:val="00092EC4"/>
    <w:rsid w:val="000961F7"/>
    <w:rsid w:val="000A10B9"/>
    <w:rsid w:val="000D72B4"/>
    <w:rsid w:val="000F451D"/>
    <w:rsid w:val="001115EB"/>
    <w:rsid w:val="00113B9D"/>
    <w:rsid w:val="00116196"/>
    <w:rsid w:val="001500AF"/>
    <w:rsid w:val="00164BE9"/>
    <w:rsid w:val="001950CC"/>
    <w:rsid w:val="001B03F2"/>
    <w:rsid w:val="001B1C36"/>
    <w:rsid w:val="001C1878"/>
    <w:rsid w:val="00214BA7"/>
    <w:rsid w:val="00215DF2"/>
    <w:rsid w:val="00237CFD"/>
    <w:rsid w:val="002654D4"/>
    <w:rsid w:val="002816B4"/>
    <w:rsid w:val="002917A1"/>
    <w:rsid w:val="002B42B6"/>
    <w:rsid w:val="002E0332"/>
    <w:rsid w:val="002E2D05"/>
    <w:rsid w:val="003228F1"/>
    <w:rsid w:val="00337044"/>
    <w:rsid w:val="00340FA8"/>
    <w:rsid w:val="003426F4"/>
    <w:rsid w:val="003939B3"/>
    <w:rsid w:val="003A645D"/>
    <w:rsid w:val="003F06F8"/>
    <w:rsid w:val="003F0F60"/>
    <w:rsid w:val="00424BB0"/>
    <w:rsid w:val="00435274"/>
    <w:rsid w:val="004447C0"/>
    <w:rsid w:val="00450C96"/>
    <w:rsid w:val="004578DE"/>
    <w:rsid w:val="00484353"/>
    <w:rsid w:val="0049306F"/>
    <w:rsid w:val="004A0F8A"/>
    <w:rsid w:val="004B0E88"/>
    <w:rsid w:val="004C6BBB"/>
    <w:rsid w:val="004C6EA4"/>
    <w:rsid w:val="004D4524"/>
    <w:rsid w:val="004E155C"/>
    <w:rsid w:val="004F4E8A"/>
    <w:rsid w:val="00501296"/>
    <w:rsid w:val="0050360C"/>
    <w:rsid w:val="00536E28"/>
    <w:rsid w:val="005555F9"/>
    <w:rsid w:val="00555C4B"/>
    <w:rsid w:val="00564940"/>
    <w:rsid w:val="00572C23"/>
    <w:rsid w:val="00584D58"/>
    <w:rsid w:val="005B032D"/>
    <w:rsid w:val="005B43E2"/>
    <w:rsid w:val="005E3C3B"/>
    <w:rsid w:val="005F07B3"/>
    <w:rsid w:val="006069BD"/>
    <w:rsid w:val="00631CD2"/>
    <w:rsid w:val="00661B78"/>
    <w:rsid w:val="0066726D"/>
    <w:rsid w:val="00670FD0"/>
    <w:rsid w:val="0067257A"/>
    <w:rsid w:val="006730C1"/>
    <w:rsid w:val="00675B70"/>
    <w:rsid w:val="00685DBD"/>
    <w:rsid w:val="006919D5"/>
    <w:rsid w:val="00692055"/>
    <w:rsid w:val="006A61B3"/>
    <w:rsid w:val="006A777E"/>
    <w:rsid w:val="006B7B93"/>
    <w:rsid w:val="006D1402"/>
    <w:rsid w:val="006F22C8"/>
    <w:rsid w:val="00711116"/>
    <w:rsid w:val="0071566A"/>
    <w:rsid w:val="00715C1E"/>
    <w:rsid w:val="00733C65"/>
    <w:rsid w:val="00757F5F"/>
    <w:rsid w:val="007755F6"/>
    <w:rsid w:val="007825A7"/>
    <w:rsid w:val="0078716E"/>
    <w:rsid w:val="007C5835"/>
    <w:rsid w:val="007D42A9"/>
    <w:rsid w:val="007E13C9"/>
    <w:rsid w:val="007E2AE1"/>
    <w:rsid w:val="00807D1D"/>
    <w:rsid w:val="0081305B"/>
    <w:rsid w:val="00814551"/>
    <w:rsid w:val="00821424"/>
    <w:rsid w:val="00830B5B"/>
    <w:rsid w:val="00832CB0"/>
    <w:rsid w:val="00835BD4"/>
    <w:rsid w:val="00847C0B"/>
    <w:rsid w:val="00885CB5"/>
    <w:rsid w:val="00890414"/>
    <w:rsid w:val="008956D4"/>
    <w:rsid w:val="008B1A08"/>
    <w:rsid w:val="008C0058"/>
    <w:rsid w:val="008C0B83"/>
    <w:rsid w:val="008D0AAD"/>
    <w:rsid w:val="008D3368"/>
    <w:rsid w:val="008E2939"/>
    <w:rsid w:val="00930C2C"/>
    <w:rsid w:val="0095007D"/>
    <w:rsid w:val="00981AB3"/>
    <w:rsid w:val="0098729C"/>
    <w:rsid w:val="009A6764"/>
    <w:rsid w:val="009B26B0"/>
    <w:rsid w:val="009D1A3C"/>
    <w:rsid w:val="009E428C"/>
    <w:rsid w:val="009F1428"/>
    <w:rsid w:val="009F7928"/>
    <w:rsid w:val="00A27A0F"/>
    <w:rsid w:val="00A343AD"/>
    <w:rsid w:val="00A35218"/>
    <w:rsid w:val="00A37AAD"/>
    <w:rsid w:val="00A461D1"/>
    <w:rsid w:val="00A951A4"/>
    <w:rsid w:val="00AA114A"/>
    <w:rsid w:val="00AA5689"/>
    <w:rsid w:val="00AA5B1A"/>
    <w:rsid w:val="00AC0EE0"/>
    <w:rsid w:val="00AC345C"/>
    <w:rsid w:val="00AC6E6B"/>
    <w:rsid w:val="00AD1047"/>
    <w:rsid w:val="00AD417C"/>
    <w:rsid w:val="00AD56CE"/>
    <w:rsid w:val="00AE7CB9"/>
    <w:rsid w:val="00AF6367"/>
    <w:rsid w:val="00B03A78"/>
    <w:rsid w:val="00B219EB"/>
    <w:rsid w:val="00B35B55"/>
    <w:rsid w:val="00B36910"/>
    <w:rsid w:val="00B43EAB"/>
    <w:rsid w:val="00B6006F"/>
    <w:rsid w:val="00B61673"/>
    <w:rsid w:val="00B84B5B"/>
    <w:rsid w:val="00B8790F"/>
    <w:rsid w:val="00B920DA"/>
    <w:rsid w:val="00B94BB8"/>
    <w:rsid w:val="00BA7177"/>
    <w:rsid w:val="00BB07AD"/>
    <w:rsid w:val="00BB41DB"/>
    <w:rsid w:val="00BD7910"/>
    <w:rsid w:val="00BE4489"/>
    <w:rsid w:val="00C04238"/>
    <w:rsid w:val="00C13966"/>
    <w:rsid w:val="00C413C8"/>
    <w:rsid w:val="00C465DB"/>
    <w:rsid w:val="00C50689"/>
    <w:rsid w:val="00C644A4"/>
    <w:rsid w:val="00C717AF"/>
    <w:rsid w:val="00C80C8A"/>
    <w:rsid w:val="00C84EC9"/>
    <w:rsid w:val="00C87812"/>
    <w:rsid w:val="00CB0763"/>
    <w:rsid w:val="00CC1853"/>
    <w:rsid w:val="00CC2C0B"/>
    <w:rsid w:val="00CE1523"/>
    <w:rsid w:val="00CF4798"/>
    <w:rsid w:val="00CF5DFD"/>
    <w:rsid w:val="00D073F4"/>
    <w:rsid w:val="00D07BB6"/>
    <w:rsid w:val="00D1235F"/>
    <w:rsid w:val="00D13742"/>
    <w:rsid w:val="00D25B01"/>
    <w:rsid w:val="00D2781F"/>
    <w:rsid w:val="00D426D5"/>
    <w:rsid w:val="00D553D4"/>
    <w:rsid w:val="00D6057B"/>
    <w:rsid w:val="00D67742"/>
    <w:rsid w:val="00D77EFF"/>
    <w:rsid w:val="00D82C9E"/>
    <w:rsid w:val="00D85FA0"/>
    <w:rsid w:val="00D97F21"/>
    <w:rsid w:val="00DB766F"/>
    <w:rsid w:val="00DC1568"/>
    <w:rsid w:val="00DD2041"/>
    <w:rsid w:val="00DF6F36"/>
    <w:rsid w:val="00E00AA7"/>
    <w:rsid w:val="00E53986"/>
    <w:rsid w:val="00E9754E"/>
    <w:rsid w:val="00ED38A2"/>
    <w:rsid w:val="00ED5DFF"/>
    <w:rsid w:val="00EE4345"/>
    <w:rsid w:val="00EF1991"/>
    <w:rsid w:val="00EF3B9E"/>
    <w:rsid w:val="00EF6F33"/>
    <w:rsid w:val="00F02DCB"/>
    <w:rsid w:val="00F06E79"/>
    <w:rsid w:val="00F35CBA"/>
    <w:rsid w:val="00F57C92"/>
    <w:rsid w:val="00F60133"/>
    <w:rsid w:val="00F62999"/>
    <w:rsid w:val="00FA50AD"/>
    <w:rsid w:val="00FB1312"/>
    <w:rsid w:val="00FD78DF"/>
    <w:rsid w:val="00FE1BFD"/>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BD83CA-515C-4EC2-B32D-45D90671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812"/>
    <w:pPr>
      <w:spacing w:after="0" w:line="240" w:lineRule="exact"/>
    </w:pPr>
    <w:rPr>
      <w:rFonts w:ascii="Times New Roman" w:eastAsia="Times New Roman" w:hAnsi="Times New Roman" w:cs="Times New Roman"/>
      <w:sz w:val="24"/>
      <w:lang w:val="en-US"/>
    </w:rPr>
  </w:style>
  <w:style w:type="paragraph" w:styleId="Heading2">
    <w:name w:val="heading 2"/>
    <w:basedOn w:val="Normal"/>
    <w:link w:val="Heading2Char"/>
    <w:uiPriority w:val="9"/>
    <w:qFormat/>
    <w:rsid w:val="00AA5B1A"/>
    <w:pPr>
      <w:spacing w:before="100" w:beforeAutospacing="1" w:after="100" w:afterAutospacing="1" w:line="240" w:lineRule="auto"/>
      <w:outlineLvl w:val="1"/>
    </w:pPr>
    <w:rPr>
      <w:rFonts w:ascii="SimSun" w:eastAsia="SimSun" w:hAnsi="SimSun" w:cs="SimSu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812"/>
    <w:pPr>
      <w:spacing w:after="0" w:line="240" w:lineRule="auto"/>
    </w:pPr>
    <w:rPr>
      <w:rFonts w:ascii="Calibri" w:eastAsia="SimSun" w:hAnsi="Calibri" w:cs="Times New Roman"/>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878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812"/>
    <w:rPr>
      <w:rFonts w:ascii="Tahoma" w:eastAsia="Times New Roman" w:hAnsi="Tahoma" w:cs="Tahoma"/>
      <w:sz w:val="16"/>
      <w:szCs w:val="16"/>
      <w:lang w:val="en-US"/>
    </w:rPr>
  </w:style>
  <w:style w:type="paragraph" w:styleId="ListParagraph">
    <w:name w:val="List Paragraph"/>
    <w:basedOn w:val="Normal"/>
    <w:uiPriority w:val="34"/>
    <w:qFormat/>
    <w:rsid w:val="009A6764"/>
    <w:pPr>
      <w:ind w:left="720"/>
      <w:contextualSpacing/>
    </w:pPr>
    <w:rPr>
      <w:rFonts w:eastAsiaTheme="minorEastAsia"/>
    </w:rPr>
  </w:style>
  <w:style w:type="paragraph" w:styleId="Header">
    <w:name w:val="header"/>
    <w:basedOn w:val="Normal"/>
    <w:link w:val="HeaderChar"/>
    <w:uiPriority w:val="99"/>
    <w:unhideWhenUsed/>
    <w:rsid w:val="00340FA8"/>
    <w:pPr>
      <w:tabs>
        <w:tab w:val="center" w:pos="4513"/>
        <w:tab w:val="right" w:pos="9026"/>
      </w:tabs>
      <w:spacing w:line="240" w:lineRule="auto"/>
    </w:pPr>
  </w:style>
  <w:style w:type="character" w:customStyle="1" w:styleId="HeaderChar">
    <w:name w:val="Header Char"/>
    <w:basedOn w:val="DefaultParagraphFont"/>
    <w:link w:val="Header"/>
    <w:uiPriority w:val="99"/>
    <w:rsid w:val="00340FA8"/>
    <w:rPr>
      <w:rFonts w:ascii="Times New Roman" w:eastAsia="Times New Roman" w:hAnsi="Times New Roman" w:cs="Times New Roman"/>
      <w:sz w:val="24"/>
      <w:lang w:val="en-US"/>
    </w:rPr>
  </w:style>
  <w:style w:type="paragraph" w:styleId="Footer">
    <w:name w:val="footer"/>
    <w:basedOn w:val="Normal"/>
    <w:link w:val="FooterChar"/>
    <w:uiPriority w:val="99"/>
    <w:unhideWhenUsed/>
    <w:rsid w:val="00340FA8"/>
    <w:pPr>
      <w:tabs>
        <w:tab w:val="center" w:pos="4513"/>
        <w:tab w:val="right" w:pos="9026"/>
      </w:tabs>
      <w:spacing w:line="240" w:lineRule="auto"/>
    </w:pPr>
  </w:style>
  <w:style w:type="character" w:customStyle="1" w:styleId="FooterChar">
    <w:name w:val="Footer Char"/>
    <w:basedOn w:val="DefaultParagraphFont"/>
    <w:link w:val="Footer"/>
    <w:uiPriority w:val="99"/>
    <w:rsid w:val="00340FA8"/>
    <w:rPr>
      <w:rFonts w:ascii="Times New Roman" w:eastAsia="Times New Roman" w:hAnsi="Times New Roman" w:cs="Times New Roman"/>
      <w:sz w:val="24"/>
      <w:lang w:val="en-US"/>
    </w:rPr>
  </w:style>
  <w:style w:type="paragraph" w:customStyle="1" w:styleId="DefaultText">
    <w:name w:val="Default Text"/>
    <w:basedOn w:val="Normal"/>
    <w:rsid w:val="00B61673"/>
    <w:pPr>
      <w:overflowPunct w:val="0"/>
      <w:autoSpaceDE w:val="0"/>
      <w:autoSpaceDN w:val="0"/>
      <w:adjustRightInd w:val="0"/>
      <w:spacing w:line="240" w:lineRule="auto"/>
    </w:pPr>
    <w:rPr>
      <w:szCs w:val="20"/>
    </w:rPr>
  </w:style>
  <w:style w:type="paragraph" w:styleId="BodyText">
    <w:name w:val="Body Text"/>
    <w:basedOn w:val="Normal"/>
    <w:link w:val="BodyTextChar"/>
    <w:uiPriority w:val="99"/>
    <w:unhideWhenUsed/>
    <w:rsid w:val="002E0332"/>
    <w:pPr>
      <w:spacing w:after="120"/>
    </w:pPr>
    <w:rPr>
      <w:rFonts w:eastAsiaTheme="minorEastAsia"/>
    </w:rPr>
  </w:style>
  <w:style w:type="character" w:customStyle="1" w:styleId="BodyTextChar">
    <w:name w:val="Body Text Char"/>
    <w:basedOn w:val="DefaultParagraphFont"/>
    <w:link w:val="BodyText"/>
    <w:uiPriority w:val="99"/>
    <w:rsid w:val="002E0332"/>
    <w:rPr>
      <w:rFonts w:ascii="Times New Roman" w:eastAsiaTheme="minorEastAsia" w:hAnsi="Times New Roman" w:cs="Times New Roman"/>
      <w:sz w:val="24"/>
      <w:lang w:val="en-US"/>
    </w:rPr>
  </w:style>
  <w:style w:type="character" w:styleId="Hyperlink">
    <w:name w:val="Hyperlink"/>
    <w:basedOn w:val="DefaultParagraphFont"/>
    <w:uiPriority w:val="99"/>
    <w:unhideWhenUsed/>
    <w:rsid w:val="00661B78"/>
    <w:rPr>
      <w:color w:val="0000FF"/>
      <w:u w:val="single"/>
    </w:rPr>
  </w:style>
  <w:style w:type="paragraph" w:styleId="BodyTextIndent">
    <w:name w:val="Body Text Indent"/>
    <w:basedOn w:val="Normal"/>
    <w:link w:val="BodyTextIndentChar"/>
    <w:uiPriority w:val="99"/>
    <w:semiHidden/>
    <w:unhideWhenUsed/>
    <w:rsid w:val="00885CB5"/>
    <w:pPr>
      <w:spacing w:after="120"/>
      <w:ind w:leftChars="200" w:left="420"/>
    </w:pPr>
  </w:style>
  <w:style w:type="character" w:customStyle="1" w:styleId="BodyTextIndentChar">
    <w:name w:val="Body Text Indent Char"/>
    <w:basedOn w:val="DefaultParagraphFont"/>
    <w:link w:val="BodyTextIndent"/>
    <w:uiPriority w:val="99"/>
    <w:semiHidden/>
    <w:rsid w:val="00885CB5"/>
    <w:rPr>
      <w:rFonts w:ascii="Times New Roman" w:eastAsia="Times New Roman" w:hAnsi="Times New Roman" w:cs="Times New Roman"/>
      <w:sz w:val="24"/>
      <w:lang w:val="en-US"/>
    </w:rPr>
  </w:style>
  <w:style w:type="character" w:customStyle="1" w:styleId="Heading2Char">
    <w:name w:val="Heading 2 Char"/>
    <w:basedOn w:val="DefaultParagraphFont"/>
    <w:link w:val="Heading2"/>
    <w:uiPriority w:val="9"/>
    <w:rsid w:val="00AA5B1A"/>
    <w:rPr>
      <w:rFonts w:ascii="SimSun" w:eastAsia="SimSun" w:hAnsi="SimSun" w:cs="SimSun"/>
      <w:b/>
      <w:bCs/>
      <w:sz w:val="36"/>
      <w:szCs w:val="36"/>
      <w:lang w:val="en-US" w:eastAsia="zh-CN"/>
    </w:rPr>
  </w:style>
  <w:style w:type="paragraph" w:styleId="BodyTextIndent2">
    <w:name w:val="Body Text Indent 2"/>
    <w:basedOn w:val="Normal"/>
    <w:link w:val="BodyTextIndent2Char"/>
    <w:uiPriority w:val="99"/>
    <w:semiHidden/>
    <w:unhideWhenUsed/>
    <w:rsid w:val="00685DBD"/>
    <w:pPr>
      <w:spacing w:after="120" w:line="480" w:lineRule="auto"/>
      <w:ind w:leftChars="200" w:left="420"/>
    </w:pPr>
  </w:style>
  <w:style w:type="character" w:customStyle="1" w:styleId="BodyTextIndent2Char">
    <w:name w:val="Body Text Indent 2 Char"/>
    <w:basedOn w:val="DefaultParagraphFont"/>
    <w:link w:val="BodyTextIndent2"/>
    <w:uiPriority w:val="99"/>
    <w:semiHidden/>
    <w:rsid w:val="00685DBD"/>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41302">
      <w:bodyDiv w:val="1"/>
      <w:marLeft w:val="0"/>
      <w:marRight w:val="0"/>
      <w:marTop w:val="0"/>
      <w:marBottom w:val="0"/>
      <w:divBdr>
        <w:top w:val="none" w:sz="0" w:space="0" w:color="auto"/>
        <w:left w:val="none" w:sz="0" w:space="0" w:color="auto"/>
        <w:bottom w:val="none" w:sz="0" w:space="0" w:color="auto"/>
        <w:right w:val="none" w:sz="0" w:space="0" w:color="auto"/>
      </w:divBdr>
      <w:divsChild>
        <w:div w:id="1198009326">
          <w:marLeft w:val="547"/>
          <w:marRight w:val="0"/>
          <w:marTop w:val="115"/>
          <w:marBottom w:val="0"/>
          <w:divBdr>
            <w:top w:val="none" w:sz="0" w:space="0" w:color="auto"/>
            <w:left w:val="none" w:sz="0" w:space="0" w:color="auto"/>
            <w:bottom w:val="none" w:sz="0" w:space="0" w:color="auto"/>
            <w:right w:val="none" w:sz="0" w:space="0" w:color="auto"/>
          </w:divBdr>
        </w:div>
        <w:div w:id="1393968716">
          <w:marLeft w:val="547"/>
          <w:marRight w:val="0"/>
          <w:marTop w:val="115"/>
          <w:marBottom w:val="0"/>
          <w:divBdr>
            <w:top w:val="none" w:sz="0" w:space="0" w:color="auto"/>
            <w:left w:val="none" w:sz="0" w:space="0" w:color="auto"/>
            <w:bottom w:val="none" w:sz="0" w:space="0" w:color="auto"/>
            <w:right w:val="none" w:sz="0" w:space="0" w:color="auto"/>
          </w:divBdr>
        </w:div>
        <w:div w:id="1579750459">
          <w:marLeft w:val="547"/>
          <w:marRight w:val="0"/>
          <w:marTop w:val="115"/>
          <w:marBottom w:val="0"/>
          <w:divBdr>
            <w:top w:val="none" w:sz="0" w:space="0" w:color="auto"/>
            <w:left w:val="none" w:sz="0" w:space="0" w:color="auto"/>
            <w:bottom w:val="none" w:sz="0" w:space="0" w:color="auto"/>
            <w:right w:val="none" w:sz="0" w:space="0" w:color="auto"/>
          </w:divBdr>
        </w:div>
        <w:div w:id="946276152">
          <w:marLeft w:val="547"/>
          <w:marRight w:val="0"/>
          <w:marTop w:val="115"/>
          <w:marBottom w:val="0"/>
          <w:divBdr>
            <w:top w:val="none" w:sz="0" w:space="0" w:color="auto"/>
            <w:left w:val="none" w:sz="0" w:space="0" w:color="auto"/>
            <w:bottom w:val="none" w:sz="0" w:space="0" w:color="auto"/>
            <w:right w:val="none" w:sz="0" w:space="0" w:color="auto"/>
          </w:divBdr>
        </w:div>
      </w:divsChild>
    </w:div>
    <w:div w:id="1365403907">
      <w:bodyDiv w:val="1"/>
      <w:marLeft w:val="0"/>
      <w:marRight w:val="0"/>
      <w:marTop w:val="0"/>
      <w:marBottom w:val="0"/>
      <w:divBdr>
        <w:top w:val="none" w:sz="0" w:space="0" w:color="auto"/>
        <w:left w:val="none" w:sz="0" w:space="0" w:color="auto"/>
        <w:bottom w:val="none" w:sz="0" w:space="0" w:color="auto"/>
        <w:right w:val="none" w:sz="0" w:space="0" w:color="auto"/>
      </w:divBdr>
    </w:div>
    <w:div w:id="1466662265">
      <w:bodyDiv w:val="1"/>
      <w:marLeft w:val="0"/>
      <w:marRight w:val="0"/>
      <w:marTop w:val="0"/>
      <w:marBottom w:val="0"/>
      <w:divBdr>
        <w:top w:val="none" w:sz="0" w:space="0" w:color="auto"/>
        <w:left w:val="none" w:sz="0" w:space="0" w:color="auto"/>
        <w:bottom w:val="none" w:sz="0" w:space="0" w:color="auto"/>
        <w:right w:val="none" w:sz="0" w:space="0" w:color="auto"/>
      </w:divBdr>
    </w:div>
    <w:div w:id="1470325313">
      <w:bodyDiv w:val="1"/>
      <w:marLeft w:val="0"/>
      <w:marRight w:val="0"/>
      <w:marTop w:val="0"/>
      <w:marBottom w:val="0"/>
      <w:divBdr>
        <w:top w:val="none" w:sz="0" w:space="0" w:color="auto"/>
        <w:left w:val="none" w:sz="0" w:space="0" w:color="auto"/>
        <w:bottom w:val="none" w:sz="0" w:space="0" w:color="auto"/>
        <w:right w:val="none" w:sz="0" w:space="0" w:color="auto"/>
      </w:divBdr>
    </w:div>
    <w:div w:id="1770197651">
      <w:bodyDiv w:val="1"/>
      <w:marLeft w:val="0"/>
      <w:marRight w:val="0"/>
      <w:marTop w:val="0"/>
      <w:marBottom w:val="0"/>
      <w:divBdr>
        <w:top w:val="none" w:sz="0" w:space="0" w:color="auto"/>
        <w:left w:val="none" w:sz="0" w:space="0" w:color="auto"/>
        <w:bottom w:val="none" w:sz="0" w:space="0" w:color="auto"/>
        <w:right w:val="none" w:sz="0" w:space="0" w:color="auto"/>
      </w:divBdr>
    </w:div>
    <w:div w:id="1817336043">
      <w:bodyDiv w:val="1"/>
      <w:marLeft w:val="0"/>
      <w:marRight w:val="0"/>
      <w:marTop w:val="0"/>
      <w:marBottom w:val="0"/>
      <w:divBdr>
        <w:top w:val="none" w:sz="0" w:space="0" w:color="auto"/>
        <w:left w:val="none" w:sz="0" w:space="0" w:color="auto"/>
        <w:bottom w:val="none" w:sz="0" w:space="0" w:color="auto"/>
        <w:right w:val="none" w:sz="0" w:space="0" w:color="auto"/>
      </w:divBdr>
      <w:divsChild>
        <w:div w:id="1106659870">
          <w:marLeft w:val="547"/>
          <w:marRight w:val="0"/>
          <w:marTop w:val="134"/>
          <w:marBottom w:val="0"/>
          <w:divBdr>
            <w:top w:val="none" w:sz="0" w:space="0" w:color="auto"/>
            <w:left w:val="none" w:sz="0" w:space="0" w:color="auto"/>
            <w:bottom w:val="none" w:sz="0" w:space="0" w:color="auto"/>
            <w:right w:val="none" w:sz="0" w:space="0" w:color="auto"/>
          </w:divBdr>
        </w:div>
        <w:div w:id="2112503829">
          <w:marLeft w:val="1166"/>
          <w:marRight w:val="0"/>
          <w:marTop w:val="134"/>
          <w:marBottom w:val="0"/>
          <w:divBdr>
            <w:top w:val="none" w:sz="0" w:space="0" w:color="auto"/>
            <w:left w:val="none" w:sz="0" w:space="0" w:color="auto"/>
            <w:bottom w:val="none" w:sz="0" w:space="0" w:color="auto"/>
            <w:right w:val="none" w:sz="0" w:space="0" w:color="auto"/>
          </w:divBdr>
        </w:div>
        <w:div w:id="92828943">
          <w:marLeft w:val="1166"/>
          <w:marRight w:val="0"/>
          <w:marTop w:val="134"/>
          <w:marBottom w:val="0"/>
          <w:divBdr>
            <w:top w:val="none" w:sz="0" w:space="0" w:color="auto"/>
            <w:left w:val="none" w:sz="0" w:space="0" w:color="auto"/>
            <w:bottom w:val="none" w:sz="0" w:space="0" w:color="auto"/>
            <w:right w:val="none" w:sz="0" w:space="0" w:color="auto"/>
          </w:divBdr>
        </w:div>
        <w:div w:id="1789204197">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28666D1A874FE6BF0E90505C841DA3"/>
        <w:category>
          <w:name w:val="General"/>
          <w:gallery w:val="placeholder"/>
        </w:category>
        <w:types>
          <w:type w:val="bbPlcHdr"/>
        </w:types>
        <w:behaviors>
          <w:behavior w:val="content"/>
        </w:behaviors>
        <w:guid w:val="{558F919D-2557-4CFD-97A4-E0F74F1479CB}"/>
      </w:docPartPr>
      <w:docPartBody>
        <w:p w:rsidR="005E06E3" w:rsidRDefault="00940BF3" w:rsidP="00940BF3">
          <w:pPr>
            <w:pStyle w:val="CB28666D1A874FE6BF0E90505C841DA3"/>
          </w:pPr>
          <w:r>
            <w:rPr>
              <w:color w:val="5B9BD5" w:themeColor="accent1"/>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eta-Normal">
    <w:altName w:val="SimSun"/>
    <w:panose1 w:val="00000000000000000000"/>
    <w:charset w:val="86"/>
    <w:family w:val="auto"/>
    <w:notTrueType/>
    <w:pitch w:val="default"/>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720"/>
  <w:characterSpacingControl w:val="doNotCompress"/>
  <w:compat>
    <w:useFELayout/>
    <w:compatSetting w:name="compatibilityMode" w:uri="http://schemas.microsoft.com/office/word" w:val="12"/>
  </w:compat>
  <w:rsids>
    <w:rsidRoot w:val="00940BF3"/>
    <w:rsid w:val="000016C3"/>
    <w:rsid w:val="0005551D"/>
    <w:rsid w:val="00056BD6"/>
    <w:rsid w:val="000824F4"/>
    <w:rsid w:val="000F7F73"/>
    <w:rsid w:val="001062E1"/>
    <w:rsid w:val="00154598"/>
    <w:rsid w:val="00225C04"/>
    <w:rsid w:val="00322B73"/>
    <w:rsid w:val="00362F29"/>
    <w:rsid w:val="003A167E"/>
    <w:rsid w:val="003F546E"/>
    <w:rsid w:val="00414009"/>
    <w:rsid w:val="0057685B"/>
    <w:rsid w:val="005E05EC"/>
    <w:rsid w:val="005E06E3"/>
    <w:rsid w:val="00765D7B"/>
    <w:rsid w:val="007A4329"/>
    <w:rsid w:val="00940BF3"/>
    <w:rsid w:val="009628F4"/>
    <w:rsid w:val="009D210A"/>
    <w:rsid w:val="00C340DC"/>
    <w:rsid w:val="00C510AA"/>
    <w:rsid w:val="00D21191"/>
    <w:rsid w:val="00D82638"/>
    <w:rsid w:val="00F13A21"/>
    <w:rsid w:val="00F35F30"/>
  </w:rsids>
  <m:mathPr>
    <m:mathFont m:val="Cambria Math"/>
    <m:brkBin m:val="before"/>
    <m:brkBinSub m:val="--"/>
    <m:smallFrac/>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F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2174726004DA9925E243810CD3D38">
    <w:name w:val="2232174726004DA9925E243810CD3D38"/>
    <w:rsid w:val="00940BF3"/>
  </w:style>
  <w:style w:type="paragraph" w:customStyle="1" w:styleId="CB28666D1A874FE6BF0E90505C841DA3">
    <w:name w:val="CB28666D1A874FE6BF0E90505C841DA3"/>
    <w:rsid w:val="00940BF3"/>
  </w:style>
  <w:style w:type="paragraph" w:customStyle="1" w:styleId="82D59D01DD9B48608310069467A2F0CF">
    <w:name w:val="82D59D01DD9B48608310069467A2F0CF"/>
    <w:rsid w:val="00940B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Faculty of Applied Sciences and Computing</vt:lpstr>
    </vt:vector>
  </TitlesOfParts>
  <Company/>
  <LinksUpToDate>false</LinksUpToDate>
  <CharactersWithSpaces>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Faculty of Applied Sciences and Computing</dc:title>
  <dc:subject>AACS2284 Operating Systems</dc:subject>
  <dc:creator>choon KWAI FEN</dc:creator>
  <cp:lastModifiedBy>ChoyLF</cp:lastModifiedBy>
  <cp:revision>2</cp:revision>
  <dcterms:created xsi:type="dcterms:W3CDTF">2019-10-11T08:49:00Z</dcterms:created>
  <dcterms:modified xsi:type="dcterms:W3CDTF">2019-10-11T08:49:00Z</dcterms:modified>
</cp:coreProperties>
</file>