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Tutorial 3 : Cloud Infrastructure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clouds are an alternative to public clouds. List THREE (3) examples of </w:t>
      </w:r>
      <w:r w:rsidDel="00000000" w:rsidR="00000000" w:rsidRPr="00000000">
        <w:rPr>
          <w:b w:val="1"/>
          <w:rtl w:val="0"/>
        </w:rPr>
        <w:t xml:space="preserve">open source cloud computing platforms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Eucalyptus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OpenNebula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Nimbus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OpenStack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Instances </w:t>
      </w:r>
      <w:r w:rsidDel="00000000" w:rsidR="00000000" w:rsidRPr="00000000">
        <w:rPr>
          <w:rtl w:val="0"/>
        </w:rPr>
        <w:t xml:space="preserve">from the Amazon Web Services (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) perspective?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Instance from the Amazon Web Services (AWS) is a virtual server with a well specified set of resources including CPU cycles, main memory, secondary storage, communication and I/O bandwidth.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THREE (3) examples of </w:t>
      </w:r>
      <w:r w:rsidDel="00000000" w:rsidR="00000000" w:rsidRPr="00000000">
        <w:rPr>
          <w:b w:val="1"/>
          <w:rtl w:val="0"/>
        </w:rPr>
        <w:t xml:space="preserve">cloud services</w:t>
      </w:r>
      <w:r w:rsidDel="00000000" w:rsidR="00000000" w:rsidRPr="00000000">
        <w:rPr>
          <w:rtl w:val="0"/>
        </w:rPr>
        <w:t xml:space="preserve"> provided by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AWS Management Console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Elastic Cloud Computing (EC2)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Simple Queuing Service (SQS)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Simple Storage Service (S3)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Simple DB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Elastic </w:t>
      </w:r>
      <w:r w:rsidDel="00000000" w:rsidR="00000000" w:rsidRPr="00000000">
        <w:rPr>
          <w:color w:val="1155cc"/>
          <w:rtl w:val="0"/>
        </w:rPr>
        <w:t xml:space="preserve">Bloc</w:t>
      </w:r>
      <w:r w:rsidDel="00000000" w:rsidR="00000000" w:rsidRPr="00000000">
        <w:rPr>
          <w:color w:val="1155cc"/>
          <w:rtl w:val="0"/>
        </w:rPr>
        <w:t xml:space="preserve"> Storage (EBS)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Cloud Watch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Auto Scaling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Virtual Private Cloud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each of the services you listed in Question 3.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AWS Management Console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llows users to access all the services that are offered by Amazon Web Services (AWS), but not all options are available.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Elastic Cloud Computing (EC2)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llows a user to launch instances of an application with a variety of operating systems such as Linux and Microsoft Window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Simple Queuing Service (SQS)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llows multiple EC2 instances to communicate with one another.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Simple Storage Service (S3)</w:t>
      </w:r>
    </w:p>
    <w:p w:rsidR="00000000" w:rsidDel="00000000" w:rsidP="00000000" w:rsidRDefault="00000000" w:rsidRPr="00000000" w14:paraId="00000024">
      <w:pPr>
        <w:pageBreakBefore w:val="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Service designed to store large objects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Simple DB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 is a non-relational data store. This service supports store and query functions traditionally provided only by relational databases.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72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Cloud Watch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Supports performance monitoring.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72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Elastic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Bloc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 Storage (EBS)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Provides persistent block level storage volumes for use with EC2 instances</w:t>
      </w:r>
      <w:r w:rsidDel="00000000" w:rsidR="00000000" w:rsidRPr="00000000">
        <w:rPr>
          <w:color w:val="1155cc"/>
          <w:rtl w:val="0"/>
        </w:rPr>
        <w:t xml:space="preserve">. This service is suitable for database applications, file systems, and applications using raw data devices.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Auto Scaling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</w:t>
      </w:r>
      <w:r w:rsidDel="00000000" w:rsidR="00000000" w:rsidRPr="00000000">
        <w:rPr>
          <w:color w:val="1155cc"/>
          <w:rtl w:val="0"/>
        </w:rPr>
        <w:t xml:space="preserve">upports elastic resource management.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Virtual Private Cloud 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llows direct migration of parallel applications.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any THREE (3) Software as a Service (</w:t>
      </w:r>
      <w:r w:rsidDel="00000000" w:rsidR="00000000" w:rsidRPr="00000000">
        <w:rPr>
          <w:b w:val="1"/>
          <w:rtl w:val="0"/>
        </w:rPr>
        <w:t xml:space="preserve">SaaS</w:t>
      </w:r>
      <w:r w:rsidDel="00000000" w:rsidR="00000000" w:rsidRPr="00000000">
        <w:rPr>
          <w:rtl w:val="0"/>
        </w:rPr>
        <w:t xml:space="preserve">) services offered by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Gmail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Google H</w:t>
      </w:r>
      <w:r w:rsidDel="00000000" w:rsidR="00000000" w:rsidRPr="00000000">
        <w:rPr>
          <w:color w:val="1155cc"/>
          <w:rtl w:val="0"/>
        </w:rPr>
        <w:t xml:space="preserve">osts Emails on Google servers and provides a web interface to access the Email.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 web-based software for building text documents, spreadsheets and presentations.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Google Calendar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 browser-based scheduler which supports multiple user calendars, calendar sharing, event search, display of daily/weekly/monthly views, and so on.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Google Groups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llows users to host discussion forums to create messages online or via Email.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Picasa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</w:t>
      </w:r>
      <w:r w:rsidDel="00000000" w:rsidR="00000000" w:rsidRPr="00000000">
        <w:rPr>
          <w:color w:val="1155cc"/>
          <w:rtl w:val="0"/>
        </w:rPr>
        <w:t xml:space="preserve"> tool to upload, share, and edit images.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Google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</w:t>
      </w:r>
      <w:r w:rsidDel="00000000" w:rsidR="00000000" w:rsidRPr="00000000">
        <w:rPr>
          <w:color w:val="1155cc"/>
          <w:rtl w:val="0"/>
        </w:rPr>
        <w:t xml:space="preserve">eb mapping service; offers street maps, a route planner, and an urban business locator for numerous countries around the world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Iaas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Google: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Compute Engine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Web Services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DigitalOcean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Web Services(AWS)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58">
      <w:pPr>
        <w:pageBreakBefore w:val="0"/>
        <w:tabs>
          <w:tab w:val="left" w:pos="720"/>
          <w:tab w:val="left" w:pos="567"/>
          <w:tab w:val="left" w:pos="1134"/>
          <w:tab w:val="right" w:pos="9000"/>
          <w:tab w:val="right" w:pos="90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390"/>
        <w:gridCol w:w="3120"/>
        <w:tblGridChange w:id="0">
          <w:tblGrid>
            <w:gridCol w:w="2850"/>
            <w:gridCol w:w="339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Platform as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as a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Azure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Azure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Azure AppFabric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 Office 365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SharePoint 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Maps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Calendar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tabs>
          <w:tab w:val="left" w:pos="720"/>
          <w:tab w:val="left" w:pos="567"/>
          <w:tab w:val="left" w:pos="1134"/>
          <w:tab w:val="right" w:pos="9000"/>
          <w:tab w:val="right" w:pos="90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