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Tutorial 2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Explain the concept of event-driven programming.</w:t>
      </w:r>
    </w:p>
    <w:p w:rsidR="00000000" w:rsidDel="00000000" w:rsidP="00000000" w:rsidRDefault="00000000" w:rsidRPr="00000000" w14:paraId="0000000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67250" cy="61711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17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Describe events, event sources, and event classes.</w:t>
      </w:r>
    </w:p>
    <w:p w:rsidR="00000000" w:rsidDel="00000000" w:rsidP="00000000" w:rsidRDefault="00000000" w:rsidRPr="00000000" w14:paraId="00000007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Events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type of signal to the program that something has happened.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Event 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The GUI component on which an event is fired or generated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Event classes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Event class has an instance which is event and the root of the event class is </w:t>
      </w:r>
      <w:r w:rsidDel="00000000" w:rsidR="00000000" w:rsidRPr="00000000">
        <w:rPr>
          <w:i w:val="1"/>
          <w:rtl w:val="0"/>
        </w:rPr>
        <w:t xml:space="preserve">java.util.EventObject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 Sample Answer: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Describe and Write code to handle events by creating listeners using</w:t>
      </w:r>
      <w:r w:rsidDel="00000000" w:rsidR="00000000" w:rsidRPr="00000000">
        <w:rPr>
          <w:b w:val="1"/>
          <w:highlight w:val="yellow"/>
          <w:rtl w:val="0"/>
        </w:rPr>
        <w:t xml:space="preserve"> inner classes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b w:val="1"/>
          <w:highlight w:val="yellow"/>
          <w:rtl w:val="0"/>
        </w:rPr>
        <w:t xml:space="preserve">anonymous inner classes</w:t>
      </w:r>
      <w:r w:rsidDel="00000000" w:rsidR="00000000" w:rsidRPr="00000000">
        <w:rPr>
          <w:b w:val="1"/>
          <w:rtl w:val="0"/>
        </w:rPr>
        <w:t xml:space="preserve">. </w:t>
      </w:r>
    </w:p>
    <w:p w:rsidR="00000000" w:rsidDel="00000000" w:rsidP="00000000" w:rsidRDefault="00000000" w:rsidRPr="00000000" w14:paraId="0000001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Inner Class</w:t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91088" cy="29241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Anonymous inner classes</w:t>
      </w:r>
    </w:p>
    <w:p w:rsidR="00000000" w:rsidDel="00000000" w:rsidP="00000000" w:rsidRDefault="00000000" w:rsidRPr="00000000" w14:paraId="0000002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Describe how to </w:t>
      </w:r>
      <w:r w:rsidDel="00000000" w:rsidR="00000000" w:rsidRPr="00000000">
        <w:rPr>
          <w:b w:val="1"/>
          <w:highlight w:val="yellow"/>
          <w:rtl w:val="0"/>
        </w:rPr>
        <w:t xml:space="preserve">Register listener objects in the source object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Create a listener object of the corresponding listener interface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 listener object will be registered with the event source object using the method </w:t>
      </w:r>
      <w:r w:rsidDel="00000000" w:rsidR="00000000" w:rsidRPr="00000000">
        <w:rPr>
          <w:i w:val="1"/>
          <w:rtl w:val="0"/>
        </w:rPr>
        <w:t xml:space="preserve">source.addActionListener(listener)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Example:</w:t>
      </w:r>
    </w:p>
    <w:tbl>
      <w:tblPr>
        <w:tblStyle w:val="Table1"/>
        <w:tblW w:w="5910.0" w:type="dxa"/>
        <w:jc w:val="left"/>
        <w:tblInd w:w="15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10"/>
        <w:tblGridChange w:id="0">
          <w:tblGrid>
            <w:gridCol w:w="59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JButton jbt = new JButton("OK");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ActionListener listener = new OKListener();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jbt.addActionListener(listener);</w:t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Sample Answer: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Describe how an event is handled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