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90C9" w14:textId="77777777" w:rsidR="00363592" w:rsidRPr="00363592" w:rsidRDefault="00363592" w:rsidP="007053B2">
      <w:pPr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63592">
        <w:rPr>
          <w:rFonts w:ascii="Times New Roman" w:hAnsi="Times New 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ĐỀ CƯƠNG ĐỊA LÍ GIỮA KÌ II</w:t>
      </w:r>
    </w:p>
    <w:p w14:paraId="1A89384D" w14:textId="77777777" w:rsidR="00363592" w:rsidRPr="00363592" w:rsidRDefault="00363592" w:rsidP="007053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41AE2D" w14:textId="77777777" w:rsidR="00DC7C31" w:rsidRPr="007053B2" w:rsidRDefault="00DC7C31" w:rsidP="007053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3B2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</w:p>
    <w:p w14:paraId="7BC3C3C5" w14:textId="77777777" w:rsidR="00DC7C31" w:rsidRPr="00363592" w:rsidRDefault="00DC7C31" w:rsidP="007053B2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363592">
        <w:rPr>
          <w:rFonts w:ascii="Times New Roman" w:hAnsi="Times New Roman" w:cs="Times New Roman"/>
          <w:sz w:val="28"/>
          <w:szCs w:val="28"/>
        </w:rPr>
        <w:t>Dân cư nước ta phần bố chưa hợp lí</w:t>
      </w:r>
    </w:p>
    <w:p w14:paraId="203A4B17" w14:textId="77777777" w:rsidR="00DC7C31" w:rsidRPr="00363592" w:rsidRDefault="00DC7C31" w:rsidP="007053B2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363592">
        <w:rPr>
          <w:rFonts w:ascii="Times New Roman" w:hAnsi="Times New Roman" w:cs="Times New Roman"/>
          <w:sz w:val="28"/>
          <w:szCs w:val="28"/>
        </w:rPr>
        <w:t>MĐDS trung bình 254 người/km (2006)</w:t>
      </w:r>
    </w:p>
    <w:p w14:paraId="775F61D5" w14:textId="77777777" w:rsidR="00DC7C31" w:rsidRDefault="00DC7C31" w:rsidP="0070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a, </w:t>
      </w:r>
      <w:r w:rsidRPr="00DC7C31">
        <w:rPr>
          <w:rFonts w:ascii="Times New Roman" w:hAnsi="Times New Roman" w:cs="Times New Roman"/>
          <w:sz w:val="28"/>
          <w:szCs w:val="28"/>
        </w:rPr>
        <w:t>Giữa đồng bằng, trung du và miền núi:</w:t>
      </w:r>
    </w:p>
    <w:p w14:paraId="2139163A" w14:textId="77777777" w:rsidR="00DC7C31" w:rsidRDefault="00363592" w:rsidP="007053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C7C31">
        <w:rPr>
          <w:rFonts w:ascii="Times New Roman" w:hAnsi="Times New Roman" w:cs="Times New Roman"/>
          <w:sz w:val="28"/>
          <w:szCs w:val="28"/>
        </w:rPr>
        <w:t>Đồng bằng chiếm ¼ diện tích, ¾ dân số, MĐDS CAO</w:t>
      </w:r>
    </w:p>
    <w:p w14:paraId="26166DA3" w14:textId="77777777" w:rsidR="00DC7C31" w:rsidRDefault="00363592" w:rsidP="007053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C7C31">
        <w:rPr>
          <w:rFonts w:ascii="Times New Roman" w:hAnsi="Times New Roman" w:cs="Times New Roman"/>
          <w:sz w:val="28"/>
          <w:szCs w:val="28"/>
        </w:rPr>
        <w:t>TD-MN chiếm ¾ diện tích, ¼ dân số, MĐDS thấp</w:t>
      </w:r>
    </w:p>
    <w:p w14:paraId="4578D364" w14:textId="77777777" w:rsidR="00DC7C31" w:rsidRDefault="00DC7C31" w:rsidP="0070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b, Giữa thành thị và nông thôn</w:t>
      </w:r>
    </w:p>
    <w:p w14:paraId="4752809D" w14:textId="77777777" w:rsidR="00DC7C31" w:rsidRDefault="00363592" w:rsidP="007053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C7C31">
        <w:rPr>
          <w:rFonts w:ascii="Times New Roman" w:hAnsi="Times New Roman" w:cs="Times New Roman"/>
          <w:sz w:val="28"/>
          <w:szCs w:val="28"/>
        </w:rPr>
        <w:t>Tỉ lệ dân thành thị là 26.9%: tăng</w:t>
      </w:r>
    </w:p>
    <w:p w14:paraId="431CE658" w14:textId="77777777" w:rsidR="00DC7C31" w:rsidRDefault="00363592" w:rsidP="007053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C7C31">
        <w:rPr>
          <w:rFonts w:ascii="Times New Roman" w:hAnsi="Times New Roman" w:cs="Times New Roman"/>
          <w:sz w:val="28"/>
          <w:szCs w:val="28"/>
        </w:rPr>
        <w:t>Tỉ lệ dân nông thôn là 73.1%: giảm</w:t>
      </w:r>
    </w:p>
    <w:p w14:paraId="46BD999B" w14:textId="77777777" w:rsidR="00363592" w:rsidRDefault="00363592" w:rsidP="007053B2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mô dân số tăng</w:t>
      </w:r>
    </w:p>
    <w:p w14:paraId="72BAAEC4" w14:textId="77777777" w:rsidR="00363592" w:rsidRDefault="00363592" w:rsidP="007053B2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quả của phần bố dân cư chưa hợp lí:</w:t>
      </w:r>
    </w:p>
    <w:p w14:paraId="7ECF7EC6" w14:textId="77777777" w:rsidR="00363592" w:rsidRPr="00363592" w:rsidRDefault="00363592" w:rsidP="007053B2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   </w:t>
      </w:r>
      <w:r w:rsidRPr="00363592">
        <w:rPr>
          <w:color w:val="000000"/>
          <w:sz w:val="28"/>
          <w:szCs w:val="28"/>
        </w:rPr>
        <w:t>+ Về kinh tế : ảnh hưởng rất lớn đến việc sử dụng lao động và khai thác tài nguyên, có nơi thừa, nơi thiếu lao động.</w:t>
      </w:r>
    </w:p>
    <w:p w14:paraId="793F6F95" w14:textId="77777777" w:rsidR="00363592" w:rsidRPr="00363592" w:rsidRDefault="00363592" w:rsidP="007053B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63592">
        <w:rPr>
          <w:color w:val="000000"/>
          <w:sz w:val="28"/>
          <w:szCs w:val="28"/>
        </w:rPr>
        <w:t xml:space="preserve">          +Về xã hội : gây ra nhiều vấn nạn như ùn tắc giao thông, chênh lệch giàu nghèo, trộm cắp tệ nạn xã hội…</w:t>
      </w:r>
    </w:p>
    <w:p w14:paraId="11A89880" w14:textId="77777777" w:rsidR="00363592" w:rsidRDefault="00363592" w:rsidP="007053B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63592">
        <w:rPr>
          <w:color w:val="000000"/>
          <w:sz w:val="28"/>
          <w:szCs w:val="28"/>
        </w:rPr>
        <w:t xml:space="preserve">           +Môi trường : tài nguyên cạn kiệt, ô nhiễm môi trường ngày càng nghiêm trọng</w:t>
      </w:r>
    </w:p>
    <w:p w14:paraId="0BEF133C" w14:textId="77777777" w:rsidR="00A84298" w:rsidRDefault="00A84298" w:rsidP="007053B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053B2">
        <w:rPr>
          <w:b/>
          <w:color w:val="000000"/>
          <w:sz w:val="28"/>
          <w:szCs w:val="28"/>
          <w:u w:val="single"/>
        </w:rPr>
        <w:t>Câu 2:</w:t>
      </w:r>
      <w:r>
        <w:rPr>
          <w:color w:val="000000"/>
          <w:sz w:val="28"/>
          <w:szCs w:val="28"/>
        </w:rPr>
        <w:t xml:space="preserve"> Cơ câu ngành công nghiệp nước ta tương đối đa dạng do:</w:t>
      </w:r>
    </w:p>
    <w:p w14:paraId="6DC1A921" w14:textId="77777777" w:rsidR="00A84298" w:rsidRDefault="00A84298" w:rsidP="007053B2">
      <w:pPr>
        <w:pStyle w:val="NormalWeb"/>
        <w:numPr>
          <w:ilvl w:val="0"/>
          <w:numId w:val="1"/>
        </w:numPr>
        <w:spacing w:before="0" w:beforeAutospacing="0" w:after="0" w:afterAutospacing="0"/>
        <w:ind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Gồm 3 nhóm 29 ngành:</w:t>
      </w:r>
    </w:p>
    <w:p w14:paraId="39824A01" w14:textId="77777777" w:rsidR="00A84298" w:rsidRDefault="00A84298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CN khai thác: 4 ngành</w:t>
      </w:r>
    </w:p>
    <w:p w14:paraId="565DDB4F" w14:textId="77777777" w:rsidR="00DC7C31" w:rsidRDefault="00A84298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CN chế biến: 23 ngành</w:t>
      </w:r>
    </w:p>
    <w:p w14:paraId="69B34275" w14:textId="77777777" w:rsidR="00A84298" w:rsidRDefault="00A84298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CN sản xuất, phần phối điện, khí đốt, nước…: 2 ngành</w:t>
      </w:r>
    </w:p>
    <w:p w14:paraId="1D097DC3" w14:textId="77777777" w:rsidR="00A84298" w:rsidRDefault="00A84298" w:rsidP="007053B2">
      <w:pPr>
        <w:pStyle w:val="NormalWeb"/>
        <w:numPr>
          <w:ilvl w:val="0"/>
          <w:numId w:val="1"/>
        </w:numPr>
        <w:spacing w:before="0" w:beforeAutospacing="0" w:after="0" w:afterAutospacing="0"/>
        <w:ind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Nổi lên một số ngành công nghiệp trọng điểm:</w:t>
      </w:r>
    </w:p>
    <w:p w14:paraId="102A73F7" w14:textId="77777777" w:rsidR="00A84298" w:rsidRDefault="00A84298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CN năng lượng</w:t>
      </w:r>
    </w:p>
    <w:p w14:paraId="47AF8134" w14:textId="77777777" w:rsidR="00A84298" w:rsidRDefault="00A84298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CN chế biến lương thực, thực phẩm</w:t>
      </w:r>
    </w:p>
    <w:p w14:paraId="32FC83C1" w14:textId="77777777" w:rsidR="00A84298" w:rsidRDefault="00A84298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CN sản xuất h</w:t>
      </w:r>
      <w:r w:rsidR="001D4655">
        <w:rPr>
          <w:color w:val="000000"/>
          <w:sz w:val="28"/>
          <w:szCs w:val="28"/>
        </w:rPr>
        <w:t>àng tiêu dung</w:t>
      </w:r>
    </w:p>
    <w:p w14:paraId="3B74B5C4" w14:textId="77777777" w:rsidR="007053B2" w:rsidRDefault="007053B2" w:rsidP="007053B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Câu 6:</w:t>
      </w:r>
    </w:p>
    <w:p w14:paraId="076DF83F" w14:textId="77777777" w:rsidR="007053B2" w:rsidRDefault="007053B2" w:rsidP="007053B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Các nhà máy thủy điện có công suất lớn:</w:t>
      </w:r>
    </w:p>
    <w:p w14:paraId="20D94CC6" w14:textId="77777777" w:rsidR="007053B2" w:rsidRPr="00325029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fr-FR"/>
        </w:rPr>
      </w:pPr>
      <w:r w:rsidRPr="00325029">
        <w:rPr>
          <w:color w:val="000000"/>
          <w:sz w:val="28"/>
          <w:szCs w:val="28"/>
          <w:lang w:val="fr-FR"/>
        </w:rPr>
        <w:t>Sơn La: 2000MW (Sông Đà)</w:t>
      </w:r>
    </w:p>
    <w:p w14:paraId="4B631122" w14:textId="77777777" w:rsidR="007053B2" w:rsidRPr="00325029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fr-FR"/>
        </w:rPr>
      </w:pPr>
      <w:r w:rsidRPr="00325029">
        <w:rPr>
          <w:color w:val="000000"/>
          <w:sz w:val="28"/>
          <w:szCs w:val="28"/>
          <w:lang w:val="fr-FR"/>
        </w:rPr>
        <w:t>Hòa Bình: 1920MW (Sông Đà)</w:t>
      </w:r>
    </w:p>
    <w:p w14:paraId="329530F3" w14:textId="77777777" w:rsidR="007053B2" w:rsidRPr="00325029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fr-FR"/>
        </w:rPr>
      </w:pPr>
      <w:r w:rsidRPr="00325029">
        <w:rPr>
          <w:color w:val="000000"/>
          <w:sz w:val="28"/>
          <w:szCs w:val="28"/>
          <w:lang w:val="fr-FR"/>
        </w:rPr>
        <w:t>Ialy: 720MW (Sông Xê-xan)</w:t>
      </w:r>
    </w:p>
    <w:p w14:paraId="2083ADD3" w14:textId="77777777" w:rsidR="007053B2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Trị An: 400MW (Sông Đồng Nai)</w:t>
      </w:r>
    </w:p>
    <w:p w14:paraId="76B03F6E" w14:textId="77777777" w:rsidR="007053B2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Tuyên Quang: 342MW (Sông Gâm)</w:t>
      </w:r>
    </w:p>
    <w:p w14:paraId="627E5F9C" w14:textId="77777777" w:rsidR="007053B2" w:rsidRDefault="007053B2" w:rsidP="007053B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Các nhà máy thủy điện nằm trên các con song lớn như: Sông Đà, Sông Đồng Nai,… có nguồn nước dồi dào, thuận lợi phát triển thủy điện.</w:t>
      </w:r>
    </w:p>
    <w:p w14:paraId="2526DF3B" w14:textId="77777777" w:rsidR="007053B2" w:rsidRDefault="007053B2" w:rsidP="007053B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Các nhà máy nhiệt điện có công suất lớn:</w:t>
      </w:r>
    </w:p>
    <w:p w14:paraId="5F4EA210" w14:textId="77777777" w:rsidR="007053B2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Phú Mỹ: 4164MW</w:t>
      </w:r>
      <w:r w:rsidR="00C14463">
        <w:rPr>
          <w:color w:val="000000"/>
          <w:sz w:val="28"/>
          <w:szCs w:val="28"/>
        </w:rPr>
        <w:t xml:space="preserve"> (Khí đốt)</w:t>
      </w:r>
    </w:p>
    <w:p w14:paraId="66AC3287" w14:textId="77777777" w:rsidR="007053B2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Cà Mau</w:t>
      </w:r>
      <w:r w:rsidR="00C14463">
        <w:rPr>
          <w:color w:val="000000"/>
          <w:sz w:val="28"/>
          <w:szCs w:val="28"/>
        </w:rPr>
        <w:t xml:space="preserve">: 1500MW </w:t>
      </w:r>
    </w:p>
    <w:p w14:paraId="771B4267" w14:textId="77777777" w:rsidR="007053B2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Phả Lại 1 và 2:</w:t>
      </w:r>
      <w:r w:rsidR="00C14463">
        <w:rPr>
          <w:color w:val="000000"/>
          <w:sz w:val="28"/>
          <w:szCs w:val="28"/>
        </w:rPr>
        <w:t>1040MW</w:t>
      </w:r>
    </w:p>
    <w:p w14:paraId="6BCF4FB1" w14:textId="77777777" w:rsidR="007053B2" w:rsidRDefault="007053B2" w:rsidP="007053B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Uông Bí và Uông Bí mở rộng:</w:t>
      </w:r>
      <w:r w:rsidR="00C14463">
        <w:rPr>
          <w:color w:val="000000"/>
          <w:sz w:val="28"/>
          <w:szCs w:val="28"/>
        </w:rPr>
        <w:t>450MW</w:t>
      </w:r>
    </w:p>
    <w:p w14:paraId="0B313742" w14:textId="77777777" w:rsidR="00C14463" w:rsidRDefault="00C14463" w:rsidP="00C144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Các nhà máy nhiệt điện phần bố gần nguồn nhiên liệu; các nhà máy nhiệt điện phía Bắc sử dụng nguôn nhiên liệu chính là than; các nhà máy nhiệt điện phía Nam sử dụng nguồn nhiên liệu chính là dầu khí</w:t>
      </w:r>
    </w:p>
    <w:p w14:paraId="7A219F7D" w14:textId="77777777" w:rsidR="007053B2" w:rsidRDefault="007053B2" w:rsidP="007053B2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</w:p>
    <w:p w14:paraId="76F0674F" w14:textId="77777777" w:rsidR="00A251A0" w:rsidRDefault="00A251A0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14:paraId="7FB826EC" w14:textId="77777777" w:rsidR="00A251A0" w:rsidRPr="001D4655" w:rsidRDefault="00A251A0" w:rsidP="007053B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sectPr w:rsidR="00A251A0" w:rsidRPr="001D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D434" w14:textId="77777777" w:rsidR="00D2182E" w:rsidRDefault="00D2182E" w:rsidP="00DC7C31">
      <w:r>
        <w:separator/>
      </w:r>
    </w:p>
  </w:endnote>
  <w:endnote w:type="continuationSeparator" w:id="0">
    <w:p w14:paraId="33537C00" w14:textId="77777777" w:rsidR="00D2182E" w:rsidRDefault="00D2182E" w:rsidP="00DC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8AF9" w14:textId="77777777" w:rsidR="00D2182E" w:rsidRDefault="00D2182E" w:rsidP="00DC7C31">
      <w:r>
        <w:separator/>
      </w:r>
    </w:p>
  </w:footnote>
  <w:footnote w:type="continuationSeparator" w:id="0">
    <w:p w14:paraId="1999BE9B" w14:textId="77777777" w:rsidR="00D2182E" w:rsidRDefault="00D2182E" w:rsidP="00DC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1A98"/>
    <w:multiLevelType w:val="hybridMultilevel"/>
    <w:tmpl w:val="FA1EF504"/>
    <w:lvl w:ilvl="0" w:tplc="E9A85624">
      <w:numFmt w:val="bullet"/>
      <w:lvlText w:val=""/>
      <w:lvlJc w:val="left"/>
      <w:pPr>
        <w:ind w:left="86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61694B8B"/>
    <w:multiLevelType w:val="hybridMultilevel"/>
    <w:tmpl w:val="C82496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B3F32"/>
    <w:multiLevelType w:val="hybridMultilevel"/>
    <w:tmpl w:val="81B8EBDE"/>
    <w:lvl w:ilvl="0" w:tplc="69369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31"/>
    <w:rsid w:val="00007BE9"/>
    <w:rsid w:val="001D4655"/>
    <w:rsid w:val="001E7056"/>
    <w:rsid w:val="00325029"/>
    <w:rsid w:val="00363592"/>
    <w:rsid w:val="004715C9"/>
    <w:rsid w:val="005B31BF"/>
    <w:rsid w:val="007053B2"/>
    <w:rsid w:val="00A251A0"/>
    <w:rsid w:val="00A84298"/>
    <w:rsid w:val="00B20860"/>
    <w:rsid w:val="00C14463"/>
    <w:rsid w:val="00CD3973"/>
    <w:rsid w:val="00D2182E"/>
    <w:rsid w:val="00DC7C31"/>
    <w:rsid w:val="00E1744C"/>
    <w:rsid w:val="00F1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918F4"/>
  <w15:chartTrackingRefBased/>
  <w15:docId w15:val="{40FE32DB-D7AA-4A8C-A275-8E36D4E5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C31"/>
  </w:style>
  <w:style w:type="paragraph" w:styleId="Footer">
    <w:name w:val="footer"/>
    <w:basedOn w:val="Normal"/>
    <w:link w:val="FooterChar"/>
    <w:uiPriority w:val="99"/>
    <w:unhideWhenUsed/>
    <w:rsid w:val="00DC7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C31"/>
  </w:style>
  <w:style w:type="paragraph" w:styleId="NormalWeb">
    <w:name w:val="Normal (Web)"/>
    <w:basedOn w:val="Normal"/>
    <w:uiPriority w:val="99"/>
    <w:unhideWhenUsed/>
    <w:rsid w:val="003635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3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TQC</dc:creator>
  <cp:keywords/>
  <dc:description/>
  <cp:lastModifiedBy>Thao Nguyễn Quang</cp:lastModifiedBy>
  <cp:revision>3</cp:revision>
  <dcterms:created xsi:type="dcterms:W3CDTF">2022-03-02T17:23:00Z</dcterms:created>
  <dcterms:modified xsi:type="dcterms:W3CDTF">2022-03-03T01:11:00Z</dcterms:modified>
</cp:coreProperties>
</file>