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Hệ điều hành đóng vai trò như ban quản lý tòa nhà khi bật một ứng dụng hệ điều hành sẽ phân bố cho một lượng RAM nhất định để ứng dụng có thể hoạt động.Việc bạn sinh viên đã mở 15 task chorme và 5 task VS code điều này đòi hỏi một lượng Ram khổng lồ khiến máy bạn sinh viên bị nghẽn RAM tới 95%.</w:t>
      </w:r>
      <w:r/>
    </w:p>
    <w:p w14:paraId="24C46FB7">
      <w:pPr>
        <w:pBdr/>
        <w:spacing/>
        <w:ind/>
        <w:rPr>
          <w:highlight w:val="none"/>
        </w:rPr>
      </w:pPr>
      <w:r>
        <w:rPr>
          <w:highlight w:val="none"/>
        </w:rPr>
        <w:t xml:space="preserve">Nếu bấm end task một tiến trình có tên là system window sẽ ngăn tắt máy,nếu cố tình tắt máy sẽ dễ dẫn đến lỗi màn hình xanh</w:t>
      </w:r>
      <w:r>
        <w:rPr>
          <w:highlight w:val="none"/>
        </w:rPr>
      </w:r>
      <w:r/>
    </w:p>
    <w:p w14:paraId="3B392501">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u w:val="none"/>
        </w:rPr>
        <w:t xml:space="preserve">Sơ đồ phân tầng (Khi mở trình duyệt)</w:t>
      </w:r>
      <w:r/>
    </w:p>
    <w:p w14:paraId="27D5DDB2">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Tầng Người dùng (User):</w:t>
      </w:r>
      <w:r>
        <w:rPr>
          <w:rFonts w:ascii="Arial" w:hAnsi="Arial" w:eastAsia="Arial" w:cs="Arial"/>
          <w:color w:val="000000"/>
          <w:sz w:val="24"/>
          <w:u w:val="none"/>
        </w:rPr>
        <w:t xml:space="preserve"> click đúp vào biểu tượng Chrome để mở trình duyệt.</w:t>
      </w:r>
      <w:r/>
    </w:p>
    <w:p w14:paraId="4B39C127">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Tầng Ứng dụng (Application):</w:t>
      </w:r>
      <w:r>
        <w:rPr>
          <w:rFonts w:ascii="Arial" w:hAnsi="Arial" w:eastAsia="Arial" w:cs="Arial"/>
          <w:color w:val="000000"/>
          <w:sz w:val="24"/>
          <w:u w:val="none"/>
        </w:rPr>
        <w:t xml:space="preserve"> Phần mềm Chrome nhận lệnh mở, yêu cầu hệ thống cấp phát bộ nhớ để hoạt động.</w:t>
      </w:r>
      <w:r/>
    </w:p>
    <w:p w14:paraId="3B30F51E">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Tầng Hệ điều hành (OS):</w:t>
      </w:r>
      <w:r>
        <w:rPr>
          <w:rFonts w:ascii="Arial" w:hAnsi="Arial" w:eastAsia="Arial" w:cs="Arial"/>
          <w:color w:val="000000"/>
          <w:sz w:val="24"/>
          <w:u w:val="none"/>
        </w:rPr>
        <w:t xml:space="preserve"> Windows tiếp nhận yêu cầu từ Chrome, tiến hành cấp phát các ô nhớ trên RAM và điều phối CPU để xử lý.</w:t>
      </w:r>
      <w:r/>
    </w:p>
    <w:p w14:paraId="37F2088F">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Tầng Phần cứng (Hardware):</w:t>
      </w:r>
      <w:r>
        <w:rPr>
          <w:rFonts w:ascii="Arial" w:hAnsi="Arial" w:eastAsia="Arial" w:cs="Arial"/>
          <w:color w:val="000000"/>
          <w:sz w:val="24"/>
          <w:u w:val="none"/>
        </w:rPr>
        <w:t xml:space="preserve"> Ổ cứng (SSD/HDD) tìm và đọc file chạy của Chrome, sau đó nạp dữ liệu lên RAM và đưa cho CPU xử lý hiển thị lên màn hình.</w:t>
      </w:r>
      <w:r/>
    </w:p>
    <w:p w14:paraId="02EF0532">
      <w:pPr>
        <w:pBdr>
          <w:top w:val="none" w:color="000000" w:sz="4" w:space="0"/>
          <w:left w:val="none" w:color="000000" w:sz="4" w:space="0"/>
          <w:bottom w:val="none" w:color="000000" w:sz="4" w:space="0"/>
          <w:right w:val="none" w:color="000000" w:sz="4" w:space="0"/>
        </w:pBdr>
        <w:spacing w:after="0" w:before="0"/>
        <w:ind w:right="0" w:firstLine="0" w:left="0"/>
        <w:rPr/>
      </w:pPr>
      <w:r>
        <w:rPr>
          <w:rFonts w:ascii="Courier New" w:hAnsi="Courier New" w:eastAsia="Courier New" w:cs="Courier New"/>
          <w:color w:val="000000"/>
          <w:sz w:val="21"/>
          <w:u w:val="none"/>
        </w:rPr>
      </w:r>
      <w:r/>
    </w:p>
    <w:p w14:paraId="1F678CBA">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6886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2026-10-03T13:35:05Z</dcterms:modified>
</cp:coreProperties>
</file>