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66A03853">
      <w:pPr>
        <w:pStyle w:val="141"/>
        <w:pBdr>
          <w:top w:val="none" w:color="000000" w:sz="4" w:space="0"/>
          <w:left w:val="none" w:color="000000" w:sz="4" w:space="0"/>
          <w:bottom w:val="none" w:color="000000" w:sz="4" w:space="0"/>
          <w:right w:val="none" w:color="000000" w:sz="4" w:space="0"/>
        </w:pBdr>
        <w:spacing w:before="0" w:line="276" w:lineRule="auto"/>
        <w:ind w:right="0" w:firstLine="0" w:left="0"/>
        <w:rPr>
          <w:rFonts w:ascii="Arial" w:hAnsi="Arial" w:cs="Arial"/>
          <w:b w:val="0"/>
          <w:bCs w:val="0"/>
          <w:sz w:val="20"/>
          <w:szCs w:val="20"/>
        </w:rPr>
      </w:pPr>
      <w:r>
        <w:rPr>
          <w:rFonts w:ascii="Arial" w:hAnsi="Arial" w:eastAsia="Arial" w:cs="Arial"/>
          <w:b w:val="0"/>
          <w:bCs w:val="0"/>
          <w:color w:val="000000"/>
          <w:sz w:val="20"/>
          <w:szCs w:val="20"/>
        </w:rPr>
        <w:t xml:space="preserve">Phần 1: Kiến trúc Hệ điều hành</w:t>
      </w:r>
      <w:r>
        <w:rPr>
          <w:rFonts w:ascii="Arial" w:hAnsi="Arial" w:eastAsia="Arial" w:cs="Arial"/>
          <w:b w:val="0"/>
          <w:bCs w:val="0"/>
          <w:sz w:val="20"/>
          <w:szCs w:val="20"/>
        </w:rPr>
      </w:r>
    </w:p>
    <w:p w14:paraId="31BE7C9E">
      <w:pPr>
        <w:pStyle w:val="668"/>
        <w:numPr>
          <w:ilvl w:val="0"/>
          <w:numId w:val="1"/>
        </w:numPr>
        <w:pBdr>
          <w:top w:val="none" w:color="000000" w:sz="4" w:space="0"/>
          <w:left w:val="none" w:color="000000" w:sz="4" w:space="0"/>
          <w:bottom w:val="none" w:color="000000" w:sz="4" w:space="0"/>
          <w:right w:val="none" w:color="000000" w:sz="4" w:space="0"/>
        </w:pBdr>
        <w:spacing w:before="0" w:line="276" w:lineRule="auto"/>
        <w:ind w:right="0"/>
        <w:rPr>
          <w:rFonts w:ascii="Arial" w:hAnsi="Arial" w:cs="Arial"/>
          <w:b w:val="0"/>
          <w:bCs w:val="0"/>
          <w:sz w:val="20"/>
          <w:szCs w:val="20"/>
        </w:rPr>
      </w:pPr>
      <w:r>
        <w:rPr>
          <w:rFonts w:ascii="Arial" w:hAnsi="Arial" w:eastAsia="Arial" w:cs="Arial"/>
          <w:b w:val="0"/>
          <w:bCs w:val="0"/>
          <w:color w:val="000000"/>
          <w:sz w:val="20"/>
          <w:szCs w:val="20"/>
        </w:rPr>
        <w:t xml:space="preserve">Chạy đa nhiệm (nhiều app cùng lúc):</w:t>
      </w:r>
      <w:r>
        <w:rPr>
          <w:rFonts w:ascii="Arial" w:hAnsi="Arial" w:eastAsia="Arial" w:cs="Arial"/>
          <w:b w:val="0"/>
          <w:bCs w:val="0"/>
          <w:color w:val="000000"/>
          <w:sz w:val="20"/>
          <w:szCs w:val="20"/>
        </w:rPr>
        <w:t xml:space="preserve"> Hệ điều hành phân chia bộ nhớ ra khi bạn mở một app (mỗi app một vùng) chia nhỏ thời gian CPU cho từng app nên chúng không bị xung đột hay đè lên nhau.</w:t>
      </w:r>
      <w:r>
        <w:rPr>
          <w:rFonts w:ascii="Arial" w:hAnsi="Arial" w:eastAsia="Arial" w:cs="Arial"/>
          <w:b w:val="0"/>
          <w:bCs w:val="0"/>
          <w:sz w:val="20"/>
          <w:szCs w:val="20"/>
        </w:rPr>
      </w:r>
    </w:p>
    <w:p w14:paraId="4AC1B4CB">
      <w:pPr>
        <w:pStyle w:val="668"/>
        <w:numPr>
          <w:ilvl w:val="0"/>
          <w:numId w:val="3"/>
        </w:numPr>
        <w:pBdr>
          <w:top w:val="none" w:color="000000" w:sz="4" w:space="0"/>
          <w:left w:val="none" w:color="000000" w:sz="4" w:space="0"/>
          <w:bottom w:val="none" w:color="000000" w:sz="4" w:space="0"/>
          <w:right w:val="none" w:color="000000" w:sz="4" w:space="0"/>
        </w:pBdr>
        <w:spacing/>
        <w:ind w:right="0"/>
        <w:rPr>
          <w:rFonts w:ascii="Arial" w:hAnsi="Arial" w:cs="Arial"/>
          <w:b w:val="0"/>
          <w:bCs w:val="0"/>
          <w:color w:val="000000"/>
          <w:sz w:val="20"/>
          <w:szCs w:val="20"/>
        </w:rPr>
      </w:pPr>
      <w:r>
        <w:rPr>
          <w:rFonts w:ascii="Arial" w:hAnsi="Arial" w:eastAsia="Arial" w:cs="Arial"/>
          <w:b w:val="0"/>
          <w:bCs w:val="0"/>
          <w:color w:val="000000"/>
          <w:sz w:val="20"/>
          <w:szCs w:val="20"/>
        </w:rPr>
        <w:t xml:space="preserve">Double-click mở file</w:t>
      </w:r>
      <w:r>
        <w:rPr>
          <w:rFonts w:ascii="Arial" w:hAnsi="Arial" w:eastAsia="Arial" w:cs="Arial"/>
          <w:b w:val="0"/>
          <w:bCs w:val="0"/>
          <w:color w:val="000000"/>
          <w:sz w:val="20"/>
          <w:szCs w:val="20"/>
        </w:rPr>
        <w:t xml:space="preserve"> </w:t>
      </w:r>
      <w:r>
        <w:rPr>
          <w:rFonts w:ascii="Arial" w:hAnsi="Arial" w:eastAsia="Arial" w:cs="Arial"/>
          <w:b w:val="0"/>
          <w:bCs w:val="0"/>
          <w:color w:val="000000"/>
          <w:sz w:val="20"/>
          <w:szCs w:val="20"/>
        </w:rPr>
        <w:t xml:space="preserve">Shell</w:t>
      </w:r>
      <w:r>
        <w:rPr>
          <w:rFonts w:ascii="Arial" w:hAnsi="Arial" w:eastAsia="Arial" w:cs="Arial"/>
          <w:b w:val="0"/>
          <w:bCs w:val="0"/>
          <w:color w:val="000000"/>
          <w:sz w:val="20"/>
          <w:szCs w:val="20"/>
        </w:rPr>
        <w:t xml:space="preserve"> (giao diện đồ họa GUI )</w:t>
      </w:r>
      <w:r>
        <w:rPr>
          <w:rFonts w:ascii="Arial" w:hAnsi="Arial" w:eastAsia="Arial" w:cs="Arial"/>
          <w:b w:val="0"/>
          <w:bCs w:val="0"/>
          <w:color w:val="000000"/>
          <w:sz w:val="20"/>
          <w:szCs w:val="20"/>
        </w:rPr>
      </w:r>
      <w:r>
        <w:rPr>
          <w:rFonts w:ascii="Arial" w:hAnsi="Arial" w:eastAsia="Arial" w:cs="Arial"/>
          <w:b w:val="0"/>
          <w:bCs w:val="0"/>
          <w:sz w:val="20"/>
          <w:szCs w:val="20"/>
        </w:rPr>
      </w:r>
    </w:p>
    <w:p w14:paraId="04F0763C">
      <w:pPr>
        <w:pStyle w:val="668"/>
        <w:numPr>
          <w:ilvl w:val="0"/>
          <w:numId w:val="3"/>
        </w:numPr>
        <w:pBdr>
          <w:top w:val="none" w:color="000000" w:sz="4" w:space="0"/>
          <w:left w:val="none" w:color="000000" w:sz="4" w:space="0"/>
          <w:bottom w:val="none" w:color="000000" w:sz="4" w:space="0"/>
          <w:right w:val="none" w:color="000000" w:sz="4" w:space="0"/>
        </w:pBdr>
        <w:spacing/>
        <w:ind w:right="0"/>
        <w:rPr>
          <w:rFonts w:ascii="Arial" w:hAnsi="Arial" w:cs="Arial"/>
          <w:b w:val="0"/>
          <w:bCs w:val="0"/>
          <w:sz w:val="20"/>
          <w:szCs w:val="20"/>
        </w:rPr>
      </w:pPr>
      <w:r>
        <w:rPr>
          <w:rFonts w:ascii="Arial" w:hAnsi="Arial" w:eastAsia="Arial" w:cs="Arial"/>
          <w:b w:val="0"/>
          <w:bCs w:val="0"/>
          <w:color w:val="000000"/>
          <w:sz w:val="20"/>
          <w:szCs w:val="20"/>
        </w:rPr>
        <w:t xml:space="preserve">Vai trò của Shell:</w:t>
      </w:r>
      <w:r>
        <w:rPr>
          <w:rFonts w:ascii="Arial" w:hAnsi="Arial" w:eastAsia="Arial" w:cs="Arial"/>
          <w:b w:val="0"/>
          <w:bCs w:val="0"/>
          <w:color w:val="000000"/>
          <w:sz w:val="20"/>
          <w:szCs w:val="20"/>
        </w:rPr>
        <w:t xml:space="preserve"> Đóng vai trò là lớp vỏ trung gian giao tiếp giữa người dùng và HĐH. Shell bắt sự kiện click chuột, dịch lệnh người dùng thành yêu cầu hệ thống (System Call).</w:t>
      </w:r>
      <w:r>
        <w:rPr>
          <w:rFonts w:ascii="Arial" w:hAnsi="Arial" w:eastAsia="Arial" w:cs="Arial"/>
          <w:b w:val="0"/>
          <w:bCs w:val="0"/>
          <w:sz w:val="20"/>
          <w:szCs w:val="20"/>
        </w:rPr>
      </w:r>
      <w:r>
        <w:rPr>
          <w:rFonts w:ascii="Arial" w:hAnsi="Arial" w:eastAsia="Arial" w:cs="Arial"/>
          <w:b w:val="0"/>
          <w:bCs w:val="0"/>
          <w:sz w:val="20"/>
          <w:szCs w:val="20"/>
        </w:rPr>
      </w:r>
    </w:p>
    <w:p w14:paraId="6E6FE3EB">
      <w:pPr>
        <w:pStyle w:val="668"/>
        <w:numPr>
          <w:ilvl w:val="0"/>
          <w:numId w:val="3"/>
        </w:numPr>
        <w:pBdr>
          <w:top w:val="none" w:color="000000" w:sz="4" w:space="0"/>
          <w:left w:val="none" w:color="000000" w:sz="4" w:space="0"/>
          <w:bottom w:val="none" w:color="000000" w:sz="4" w:space="0"/>
          <w:right w:val="none" w:color="000000" w:sz="4" w:space="0"/>
        </w:pBdr>
        <w:spacing/>
        <w:ind w:right="0"/>
        <w:rPr>
          <w:rFonts w:ascii="Arial" w:hAnsi="Arial" w:cs="Arial"/>
          <w:b w:val="0"/>
          <w:bCs w:val="0"/>
          <w:sz w:val="20"/>
          <w:szCs w:val="20"/>
        </w:rPr>
      </w:pPr>
      <w:r>
        <w:rPr>
          <w:rFonts w:ascii="Arial" w:hAnsi="Arial" w:eastAsia="Arial" w:cs="Arial"/>
          <w:b w:val="0"/>
          <w:bCs w:val="0"/>
          <w:color w:val="000000"/>
          <w:sz w:val="20"/>
          <w:szCs w:val="20"/>
        </w:rPr>
        <w:t xml:space="preserve">Vì sao người dùng không tương tác trực tiếp với Kernel:</w:t>
      </w:r>
      <w:r>
        <w:rPr>
          <w:rFonts w:ascii="Arial" w:hAnsi="Arial" w:eastAsia="Arial" w:cs="Arial"/>
          <w:b w:val="0"/>
          <w:bCs w:val="0"/>
          <w:sz w:val="20"/>
          <w:szCs w:val="20"/>
        </w:rPr>
      </w:r>
    </w:p>
    <w:p w14:paraId="590773CC">
      <w:pPr>
        <w:pStyle w:val="668"/>
        <w:numPr>
          <w:ilvl w:val="0"/>
          <w:numId w:val="3"/>
        </w:numPr>
        <w:pBdr>
          <w:top w:val="none" w:color="000000" w:sz="4" w:space="0"/>
          <w:left w:val="none" w:color="000000" w:sz="4" w:space="0"/>
          <w:bottom w:val="none" w:color="000000" w:sz="4" w:space="0"/>
          <w:right w:val="none" w:color="000000" w:sz="4" w:space="0"/>
        </w:pBdr>
        <w:spacing/>
        <w:ind w:right="0"/>
        <w:rPr>
          <w:rFonts w:ascii="Arial" w:hAnsi="Arial" w:cs="Arial"/>
          <w:b w:val="0"/>
          <w:bCs w:val="0"/>
          <w:sz w:val="20"/>
          <w:szCs w:val="20"/>
        </w:rPr>
      </w:pPr>
      <w:r>
        <w:rPr>
          <w:rFonts w:ascii="Arial" w:hAnsi="Arial" w:eastAsia="Arial" w:cs="Arial"/>
          <w:b w:val="0"/>
          <w:bCs w:val="0"/>
          <w:color w:val="000000"/>
          <w:sz w:val="20"/>
          <w:szCs w:val="20"/>
        </w:rPr>
        <w:t xml:space="preserve">An toàn &amp; Bảo mật:</w:t>
      </w:r>
      <w:r>
        <w:rPr>
          <w:rFonts w:ascii="Arial" w:hAnsi="Arial" w:eastAsia="Arial" w:cs="Arial"/>
          <w:b w:val="0"/>
          <w:bCs w:val="0"/>
          <w:color w:val="000000"/>
          <w:sz w:val="20"/>
          <w:szCs w:val="20"/>
        </w:rPr>
        <w:t xml:space="preserve"> Kernel chạy ở chế độ đặc quyền cao nhất (</w:t>
      </w:r>
      <w:r>
        <w:rPr>
          <w:rFonts w:ascii="Arial" w:hAnsi="Arial" w:eastAsia="Arial" w:cs="Arial"/>
          <w:b w:val="0"/>
          <w:bCs w:val="0"/>
          <w:i/>
          <w:color w:val="000000"/>
          <w:sz w:val="20"/>
          <w:szCs w:val="20"/>
        </w:rPr>
        <w:t xml:space="preserve">Kernel Mode/Ring 0</w:t>
      </w:r>
      <w:r>
        <w:rPr>
          <w:rFonts w:ascii="Arial" w:hAnsi="Arial" w:eastAsia="Arial" w:cs="Arial"/>
          <w:b w:val="0"/>
          <w:bCs w:val="0"/>
          <w:color w:val="000000"/>
          <w:sz w:val="20"/>
          <w:szCs w:val="20"/>
        </w:rPr>
        <w:t xml:space="preserve">). Cho phép người dùng tương tác trực tiếp dễ dẫn đến nguy cơ làm sập toàn bộ hệ thốn hoặc phá hoại các tập tin hệ thống quan trọng.</w:t>
      </w:r>
      <w:r>
        <w:rPr>
          <w:rFonts w:ascii="Arial" w:hAnsi="Arial" w:eastAsia="Arial" w:cs="Arial"/>
          <w:b w:val="0"/>
          <w:bCs w:val="0"/>
          <w:sz w:val="20"/>
          <w:szCs w:val="20"/>
        </w:rPr>
      </w:r>
    </w:p>
    <w:p w14:paraId="43C811E9">
      <w:pPr>
        <w:pStyle w:val="668"/>
        <w:numPr>
          <w:ilvl w:val="0"/>
          <w:numId w:val="1"/>
        </w:numPr>
        <w:pBdr>
          <w:top w:val="none" w:color="000000" w:sz="4" w:space="0"/>
          <w:left w:val="none" w:color="000000" w:sz="4" w:space="0"/>
          <w:bottom w:val="none" w:color="000000" w:sz="4" w:space="0"/>
          <w:right w:val="none" w:color="000000" w:sz="4" w:space="0"/>
        </w:pBdr>
        <w:spacing w:before="0" w:line="276" w:lineRule="auto"/>
        <w:ind w:right="0"/>
        <w:rPr>
          <w:rFonts w:ascii="Arial" w:hAnsi="Arial" w:cs="Arial"/>
          <w:b w:val="0"/>
          <w:bCs w:val="0"/>
          <w:sz w:val="20"/>
          <w:szCs w:val="20"/>
        </w:rPr>
      </w:pPr>
      <w:r>
        <w:rPr>
          <w:rFonts w:ascii="Arial" w:hAnsi="Arial" w:eastAsia="Arial" w:cs="Arial"/>
          <w:b w:val="0"/>
          <w:bCs w:val="0"/>
          <w:color w:val="000000"/>
          <w:sz w:val="20"/>
          <w:szCs w:val="20"/>
        </w:rPr>
      </w:r>
      <w:r>
        <w:rPr>
          <w:rFonts w:ascii="Arial" w:hAnsi="Arial" w:eastAsia="Arial" w:cs="Arial"/>
          <w:b w:val="0"/>
          <w:bCs w:val="0"/>
          <w:sz w:val="20"/>
          <w:szCs w:val="20"/>
        </w:rPr>
      </w:r>
      <w:r>
        <w:rPr>
          <w:rFonts w:ascii="Arial" w:hAnsi="Arial" w:eastAsia="Arial" w:cs="Arial"/>
          <w:b w:val="0"/>
          <w:bCs w:val="0"/>
          <w:sz w:val="20"/>
          <w:szCs w:val="20"/>
        </w:rPr>
      </w:r>
    </w:p>
    <w:p w14:paraId="27851321">
      <w:pPr>
        <w:pStyle w:val="141"/>
        <w:pBdr>
          <w:top w:val="none" w:color="000000" w:sz="4" w:space="0"/>
          <w:left w:val="none" w:color="000000" w:sz="4" w:space="0"/>
          <w:bottom w:val="none" w:color="000000" w:sz="4" w:space="0"/>
          <w:right w:val="none" w:color="000000" w:sz="4" w:space="0"/>
        </w:pBdr>
        <w:spacing w:before="0" w:line="276" w:lineRule="auto"/>
        <w:ind w:right="0" w:firstLine="0" w:left="0"/>
        <w:rPr>
          <w:rFonts w:ascii="Arial" w:hAnsi="Arial" w:cs="Arial"/>
          <w:b w:val="0"/>
          <w:bCs w:val="0"/>
          <w:sz w:val="20"/>
          <w:szCs w:val="20"/>
        </w:rPr>
      </w:pPr>
      <w:r>
        <w:rPr>
          <w:rFonts w:ascii="Arial" w:hAnsi="Arial" w:eastAsia="Arial" w:cs="Arial"/>
          <w:b w:val="0"/>
          <w:bCs w:val="0"/>
          <w:color w:val="000000"/>
          <w:sz w:val="20"/>
          <w:szCs w:val="20"/>
        </w:rPr>
        <w:t xml:space="preserve">Phần 2: Cây thư mục &amp; Ổ đĩa</w:t>
      </w:r>
      <w:r>
        <w:rPr>
          <w:rFonts w:ascii="Arial" w:hAnsi="Arial" w:eastAsia="Arial" w:cs="Arial"/>
          <w:b w:val="0"/>
          <w:bCs w:val="0"/>
          <w:sz w:val="20"/>
          <w:szCs w:val="20"/>
        </w:rPr>
      </w:r>
    </w:p>
    <w:p w14:paraId="21EBB02F">
      <w:pPr>
        <w:pStyle w:val="668"/>
        <w:numPr>
          <w:ilvl w:val="0"/>
          <w:numId w:val="1"/>
        </w:numPr>
        <w:pBdr>
          <w:top w:val="none" w:color="000000" w:sz="4" w:space="0"/>
          <w:left w:val="none" w:color="000000" w:sz="4" w:space="0"/>
          <w:bottom w:val="none" w:color="000000" w:sz="4" w:space="0"/>
          <w:right w:val="none" w:color="000000" w:sz="4" w:space="0"/>
        </w:pBdr>
        <w:spacing w:before="0" w:line="276" w:lineRule="auto"/>
        <w:ind w:right="0"/>
        <w:rPr>
          <w:rFonts w:ascii="Arial" w:hAnsi="Arial" w:cs="Arial"/>
          <w:b w:val="0"/>
          <w:bCs w:val="0"/>
          <w:sz w:val="20"/>
          <w:szCs w:val="20"/>
        </w:rPr>
      </w:pPr>
      <w:r>
        <w:rPr>
          <w:rFonts w:ascii="Arial" w:hAnsi="Arial" w:eastAsia="Arial" w:cs="Arial"/>
          <w:b w:val="0"/>
          <w:bCs w:val="0"/>
          <w:color w:val="000000"/>
          <w:sz w:val="20"/>
          <w:szCs w:val="20"/>
        </w:rPr>
        <w:t xml:space="preserve">Cấu trúc:</w:t>
      </w:r>
      <w:r>
        <w:rPr>
          <w:rFonts w:ascii="Arial" w:hAnsi="Arial" w:eastAsia="Arial" w:cs="Arial"/>
          <w:b w:val="0"/>
          <w:bCs w:val="0"/>
          <w:color w:val="000000"/>
          <w:sz w:val="20"/>
          <w:szCs w:val="20"/>
        </w:rPr>
        <w:t xml:space="preserve"> Gốc là D:\, thư mục chứa trực tiếp file gọi là </w:t>
      </w:r>
      <w:r>
        <w:rPr>
          <w:rFonts w:ascii="Arial" w:hAnsi="Arial" w:eastAsia="Arial" w:cs="Arial"/>
          <w:b w:val="0"/>
          <w:bCs w:val="0"/>
          <w:i/>
          <w:color w:val="000000"/>
          <w:sz w:val="20"/>
          <w:szCs w:val="20"/>
        </w:rPr>
        <w:t xml:space="preserve">Parent</w:t>
      </w:r>
      <w:r>
        <w:rPr>
          <w:rFonts w:ascii="Arial" w:hAnsi="Arial" w:eastAsia="Arial" w:cs="Arial"/>
          <w:b w:val="0"/>
          <w:bCs w:val="0"/>
          <w:color w:val="000000"/>
          <w:sz w:val="20"/>
          <w:szCs w:val="20"/>
        </w:rPr>
        <w:t xml:space="preserve">, file cuối cùng gọi là </w:t>
      </w:r>
      <w:r>
        <w:rPr>
          <w:rFonts w:ascii="Arial" w:hAnsi="Arial" w:eastAsia="Arial" w:cs="Arial"/>
          <w:b w:val="0"/>
          <w:bCs w:val="0"/>
          <w:i/>
          <w:color w:val="000000"/>
          <w:sz w:val="20"/>
          <w:szCs w:val="20"/>
        </w:rPr>
        <w:t xml:space="preserve">Lá</w:t>
      </w:r>
      <w:r>
        <w:rPr>
          <w:rFonts w:ascii="Arial" w:hAnsi="Arial" w:eastAsia="Arial" w:cs="Arial"/>
          <w:b w:val="0"/>
          <w:bCs w:val="0"/>
          <w:color w:val="000000"/>
          <w:sz w:val="20"/>
          <w:szCs w:val="20"/>
        </w:rPr>
        <w:t xml:space="preserve">.</w:t>
      </w:r>
      <w:r>
        <w:rPr>
          <w:rFonts w:ascii="Arial" w:hAnsi="Arial" w:eastAsia="Arial" w:cs="Arial"/>
          <w:b w:val="0"/>
          <w:bCs w:val="0"/>
          <w:sz w:val="20"/>
          <w:szCs w:val="20"/>
        </w:rPr>
      </w:r>
    </w:p>
    <w:p w14:paraId="020AC708">
      <w:pPr>
        <w:pStyle w:val="668"/>
        <w:numPr>
          <w:ilvl w:val="0"/>
          <w:numId w:val="1"/>
        </w:numPr>
        <w:pBdr>
          <w:top w:val="none" w:color="000000" w:sz="4" w:space="0"/>
          <w:left w:val="none" w:color="000000" w:sz="4" w:space="0"/>
          <w:bottom w:val="none" w:color="000000" w:sz="4" w:space="0"/>
          <w:right w:val="none" w:color="000000" w:sz="4" w:space="0"/>
        </w:pBdr>
        <w:spacing w:before="0" w:line="276" w:lineRule="auto"/>
        <w:ind w:right="0"/>
        <w:rPr>
          <w:rFonts w:ascii="Arial" w:hAnsi="Arial" w:cs="Arial"/>
          <w:b w:val="0"/>
          <w:bCs w:val="0"/>
          <w:sz w:val="20"/>
          <w:szCs w:val="20"/>
        </w:rPr>
      </w:pPr>
      <w:r>
        <w:rPr>
          <w:rFonts w:ascii="Arial" w:hAnsi="Arial" w:eastAsia="Arial" w:cs="Arial"/>
          <w:b w:val="0"/>
          <w:bCs w:val="0"/>
          <w:color w:val="000000"/>
          <w:sz w:val="20"/>
          <w:szCs w:val="20"/>
        </w:rPr>
        <w:t xml:space="preserve">Không lưu bài ở C:\ (Desktop/Downloads):</w:t>
      </w:r>
      <w:r>
        <w:rPr>
          <w:rFonts w:ascii="Arial" w:hAnsi="Arial" w:eastAsia="Arial" w:cs="Arial"/>
          <w:b w:val="0"/>
          <w:bCs w:val="0"/>
          <w:color w:val="000000"/>
          <w:sz w:val="20"/>
          <w:szCs w:val="20"/>
        </w:rPr>
        <w:t xml:space="preserve"> Vì ổ C chứa hệ điều hành, lỡ máy lỗi/cài lại Win là mất sạch dữ liệu.Lưu ở ổ D:.</w:t>
      </w:r>
      <w:r>
        <w:rPr>
          <w:rFonts w:ascii="Arial" w:hAnsi="Arial" w:eastAsia="Arial" w:cs="Arial"/>
          <w:b w:val="0"/>
          <w:bCs w:val="0"/>
          <w:sz w:val="20"/>
          <w:szCs w:val="20"/>
        </w:rPr>
      </w:r>
    </w:p>
    <w:p w14:paraId="50A9F4E6">
      <w:pPr>
        <w:pStyle w:val="141"/>
        <w:pBdr>
          <w:top w:val="none" w:color="000000" w:sz="4" w:space="0"/>
          <w:left w:val="none" w:color="000000" w:sz="4" w:space="0"/>
          <w:bottom w:val="none" w:color="000000" w:sz="4" w:space="0"/>
          <w:right w:val="none" w:color="000000" w:sz="4" w:space="0"/>
        </w:pBdr>
        <w:spacing w:before="0" w:line="276" w:lineRule="auto"/>
        <w:ind w:right="0" w:firstLine="0" w:left="0"/>
        <w:rPr>
          <w:rFonts w:ascii="Arial" w:hAnsi="Arial" w:cs="Arial"/>
          <w:b w:val="0"/>
          <w:bCs w:val="0"/>
          <w:sz w:val="20"/>
          <w:szCs w:val="20"/>
        </w:rPr>
      </w:pPr>
      <w:r>
        <w:rPr>
          <w:rFonts w:ascii="Arial" w:hAnsi="Arial" w:eastAsia="Arial" w:cs="Arial"/>
          <w:b w:val="0"/>
          <w:bCs w:val="0"/>
          <w:color w:val="000000"/>
          <w:sz w:val="20"/>
          <w:szCs w:val="20"/>
        </w:rPr>
        <w:t xml:space="preserve">Phần 3: Đường dẫn Path</w:t>
      </w:r>
      <w:r>
        <w:rPr>
          <w:rFonts w:ascii="Arial" w:hAnsi="Arial" w:eastAsia="Arial" w:cs="Arial"/>
          <w:b w:val="0"/>
          <w:bCs w:val="0"/>
          <w:sz w:val="20"/>
          <w:szCs w:val="20"/>
        </w:rPr>
      </w:r>
    </w:p>
    <w:p w14:paraId="32BB73C0">
      <w:pPr>
        <w:pStyle w:val="668"/>
        <w:numPr>
          <w:ilvl w:val="0"/>
          <w:numId w:val="1"/>
        </w:numPr>
        <w:pBdr>
          <w:top w:val="none" w:color="000000" w:sz="4" w:space="0"/>
          <w:left w:val="none" w:color="000000" w:sz="4" w:space="0"/>
          <w:bottom w:val="none" w:color="000000" w:sz="4" w:space="0"/>
          <w:right w:val="none" w:color="000000" w:sz="4" w:space="0"/>
        </w:pBdr>
        <w:spacing w:before="0" w:line="276" w:lineRule="auto"/>
        <w:ind w:right="0"/>
        <w:rPr>
          <w:rFonts w:ascii="Arial" w:hAnsi="Arial" w:cs="Arial"/>
          <w:b w:val="0"/>
          <w:bCs w:val="0"/>
          <w:sz w:val="20"/>
          <w:szCs w:val="20"/>
        </w:rPr>
      </w:pPr>
      <w:r>
        <w:rPr>
          <w:rFonts w:ascii="Arial" w:hAnsi="Arial" w:eastAsia="Arial" w:cs="Arial"/>
          <w:b w:val="0"/>
          <w:bCs w:val="0"/>
          <w:color w:val="000000"/>
          <w:sz w:val="20"/>
          <w:szCs w:val="20"/>
        </w:rPr>
        <w:t xml:space="preserve">Absolute Path (Tuyệt đối):</w:t>
      </w:r>
      <w:r>
        <w:rPr>
          <w:rFonts w:ascii="Arial" w:hAnsi="Arial" w:eastAsia="Arial" w:cs="Arial"/>
          <w:b w:val="0"/>
          <w:bCs w:val="0"/>
          <w:color w:val="000000"/>
          <w:sz w:val="20"/>
          <w:szCs w:val="20"/>
        </w:rPr>
        <w:t xml:space="preserve"> Ghi rõ từ gốc ổ đĩa (D:\Nam1\...).</w:t>
      </w:r>
      <w:r>
        <w:rPr>
          <w:rFonts w:ascii="Arial" w:hAnsi="Arial" w:eastAsia="Arial" w:cs="Arial"/>
          <w:b w:val="0"/>
          <w:bCs w:val="0"/>
          <w:sz w:val="20"/>
          <w:szCs w:val="20"/>
        </w:rPr>
      </w:r>
    </w:p>
    <w:p w14:paraId="182223F4">
      <w:pPr>
        <w:pStyle w:val="668"/>
        <w:numPr>
          <w:ilvl w:val="0"/>
          <w:numId w:val="1"/>
        </w:numPr>
        <w:pBdr>
          <w:top w:val="none" w:color="000000" w:sz="4" w:space="0"/>
          <w:left w:val="none" w:color="000000" w:sz="4" w:space="0"/>
          <w:bottom w:val="none" w:color="000000" w:sz="4" w:space="0"/>
          <w:right w:val="none" w:color="000000" w:sz="4" w:space="0"/>
        </w:pBdr>
        <w:spacing w:before="0" w:line="276" w:lineRule="auto"/>
        <w:ind w:right="0"/>
        <w:rPr>
          <w:rFonts w:ascii="Arial" w:hAnsi="Arial" w:cs="Arial"/>
          <w:b w:val="0"/>
          <w:bCs w:val="0"/>
          <w:sz w:val="20"/>
          <w:szCs w:val="20"/>
        </w:rPr>
      </w:pPr>
      <w:r>
        <w:rPr>
          <w:rFonts w:ascii="Arial" w:hAnsi="Arial" w:eastAsia="Arial" w:cs="Arial"/>
          <w:b w:val="0"/>
          <w:bCs w:val="0"/>
          <w:color w:val="000000"/>
          <w:sz w:val="20"/>
          <w:szCs w:val="20"/>
        </w:rPr>
        <w:t xml:space="preserve">Relative Path (Tương đối):</w:t>
      </w:r>
      <w:r>
        <w:rPr>
          <w:rFonts w:ascii="Arial" w:hAnsi="Arial" w:eastAsia="Arial" w:cs="Arial"/>
          <w:b w:val="0"/>
          <w:bCs w:val="0"/>
          <w:color w:val="000000"/>
          <w:sz w:val="20"/>
          <w:szCs w:val="20"/>
        </w:rPr>
        <w:t xml:space="preserve"> Dựa vào vị trí hiện tại (vd: assets/logo.png). Dùng cách này để khi copy sang máy giảng viên mở không bị lỗi "File not found".</w:t>
      </w:r>
      <w:r>
        <w:rPr>
          <w:rFonts w:ascii="Arial" w:hAnsi="Arial" w:eastAsia="Arial" w:cs="Arial"/>
          <w:b w:val="0"/>
          <w:bCs w:val="0"/>
          <w:sz w:val="20"/>
          <w:szCs w:val="20"/>
        </w:rPr>
      </w:r>
    </w:p>
    <w:p w14:paraId="3BA4EA22">
      <w:pPr>
        <w:pStyle w:val="141"/>
        <w:pBdr>
          <w:top w:val="none" w:color="000000" w:sz="4" w:space="0"/>
          <w:left w:val="none" w:color="000000" w:sz="4" w:space="0"/>
          <w:bottom w:val="none" w:color="000000" w:sz="4" w:space="0"/>
          <w:right w:val="none" w:color="000000" w:sz="4" w:space="0"/>
        </w:pBdr>
        <w:spacing w:before="0" w:line="276" w:lineRule="auto"/>
        <w:ind w:right="0" w:firstLine="0" w:left="0"/>
        <w:rPr>
          <w:rFonts w:ascii="Arial" w:hAnsi="Arial" w:cs="Arial"/>
          <w:b w:val="0"/>
          <w:bCs w:val="0"/>
          <w:sz w:val="20"/>
          <w:szCs w:val="20"/>
        </w:rPr>
      </w:pPr>
      <w:r>
        <w:rPr>
          <w:rFonts w:ascii="Arial" w:hAnsi="Arial" w:eastAsia="Arial" w:cs="Arial"/>
          <w:b w:val="0"/>
          <w:bCs w:val="0"/>
          <w:color w:val="000000"/>
          <w:sz w:val="20"/>
          <w:szCs w:val="20"/>
        </w:rPr>
        <w:t xml:space="preserve">Phần 4: Đặt tên file chuẩn (kebab-case)</w:t>
      </w:r>
      <w:r>
        <w:rPr>
          <w:rFonts w:ascii="Arial" w:hAnsi="Arial" w:eastAsia="Arial" w:cs="Arial"/>
          <w:b w:val="0"/>
          <w:bCs w:val="0"/>
          <w:sz w:val="20"/>
          <w:szCs w:val="20"/>
        </w:rPr>
      </w:r>
    </w:p>
    <w:p w14:paraId="3E4C793B">
      <w:pPr>
        <w:pStyle w:val="668"/>
        <w:numPr>
          <w:ilvl w:val="0"/>
          <w:numId w:val="2"/>
        </w:numPr>
        <w:pBdr>
          <w:top w:val="none" w:color="000000" w:sz="4" w:space="0"/>
          <w:left w:val="none" w:color="000000" w:sz="4" w:space="0"/>
          <w:bottom w:val="none" w:color="000000" w:sz="4" w:space="0"/>
          <w:right w:val="none" w:color="000000" w:sz="4" w:space="0"/>
        </w:pBdr>
        <w:spacing w:before="0" w:line="276" w:lineRule="auto"/>
        <w:ind w:right="0"/>
        <w:rPr>
          <w:rFonts w:ascii="Arial" w:hAnsi="Arial" w:cs="Arial"/>
          <w:b w:val="0"/>
          <w:bCs w:val="0"/>
          <w:sz w:val="20"/>
          <w:szCs w:val="20"/>
        </w:rPr>
      </w:pPr>
      <w:r>
        <w:rPr>
          <w:rFonts w:ascii="Arial" w:hAnsi="Arial" w:eastAsia="Arial" w:cs="Arial"/>
          <w:b w:val="0"/>
          <w:bCs w:val="0"/>
          <w:color w:val="000000"/>
          <w:sz w:val="20"/>
          <w:szCs w:val="20"/>
        </w:rPr>
        <w:t xml:space="preserve">Tên mới: bao-cao-bai-tap-lon-it101-v2.docx</w:t>
      </w:r>
      <w:r>
        <w:rPr>
          <w:rFonts w:ascii="Arial" w:hAnsi="Arial" w:eastAsia="Arial" w:cs="Arial"/>
          <w:b w:val="0"/>
          <w:bCs w:val="0"/>
          <w:sz w:val="20"/>
          <w:szCs w:val="20"/>
        </w:rPr>
      </w:r>
    </w:p>
    <w:p w14:paraId="6F1C60BD">
      <w:pPr>
        <w:pStyle w:val="668"/>
        <w:numPr>
          <w:ilvl w:val="0"/>
          <w:numId w:val="2"/>
        </w:numPr>
        <w:pBdr>
          <w:top w:val="none" w:color="000000" w:sz="4" w:space="0"/>
          <w:left w:val="none" w:color="000000" w:sz="4" w:space="0"/>
          <w:bottom w:val="none" w:color="000000" w:sz="4" w:space="0"/>
          <w:right w:val="none" w:color="000000" w:sz="4" w:space="0"/>
        </w:pBdr>
        <w:spacing w:before="0" w:line="276" w:lineRule="auto"/>
        <w:ind w:right="0"/>
        <w:rPr>
          <w:rFonts w:ascii="Arial" w:hAnsi="Arial" w:cs="Arial"/>
          <w:b w:val="0"/>
          <w:bCs w:val="0"/>
          <w:sz w:val="20"/>
          <w:szCs w:val="20"/>
        </w:rPr>
      </w:pPr>
      <w:r>
        <w:rPr>
          <w:rFonts w:ascii="Arial" w:hAnsi="Arial" w:eastAsia="Arial" w:cs="Arial"/>
          <w:b w:val="0"/>
          <w:bCs w:val="0"/>
          <w:color w:val="000000"/>
          <w:sz w:val="20"/>
          <w:szCs w:val="20"/>
        </w:rPr>
        <w:t xml:space="preserve">Quy tắc:</w:t>
      </w:r>
      <w:r>
        <w:rPr>
          <w:rFonts w:ascii="Arial" w:hAnsi="Arial" w:eastAsia="Arial" w:cs="Arial"/>
          <w:b w:val="0"/>
          <w:bCs w:val="0"/>
          <w:color w:val="000000"/>
          <w:sz w:val="20"/>
          <w:szCs w:val="20"/>
        </w:rPr>
        <w:t xml:space="preserve"> Viết thường hết, không dấu, không khoảng trắng, cách nhau bằng dấu gạch ngang (-).</w:t>
      </w:r>
      <w:r>
        <w:rPr>
          <w:rFonts w:ascii="Arial" w:hAnsi="Arial" w:eastAsia="Arial" w:cs="Arial"/>
          <w:b w:val="0"/>
          <w:bCs w:val="0"/>
          <w:sz w:val="20"/>
          <w:szCs w:val="20"/>
        </w:rPr>
      </w:r>
    </w:p>
    <w:p w14:paraId="44A81D48">
      <w:pPr>
        <w:pStyle w:val="141"/>
        <w:pBdr>
          <w:top w:val="none" w:color="000000" w:sz="4" w:space="0"/>
          <w:left w:val="none" w:color="000000" w:sz="4" w:space="0"/>
          <w:bottom w:val="none" w:color="000000" w:sz="4" w:space="0"/>
          <w:right w:val="none" w:color="000000" w:sz="4" w:space="0"/>
        </w:pBdr>
        <w:spacing w:before="0" w:line="276" w:lineRule="auto"/>
        <w:ind w:right="0" w:firstLine="0" w:left="0"/>
        <w:rPr>
          <w:rFonts w:ascii="Arial" w:hAnsi="Arial" w:cs="Arial"/>
          <w:b w:val="0"/>
          <w:bCs w:val="0"/>
          <w:sz w:val="20"/>
          <w:szCs w:val="20"/>
        </w:rPr>
      </w:pPr>
      <w:r>
        <w:rPr>
          <w:rFonts w:ascii="Arial" w:hAnsi="Arial" w:eastAsia="Arial" w:cs="Arial"/>
          <w:b w:val="0"/>
          <w:bCs w:val="0"/>
          <w:color w:val="000000"/>
          <w:sz w:val="20"/>
          <w:szCs w:val="20"/>
        </w:rPr>
        <w:t xml:space="preserve">Phần 5: Tổ chức thư mục (Quy tắc 3 cấp &amp; 4 Trụ cột)</w:t>
      </w:r>
      <w:r>
        <w:rPr>
          <w:rFonts w:ascii="Arial" w:hAnsi="Arial" w:eastAsia="Arial" w:cs="Arial"/>
          <w:b w:val="0"/>
          <w:bCs w:val="0"/>
          <w:sz w:val="20"/>
          <w:szCs w:val="20"/>
        </w:rPr>
      </w:r>
    </w:p>
    <w:p w14:paraId="4F4AA0C9">
      <w:pPr>
        <w:pStyle w:val="668"/>
        <w:numPr>
          <w:ilvl w:val="0"/>
          <w:numId w:val="2"/>
        </w:numPr>
        <w:pBdr>
          <w:top w:val="none" w:color="000000" w:sz="4" w:space="0"/>
          <w:left w:val="none" w:color="000000" w:sz="4" w:space="0"/>
          <w:bottom w:val="none" w:color="000000" w:sz="4" w:space="0"/>
          <w:right w:val="none" w:color="000000" w:sz="4" w:space="0"/>
        </w:pBdr>
        <w:spacing w:before="0" w:line="276" w:lineRule="auto"/>
        <w:ind w:right="0"/>
        <w:rPr>
          <w:rFonts w:ascii="Arial" w:hAnsi="Arial" w:cs="Arial"/>
          <w:b w:val="0"/>
          <w:bCs w:val="0"/>
          <w:sz w:val="20"/>
          <w:szCs w:val="20"/>
        </w:rPr>
      </w:pPr>
      <w:r>
        <w:rPr>
          <w:rFonts w:ascii="Arial" w:hAnsi="Arial" w:eastAsia="Arial" w:cs="Arial"/>
          <w:b w:val="0"/>
          <w:bCs w:val="0"/>
          <w:color w:val="000000"/>
          <w:sz w:val="20"/>
          <w:szCs w:val="20"/>
        </w:rPr>
        <w:t xml:space="preserve">Lỗi cũ:</w:t>
      </w:r>
      <w:r>
        <w:rPr>
          <w:rFonts w:ascii="Arial" w:hAnsi="Arial" w:eastAsia="Arial" w:cs="Arial"/>
          <w:b w:val="0"/>
          <w:bCs w:val="0"/>
          <w:color w:val="000000"/>
          <w:sz w:val="20"/>
          <w:szCs w:val="20"/>
        </w:rPr>
        <w:t xml:space="preserve"> Lồng nhau tới 8 cấp (quá sâu, dễ lỗi đường dẫn).</w:t>
      </w:r>
      <w:r>
        <w:rPr>
          <w:rFonts w:ascii="Arial" w:hAnsi="Arial" w:eastAsia="Arial" w:cs="Arial"/>
          <w:b w:val="0"/>
          <w:bCs w:val="0"/>
          <w:sz w:val="20"/>
          <w:szCs w:val="20"/>
        </w:rPr>
      </w:r>
    </w:p>
    <w:p w14:paraId="746E11FF">
      <w:pPr>
        <w:pStyle w:val="668"/>
        <w:numPr>
          <w:ilvl w:val="0"/>
          <w:numId w:val="2"/>
        </w:numPr>
        <w:pBdr>
          <w:top w:val="none" w:color="000000" w:sz="4" w:space="0"/>
          <w:left w:val="none" w:color="000000" w:sz="4" w:space="0"/>
          <w:bottom w:val="none" w:color="000000" w:sz="4" w:space="0"/>
          <w:right w:val="none" w:color="000000" w:sz="4" w:space="0"/>
        </w:pBdr>
        <w:spacing w:before="0" w:line="276" w:lineRule="auto"/>
        <w:ind w:right="0"/>
        <w:rPr>
          <w:rFonts w:ascii="Arial" w:hAnsi="Arial" w:cs="Arial"/>
          <w:b w:val="0"/>
          <w:bCs w:val="0"/>
          <w:sz w:val="20"/>
          <w:szCs w:val="20"/>
        </w:rPr>
      </w:pPr>
      <w:r>
        <w:rPr>
          <w:rFonts w:ascii="Arial" w:hAnsi="Arial" w:eastAsia="Arial" w:cs="Arial"/>
          <w:b w:val="0"/>
          <w:bCs w:val="0"/>
          <w:color w:val="000000"/>
          <w:sz w:val="20"/>
          <w:szCs w:val="20"/>
        </w:rPr>
        <w:t xml:space="preserve">Cách sửa (Tối đa 3 cấp):</w:t>
      </w:r>
      <w:r>
        <w:rPr>
          <w:rFonts w:ascii="Arial" w:hAnsi="Arial" w:eastAsia="Arial" w:cs="Arial"/>
          <w:b w:val="0"/>
          <w:bCs w:val="0"/>
          <w:color w:val="000000"/>
          <w:sz w:val="20"/>
          <w:szCs w:val="20"/>
        </w:rPr>
        <w:t xml:space="preserve">D:\01_HocTap \ IT101_BaiTapLon \ assets \ anh-1.jpg</w:t>
      </w:r>
      <w:r>
        <w:rPr>
          <w:rFonts w:ascii="Arial" w:hAnsi="Arial" w:eastAsia="Arial" w:cs="Arial"/>
          <w:b w:val="0"/>
          <w:bCs w:val="0"/>
          <w:sz w:val="20"/>
          <w:szCs w:val="20"/>
        </w:rPr>
      </w:r>
    </w:p>
    <w:p w14:paraId="688469A7">
      <w:pPr>
        <w:pStyle w:val="141"/>
        <w:pBdr>
          <w:top w:val="none" w:color="000000" w:sz="4" w:space="0"/>
          <w:left w:val="none" w:color="000000" w:sz="4" w:space="0"/>
          <w:bottom w:val="none" w:color="000000" w:sz="4" w:space="0"/>
          <w:right w:val="none" w:color="000000" w:sz="4" w:space="0"/>
        </w:pBdr>
        <w:spacing w:before="0" w:line="276" w:lineRule="auto"/>
        <w:ind w:right="0" w:firstLine="0" w:left="0"/>
        <w:rPr>
          <w:rFonts w:ascii="Arial" w:hAnsi="Arial" w:cs="Arial"/>
          <w:b w:val="0"/>
          <w:bCs w:val="0"/>
          <w:sz w:val="20"/>
          <w:szCs w:val="20"/>
        </w:rPr>
      </w:pPr>
      <w:r>
        <w:rPr>
          <w:rFonts w:ascii="Arial" w:hAnsi="Arial" w:eastAsia="Arial" w:cs="Arial"/>
          <w:b w:val="0"/>
          <w:bCs w:val="0"/>
          <w:color w:val="000000"/>
          <w:sz w:val="20"/>
          <w:szCs w:val="20"/>
        </w:rPr>
        <w:t xml:space="preserve">Phần 6: Đuôi file giả mạo (Mã độc)</w:t>
      </w:r>
      <w:r>
        <w:rPr>
          <w:rFonts w:ascii="Arial" w:hAnsi="Arial" w:eastAsia="Arial" w:cs="Arial"/>
          <w:b w:val="0"/>
          <w:bCs w:val="0"/>
          <w:sz w:val="20"/>
          <w:szCs w:val="20"/>
        </w:rPr>
      </w:r>
    </w:p>
    <w:p w14:paraId="24231271">
      <w:pPr>
        <w:pStyle w:val="668"/>
        <w:numPr>
          <w:ilvl w:val="0"/>
          <w:numId w:val="2"/>
        </w:numPr>
        <w:pBdr>
          <w:top w:val="none" w:color="000000" w:sz="4" w:space="0"/>
          <w:left w:val="none" w:color="000000" w:sz="4" w:space="0"/>
          <w:bottom w:val="none" w:color="000000" w:sz="4" w:space="0"/>
          <w:right w:val="none" w:color="000000" w:sz="4" w:space="0"/>
        </w:pBdr>
        <w:spacing w:before="0" w:line="276" w:lineRule="auto"/>
        <w:ind w:right="0"/>
        <w:rPr>
          <w:rFonts w:ascii="Arial" w:hAnsi="Arial" w:cs="Arial"/>
          <w:b w:val="0"/>
          <w:bCs w:val="0"/>
          <w:sz w:val="20"/>
          <w:szCs w:val="20"/>
        </w:rPr>
      </w:pPr>
      <w:r>
        <w:rPr>
          <w:rFonts w:ascii="Arial" w:hAnsi="Arial" w:eastAsia="Arial" w:cs="Arial"/>
          <w:b w:val="0"/>
          <w:bCs w:val="0"/>
          <w:color w:val="000000"/>
          <w:sz w:val="20"/>
          <w:szCs w:val="20"/>
        </w:rPr>
        <w:t xml:space="preserve">Bẫy:</w:t>
      </w:r>
      <w:r>
        <w:rPr>
          <w:rFonts w:ascii="Arial" w:hAnsi="Arial" w:eastAsia="Arial" w:cs="Arial"/>
          <w:b w:val="0"/>
          <w:bCs w:val="0"/>
          <w:color w:val="000000"/>
          <w:sz w:val="20"/>
          <w:szCs w:val="20"/>
        </w:rPr>
        <w:t xml:space="preserve"> File nhìn giống PDF nhưng thực chất là file đuôi kép (de-thi-dap-an.pdf.exe - mã độc).</w:t>
      </w:r>
      <w:r>
        <w:rPr>
          <w:rFonts w:ascii="Arial" w:hAnsi="Arial" w:eastAsia="Arial" w:cs="Arial"/>
          <w:b w:val="0"/>
          <w:bCs w:val="0"/>
          <w:sz w:val="20"/>
          <w:szCs w:val="20"/>
        </w:rPr>
      </w:r>
    </w:p>
    <w:p w14:paraId="0B20BD8F">
      <w:pPr>
        <w:pStyle w:val="668"/>
        <w:numPr>
          <w:ilvl w:val="0"/>
          <w:numId w:val="2"/>
        </w:numPr>
        <w:pBdr>
          <w:top w:val="none" w:color="000000" w:sz="4" w:space="0"/>
          <w:left w:val="none" w:color="000000" w:sz="4" w:space="0"/>
          <w:bottom w:val="none" w:color="000000" w:sz="4" w:space="0"/>
          <w:right w:val="none" w:color="000000" w:sz="4" w:space="0"/>
        </w:pBdr>
        <w:spacing w:before="0" w:line="276" w:lineRule="auto"/>
        <w:ind w:right="0"/>
        <w:rPr>
          <w:rFonts w:ascii="Arial" w:hAnsi="Arial" w:cs="Arial"/>
          <w:b w:val="0"/>
          <w:bCs w:val="0"/>
          <w:sz w:val="20"/>
          <w:szCs w:val="20"/>
        </w:rPr>
      </w:pPr>
      <w:r>
        <w:rPr>
          <w:rFonts w:ascii="Arial" w:hAnsi="Arial" w:eastAsia="Arial" w:cs="Arial"/>
          <w:b w:val="0"/>
          <w:bCs w:val="0"/>
          <w:color w:val="000000"/>
          <w:sz w:val="20"/>
          <w:szCs w:val="20"/>
        </w:rPr>
        <w:t xml:space="preserve">Cách phát hiện:</w:t>
      </w:r>
      <w:r>
        <w:rPr>
          <w:rFonts w:ascii="Arial" w:hAnsi="Arial" w:eastAsia="Arial" w:cs="Arial"/>
          <w:b w:val="0"/>
          <w:bCs w:val="0"/>
          <w:color w:val="000000"/>
          <w:sz w:val="20"/>
          <w:szCs w:val="20"/>
        </w:rPr>
        <w:t xml:space="preserve"> Vào </w:t>
      </w:r>
      <w:r>
        <w:rPr>
          <w:rFonts w:ascii="Arial" w:hAnsi="Arial" w:eastAsia="Arial" w:cs="Arial"/>
          <w:b w:val="0"/>
          <w:bCs w:val="0"/>
          <w:color w:val="000000"/>
          <w:sz w:val="20"/>
          <w:szCs w:val="20"/>
        </w:rPr>
        <w:t xml:space="preserve">File Explorer</w:t>
      </w:r>
      <w:r>
        <w:rPr>
          <w:rFonts w:ascii="Arial" w:hAnsi="Arial" w:eastAsia="Arial" w:cs="Arial"/>
          <w:b w:val="0"/>
          <w:bCs w:val="0"/>
          <w:color w:val="000000"/>
          <w:sz w:val="20"/>
          <w:szCs w:val="20"/>
        </w:rPr>
        <w:t xml:space="preserve"> $\rightarrow$ Chọn thẻ </w:t>
      </w:r>
      <w:r>
        <w:rPr>
          <w:rFonts w:ascii="Arial" w:hAnsi="Arial" w:eastAsia="Arial" w:cs="Arial"/>
          <w:b w:val="0"/>
          <w:bCs w:val="0"/>
          <w:color w:val="000000"/>
          <w:sz w:val="20"/>
          <w:szCs w:val="20"/>
        </w:rPr>
        <w:t xml:space="preserve">View</w:t>
      </w:r>
      <w:r>
        <w:rPr>
          <w:rFonts w:ascii="Arial" w:hAnsi="Arial" w:eastAsia="Arial" w:cs="Arial"/>
          <w:b w:val="0"/>
          <w:bCs w:val="0"/>
          <w:color w:val="000000"/>
          <w:sz w:val="20"/>
          <w:szCs w:val="20"/>
        </w:rPr>
        <w:t xml:space="preserve"> $\rightarrow$ Tích chọn </w:t>
      </w:r>
      <w:r>
        <w:rPr>
          <w:rFonts w:ascii="Arial" w:hAnsi="Arial" w:eastAsia="Arial" w:cs="Arial"/>
          <w:b w:val="0"/>
          <w:bCs w:val="0"/>
          <w:color w:val="000000"/>
          <w:sz w:val="20"/>
          <w:szCs w:val="20"/>
        </w:rPr>
        <w:t xml:space="preserve">File name extensions</w:t>
      </w:r>
      <w:r>
        <w:rPr>
          <w:rFonts w:ascii="Arial" w:hAnsi="Arial" w:eastAsia="Arial" w:cs="Arial"/>
          <w:b w:val="0"/>
          <w:bCs w:val="0"/>
          <w:color w:val="000000"/>
          <w:sz w:val="20"/>
          <w:szCs w:val="20"/>
        </w:rPr>
        <w:t xml:space="preserve"> để hiện đuôi thật lên.</w:t>
      </w:r>
      <w:r>
        <w:rPr>
          <w:rFonts w:ascii="Arial" w:hAnsi="Arial" w:eastAsia="Arial" w:cs="Arial"/>
          <w:b w:val="0"/>
          <w:bCs w:val="0"/>
          <w:sz w:val="20"/>
          <w:szCs w:val="20"/>
        </w:rPr>
      </w:r>
    </w:p>
    <w:p>
      <w:pPr>
        <w:pBdr/>
        <w:spacing/>
        <w:ind/>
        <w:rPr>
          <w:rFonts w:ascii="Arial" w:hAnsi="Arial" w:cs="Arial"/>
          <w:b w:val="0"/>
          <w:bCs w:val="0"/>
          <w:sz w:val="20"/>
          <w:szCs w:val="20"/>
        </w:rPr>
      </w:pPr>
      <w:r>
        <w:rPr>
          <w:rFonts w:ascii="Arial" w:hAnsi="Arial" w:eastAsia="Arial" w:cs="Arial"/>
          <w:b w:val="0"/>
          <w:bCs w:val="0"/>
          <w:sz w:val="20"/>
          <w:szCs w:val="20"/>
        </w:rPr>
      </w:r>
      <w:r>
        <w:rPr>
          <w:rFonts w:ascii="Arial" w:hAnsi="Arial" w:eastAsia="Arial" w:cs="Arial"/>
          <w:b w:val="0"/>
          <w:bCs w:val="0"/>
          <w:sz w:val="20"/>
          <w:szCs w:val="20"/>
        </w:rP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font>
  <w:font w:name="Courier New">
    <w:panose1 w:val="02070309020205020404"/>
  </w:font>
  <w:font w:name="Symbol">
    <w:panose1 w:val="05050102010706020507"/>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6B52DE3"/>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1">
    <w:nsid w:val="0FB0281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
    <w:nsid w:val="51599A2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2026-10-21T12:28:38Z</dcterms:modified>
</cp:coreProperties>
</file>