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21A1108">
      <w:pPr>
        <w:pBdr>
          <w:top w:val="none" w:color="000000" w:sz="4" w:space="0"/>
          <w:left w:val="none" w:color="000000" w:sz="4" w:space="0"/>
          <w:bottom w:val="none" w:color="000000" w:sz="4" w:space="0"/>
          <w:right w:val="none" w:color="000000" w:sz="4" w:space="0"/>
        </w:pBdr>
        <w:spacing/>
        <w:ind w:right="0" w:firstLine="0" w:left="709"/>
        <w:rPr>
          <w:rFonts w:ascii="Arial" w:hAnsi="Arial" w:cs="Arial"/>
        </w:rPr>
      </w:pPr>
      <w:r>
        <w:rPr>
          <w:rFonts w:ascii="Arial" w:hAnsi="Arial" w:eastAsia="Arial" w:cs="Arial"/>
          <w:b/>
          <w:color w:val="000000"/>
          <w:sz w:val="24"/>
          <w:u w:val="none"/>
        </w:rPr>
      </w:r>
      <w:r>
        <w:rPr>
          <w:rFonts w:ascii="Arial" w:hAnsi="Arial" w:eastAsia="Arial" w:cs="Arial"/>
        </w:rPr>
        <w:t xml:space="preserve">1. Chẩn đoán trạng thái lag máy bằng Task Manager</w:t>
      </w:r>
      <w:r>
        <w:rPr>
          <w:rFonts w:ascii="Arial" w:hAnsi="Arial" w:eastAsia="Arial" w:cs="Arial"/>
          <w:b/>
          <w:bCs/>
          <w:color w:val="000000"/>
          <w:sz w:val="24"/>
          <w:szCs w:val="24"/>
          <w:u w:val="none"/>
        </w:rPr>
      </w:r>
    </w:p>
    <w:p w14:paraId="19D0B0C8">
      <w:pPr>
        <w:pBdr>
          <w:top w:val="none" w:color="000000" w:sz="4" w:space="0"/>
          <w:left w:val="none" w:color="000000" w:sz="4" w:space="0"/>
          <w:bottom w:val="none" w:color="000000" w:sz="4" w:space="0"/>
          <w:right w:val="none" w:color="000000" w:sz="4" w:space="0"/>
        </w:pBdr>
        <w:spacing/>
        <w:ind w:right="0" w:firstLine="0" w:left="709"/>
        <w:rPr>
          <w:rFonts w:ascii="Arial" w:hAnsi="Arial" w:cs="Arial"/>
          <w:b/>
          <w:bCs/>
          <w:color w:val="000000"/>
          <w:sz w:val="24"/>
          <w:szCs w:val="24"/>
          <w:u w:val="none"/>
        </w:rPr>
      </w:pPr>
      <w:r>
        <w:rPr>
          <w:rFonts w:ascii="Arial" w:hAnsi="Arial" w:eastAsia="Arial" w:cs="Arial"/>
        </w:rPr>
      </w:r>
      <w:r>
        <w:rPr>
          <w:rFonts w:ascii="Arial" w:hAnsi="Arial" w:eastAsia="Arial" w:cs="Arial"/>
          <w:b/>
          <w:color w:val="000000"/>
          <w:sz w:val="24"/>
          <w:u w:val="none"/>
        </w:rPr>
        <w:t xml:space="preserve">% RAM (Bộ nhớ): Đỏ rực ở mức sát nút (95% - 98%).</w:t>
      </w:r>
      <w:r>
        <w:rPr>
          <w:rFonts w:ascii="Arial" w:hAnsi="Arial" w:eastAsia="Arial" w:cs="Arial"/>
          <w:b/>
          <w:bCs/>
          <w:color w:val="000000"/>
          <w:sz w:val="24"/>
          <w:szCs w:val="24"/>
          <w:u w:val="none"/>
        </w:rPr>
      </w:r>
      <w:r>
        <w:rPr>
          <w:rFonts w:ascii="Arial" w:hAnsi="Arial" w:eastAsia="Arial" w:cs="Arial"/>
        </w:rPr>
      </w:r>
    </w:p>
    <w:p w14:paraId="224D06DE">
      <w:pPr>
        <w:pBdr>
          <w:top w:val="none" w:color="000000" w:sz="4" w:space="0"/>
          <w:left w:val="none" w:color="000000" w:sz="4" w:space="0"/>
          <w:bottom w:val="none" w:color="000000" w:sz="4" w:space="0"/>
          <w:right w:val="none" w:color="000000" w:sz="4" w:space="0"/>
        </w:pBdr>
        <w:spacing w:after="180" w:before="0"/>
        <w:ind w:right="0" w:firstLine="0" w:left="709"/>
        <w:rPr>
          <w:rFonts w:ascii="Arial" w:hAnsi="Arial" w:cs="Arial"/>
        </w:rPr>
      </w:pPr>
      <w:r>
        <w:rPr>
          <w:rFonts w:ascii="Arial" w:hAnsi="Arial" w:eastAsia="Arial" w:cs="Arial"/>
          <w:i/>
          <w:color w:val="000000"/>
          <w:sz w:val="24"/>
          <w:u w:val="none"/>
        </w:rPr>
        <w:t xml:space="preserve">Nguyên nhân:</w:t>
      </w:r>
      <w:r>
        <w:rPr>
          <w:rFonts w:ascii="Arial" w:hAnsi="Arial" w:eastAsia="Arial" w:cs="Arial"/>
          <w:color w:val="000000"/>
          <w:sz w:val="24"/>
          <w:u w:val="none"/>
        </w:rPr>
        <w:t xml:space="preserve"> Mở đồng thời 20 tab Chrome (vốn rất ngốn RAM) cùng với phần mềm VS Code đang chạy dự án Python đã chiếm trọn vẹn dung lượng </w:t>
      </w:r>
      <w:r>
        <w:rPr>
          <w:rFonts w:ascii="Arial" w:hAnsi="Arial" w:eastAsia="Arial" w:cs="Arial"/>
          <w:b/>
          <w:color w:val="000000"/>
          <w:sz w:val="24"/>
          <w:u w:val="none"/>
        </w:rPr>
        <w:t xml:space="preserve">8GB RAM</w:t>
      </w:r>
      <w:r>
        <w:rPr>
          <w:rFonts w:ascii="Arial" w:hAnsi="Arial" w:eastAsia="Arial" w:cs="Arial"/>
          <w:color w:val="000000"/>
          <w:sz w:val="24"/>
          <w:u w:val="none"/>
        </w:rPr>
        <w:t xml:space="preserve"> vật lý của máy.</w:t>
      </w:r>
      <w:r>
        <w:rPr>
          <w:rFonts w:ascii="Arial" w:hAnsi="Arial" w:eastAsia="Arial" w:cs="Arial"/>
        </w:rPr>
      </w:r>
    </w:p>
    <w:p w14:paraId="0CE8C786">
      <w:pPr>
        <w:pBdr>
          <w:top w:val="none" w:color="000000" w:sz="4" w:space="0"/>
          <w:left w:val="none" w:color="000000" w:sz="4" w:space="0"/>
          <w:bottom w:val="none" w:color="000000" w:sz="4" w:space="0"/>
          <w:right w:val="none" w:color="000000" w:sz="4" w:space="0"/>
        </w:pBdr>
        <w:spacing w:after="180" w:before="0"/>
        <w:ind w:right="0" w:firstLine="0" w:left="709"/>
        <w:rPr>
          <w:rFonts w:ascii="Arial" w:hAnsi="Arial" w:cs="Arial"/>
        </w:rPr>
      </w:pPr>
      <w:r>
        <w:rPr>
          <w:rFonts w:ascii="Arial" w:hAnsi="Arial" w:eastAsia="Arial" w:cs="Arial"/>
          <w:i/>
          <w:color w:val="000000"/>
          <w:sz w:val="24"/>
          <w:u w:val="none"/>
        </w:rPr>
        <w:t xml:space="preserve">Hệ quả (Bẫy Swap file):</w:t>
      </w:r>
      <w:r>
        <w:rPr>
          <w:rFonts w:ascii="Arial" w:hAnsi="Arial" w:eastAsia="Arial" w:cs="Arial"/>
          <w:color w:val="000000"/>
          <w:sz w:val="24"/>
          <w:u w:val="none"/>
        </w:rPr>
        <w:t xml:space="preserve"> Khi RAM cạn kiệt, Windows buộc phải kích hoạt cơ chế bộ nhớ ảo (Virtual Memory), lấy một phần dung lượng của ổ cứng SSD </w:t>
      </w:r>
      <w:r>
        <w:rPr>
          <w:rFonts w:ascii="Arial" w:hAnsi="Arial" w:eastAsia="Arial" w:cs="Arial"/>
          <w:b/>
          <w:color w:val="000000"/>
          <w:sz w:val="24"/>
          <w:u w:val="none"/>
        </w:rPr>
        <w:t xml:space="preserve">256GB</w:t>
      </w:r>
      <w:r>
        <w:rPr>
          <w:rFonts w:ascii="Arial" w:hAnsi="Arial" w:eastAsia="Arial" w:cs="Arial"/>
          <w:color w:val="000000"/>
          <w:sz w:val="24"/>
          <w:u w:val="none"/>
        </w:rPr>
        <w:t xml:space="preserve"> để làm </w:t>
      </w:r>
      <w:r>
        <w:rPr>
          <w:rFonts w:ascii="Arial" w:hAnsi="Arial" w:eastAsia="Arial" w:cs="Arial"/>
          <w:b/>
          <w:color w:val="000000"/>
          <w:sz w:val="24"/>
          <w:u w:val="none"/>
        </w:rPr>
        <w:t xml:space="preserve">Swap file</w:t>
      </w:r>
      <w:r>
        <w:rPr>
          <w:rFonts w:ascii="Arial" w:hAnsi="Arial" w:eastAsia="Arial" w:cs="Arial"/>
          <w:color w:val="000000"/>
          <w:sz w:val="24"/>
          <w:u w:val="none"/>
        </w:rPr>
        <w:t xml:space="preserve"> (Pagefile) nhằm "gánh" lượng dữ liệu tràn ra.</w:t>
      </w:r>
      <w:r>
        <w:rPr>
          <w:rFonts w:ascii="Arial" w:hAnsi="Arial" w:eastAsia="Arial" w:cs="Arial"/>
          <w:sz w:val="24"/>
        </w:rPr>
      </w:r>
    </w:p>
    <w:p w14:paraId="43862617">
      <w:pPr>
        <w:pBdr>
          <w:top w:val="none" w:color="000000" w:sz="4" w:space="0"/>
          <w:left w:val="none" w:color="000000" w:sz="4" w:space="0"/>
          <w:bottom w:val="none" w:color="000000" w:sz="4" w:space="0"/>
          <w:right w:val="none" w:color="000000" w:sz="4" w:space="0"/>
        </w:pBdr>
        <w:spacing/>
        <w:ind w:right="0" w:firstLine="0" w:left="709"/>
        <w:rPr>
          <w:rFonts w:ascii="Arial" w:hAnsi="Arial" w:cs="Arial"/>
        </w:rPr>
      </w:pPr>
      <w:r>
        <w:rPr>
          <w:rFonts w:ascii="Arial" w:hAnsi="Arial" w:eastAsia="Arial" w:cs="Arial"/>
          <w:b/>
          <w:color w:val="000000"/>
          <w:sz w:val="24"/>
          <w:u w:val="none"/>
        </w:rPr>
        <w:t xml:space="preserve">% CPU (Bộ xử lý): Giật cục, tăng cao liên tục.</w:t>
      </w:r>
      <w:r>
        <w:rPr>
          <w:rFonts w:ascii="Arial" w:hAnsi="Arial" w:eastAsia="Arial" w:cs="Arial"/>
        </w:rPr>
      </w:r>
    </w:p>
    <w:p w14:paraId="0CDED12F">
      <w:pPr>
        <w:pBdr>
          <w:top w:val="none" w:color="000000" w:sz="4" w:space="0"/>
          <w:left w:val="none" w:color="000000" w:sz="4" w:space="0"/>
          <w:bottom w:val="none" w:color="000000" w:sz="4" w:space="0"/>
          <w:right w:val="none" w:color="000000" w:sz="4" w:space="0"/>
        </w:pBdr>
        <w:spacing w:after="180" w:before="0"/>
        <w:ind w:right="0" w:firstLine="0" w:left="709"/>
        <w:rPr>
          <w:rFonts w:ascii="Arial" w:hAnsi="Arial" w:cs="Arial"/>
        </w:rPr>
      </w:pPr>
      <w:r>
        <w:rPr>
          <w:rFonts w:ascii="Arial" w:hAnsi="Arial" w:eastAsia="Arial" w:cs="Arial"/>
          <w:color w:val="000000"/>
          <w:sz w:val="24"/>
          <w:u w:val="none"/>
        </w:rPr>
        <w:t xml:space="preserve">CPU phải hoạt động hết công suất không phải vì code Python quá nặng, mà vì nó phải liên tục điều phối, chuyển dịch dữ liệu (Context Switching) giữa RAM vật lý và phân vùng Swap file trên SSD để giữ cho máy không bị sập nguồn.</w:t>
      </w:r>
      <w:r>
        <w:rPr>
          <w:rFonts w:ascii="Arial" w:hAnsi="Arial" w:eastAsia="Arial" w:cs="Arial"/>
        </w:rPr>
      </w:r>
    </w:p>
    <w:p w14:paraId="54DFC442">
      <w:pPr>
        <w:pBdr>
          <w:top w:val="none" w:color="000000" w:sz="4" w:space="0"/>
          <w:left w:val="none" w:color="000000" w:sz="4" w:space="0"/>
          <w:bottom w:val="none" w:color="000000" w:sz="4" w:space="0"/>
          <w:right w:val="none" w:color="000000" w:sz="4" w:space="0"/>
        </w:pBdr>
        <w:spacing w:after="180" w:before="0"/>
        <w:ind w:right="0" w:firstLine="0" w:left="709"/>
        <w:rPr>
          <w:rFonts w:ascii="Arial" w:hAnsi="Arial" w:eastAsia="Arial" w:cs="Arial"/>
          <w:color w:val="000000"/>
          <w:sz w:val="24"/>
          <w:szCs w:val="24"/>
          <w:highlight w:val="none"/>
          <w:u w:val="none"/>
        </w:rPr>
      </w:pPr>
      <w:r>
        <w:rPr>
          <w:rFonts w:ascii="Arial" w:hAnsi="Arial" w:eastAsia="Arial" w:cs="Arial"/>
          <w:color w:val="000000"/>
          <w:sz w:val="24"/>
          <w:highlight w:val="none"/>
          <w:u w:val="none"/>
        </w:rPr>
      </w:r>
      <w:r>
        <w:rPr>
          <w:rFonts w:ascii="Arial" w:hAnsi="Arial" w:eastAsia="Arial" w:cs="Arial"/>
          <w:b/>
          <w:color w:val="000000"/>
          <w:sz w:val="24"/>
          <w:u w:val="none"/>
        </w:rPr>
        <w:t xml:space="preserve">RAM (Bàn làm việc):</w:t>
      </w:r>
      <w:r>
        <w:rPr>
          <w:rFonts w:ascii="Arial" w:hAnsi="Arial" w:eastAsia="Arial" w:cs="Arial"/>
          <w:color w:val="000000"/>
          <w:sz w:val="24"/>
        </w:rPr>
        <w:t xml:space="preserve"> Là không gian mặt bàn nơi bạn đặt 20 cuốn sách tài liệu (20 tab Chrome) và bản phác thảo dự án (VS Code) để mở ra đọc và viết trực tiếp.</w:t>
      </w:r>
      <w:r>
        <w:rPr>
          <w:rFonts w:ascii="Arial" w:hAnsi="Arial" w:eastAsia="Arial" w:cs="Arial"/>
          <w:color w:val="000000"/>
          <w:sz w:val="24"/>
          <w:highlight w:val="none"/>
          <w:u w:val="none"/>
        </w:rPr>
      </w:r>
      <w:r>
        <w:rPr>
          <w:rFonts w:ascii="Arial" w:hAnsi="Arial" w:cs="Arial"/>
          <w:sz w:val="24"/>
          <w:szCs w:val="24"/>
        </w:rPr>
      </w:r>
    </w:p>
    <w:p w14:paraId="0ECDE970">
      <w:pPr>
        <w:pStyle w:val="668"/>
        <w:numPr>
          <w:ilvl w:val="0"/>
          <w:numId w:val="5"/>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Storage - Ổ cứng SSD (Ngăn tủ tài liệu):</w:t>
      </w:r>
      <w:r>
        <w:rPr>
          <w:rFonts w:ascii="Arial" w:hAnsi="Arial" w:eastAsia="Arial" w:cs="Arial"/>
          <w:color w:val="000000"/>
          <w:sz w:val="24"/>
          <w:u w:val="none"/>
        </w:rPr>
        <w:t xml:space="preserve"> Là chiếc tủ lớn </w:t>
      </w:r>
      <w:r>
        <w:rPr>
          <w:rFonts w:ascii="Arial" w:hAnsi="Arial" w:eastAsia="Arial" w:cs="Arial"/>
          <w:b/>
          <w:color w:val="000000"/>
          <w:sz w:val="24"/>
          <w:u w:val="none"/>
        </w:rPr>
        <w:t xml:space="preserve">256GB</w:t>
      </w:r>
      <w:r>
        <w:rPr>
          <w:rFonts w:ascii="Arial" w:hAnsi="Arial" w:eastAsia="Arial" w:cs="Arial"/>
          <w:color w:val="000000"/>
          <w:sz w:val="24"/>
          <w:u w:val="none"/>
        </w:rPr>
        <w:t xml:space="preserve"> đặt cạnh bàn. Đây là nơi bạn cất giữ toàn bộ mã nguồn dự án, hệ điều hành Windows và các tài liệu lâu dài. Khi cất ở đây, dữ liệu sẽ không bị mất đi khi bạn tắt máy .</w:t>
      </w:r>
      <w:r/>
    </w:p>
    <w:p>
      <w:pPr>
        <w:pBdr/>
        <w:spacing/>
        <w:ind/>
        <w:rPr>
          <w:rFonts w:ascii="Arial" w:hAnsi="Arial" w:cs="Arial"/>
        </w:rPr>
      </w:pPr>
      <w:r>
        <w:rPr>
          <w:rFonts w:ascii="Arial" w:hAnsi="Arial" w:eastAsia="Arial" w:cs="Arial"/>
        </w:rPr>
      </w:r>
      <w:r>
        <w:rPr>
          <w:rFonts w:ascii="Arial" w:hAnsi="Arial" w:eastAsia="Arial" w:cs="Arial"/>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739DC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D952D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8A4689F"/>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121F94A"/>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D9943D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2026-10-06T02:03:24Z</dcterms:modified>
</cp:coreProperties>
</file>