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E8C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Tarea - TIA-02</w:t>
      </w:r>
    </w:p>
    <w:p w14:paraId="2612FC55" w14:textId="77777777"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bookmarkStart w:id="0" w:name="_heading=h.2et92p0" w:colFirst="0" w:colLast="0"/>
      <w:bookmarkEnd w:id="0"/>
      <w:r w:rsidRPr="006A1DFC">
        <w:rPr>
          <w:rFonts w:asciiTheme="minorHAnsi" w:hAnsiTheme="minorHAnsi" w:cstheme="minorHAnsi"/>
          <w:b/>
          <w:sz w:val="24"/>
          <w:szCs w:val="24"/>
        </w:rPr>
        <w:t>Tarea en Equipo (Tarea 2)</w:t>
      </w:r>
    </w:p>
    <w:p w14:paraId="41670605" w14:textId="77777777"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Peso: 20% (de la nota final)</w:t>
      </w:r>
    </w:p>
    <w:p w14:paraId="285ED00D" w14:textId="77777777"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Práctica. Caso de Estudio: Diseño de una base de datos en el Modelo E-R y relacional</w:t>
      </w:r>
    </w:p>
    <w:p w14:paraId="58603B38" w14:textId="6F786AF4"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 xml:space="preserve">Definición y elementos de Bases de Datos. Tipos de BD </w:t>
      </w:r>
      <w:r w:rsidR="009E302D" w:rsidRPr="006A1DFC">
        <w:rPr>
          <w:rFonts w:asciiTheme="minorHAnsi" w:hAnsiTheme="minorHAnsi" w:cstheme="minorHAnsi"/>
          <w:b/>
          <w:sz w:val="24"/>
          <w:szCs w:val="24"/>
        </w:rPr>
        <w:t>y Modelo</w:t>
      </w:r>
      <w:r w:rsidRPr="006A1DFC">
        <w:rPr>
          <w:rFonts w:asciiTheme="minorHAnsi" w:hAnsiTheme="minorHAnsi" w:cstheme="minorHAnsi"/>
          <w:b/>
          <w:sz w:val="24"/>
          <w:szCs w:val="24"/>
        </w:rPr>
        <w:t xml:space="preserve"> Conceptual (E-R)</w:t>
      </w:r>
    </w:p>
    <w:p w14:paraId="7ECCAB8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CDD789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MIEMBROS DEL EQUIPO:</w:t>
      </w:r>
    </w:p>
    <w:p w14:paraId="2768202F" w14:textId="62EE2A84" w:rsidR="00E21E99" w:rsidRDefault="00B8560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Líder</w:t>
      </w:r>
      <w:r w:rsidR="004C05CD" w:rsidRPr="006A1DFC">
        <w:rPr>
          <w:rFonts w:asciiTheme="minorHAnsi" w:hAnsiTheme="minorHAnsi" w:cstheme="minorHAnsi"/>
          <w:sz w:val="24"/>
          <w:szCs w:val="24"/>
        </w:rPr>
        <w:t xml:space="preserve"> John Alejandro Montaño</w:t>
      </w:r>
    </w:p>
    <w:p w14:paraId="65E202CF" w14:textId="5243220A" w:rsidR="00F24BD8" w:rsidRPr="00F24BD8"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Pr>
          <w:rFonts w:ascii="Roboto" w:hAnsi="Roboto"/>
          <w:color w:val="1D2125"/>
          <w:sz w:val="23"/>
          <w:szCs w:val="23"/>
          <w:shd w:val="clear" w:color="auto" w:fill="FFFFFF"/>
        </w:rPr>
        <w:t>Juan Manuel Lopera Betancur</w:t>
      </w:r>
    </w:p>
    <w:p w14:paraId="747DB903" w14:textId="4BD33AF2" w:rsidR="00F24BD8" w:rsidRPr="00F24BD8"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Pr>
          <w:rFonts w:ascii="Roboto" w:hAnsi="Roboto"/>
          <w:color w:val="1D2125"/>
          <w:sz w:val="23"/>
          <w:szCs w:val="23"/>
          <w:shd w:val="clear" w:color="auto" w:fill="FFFFFF"/>
        </w:rPr>
        <w:t>Linda Carolina Guisao Flórez</w:t>
      </w:r>
    </w:p>
    <w:p w14:paraId="30F94905" w14:textId="65FF6329" w:rsidR="00F24BD8" w:rsidRPr="00F24BD8"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Pr>
          <w:rFonts w:ascii="Roboto" w:hAnsi="Roboto"/>
          <w:color w:val="1D2125"/>
          <w:sz w:val="23"/>
          <w:szCs w:val="23"/>
          <w:shd w:val="clear" w:color="auto" w:fill="FFFFFF"/>
        </w:rPr>
        <w:t>Juan Pablo Agudelo Pérez</w:t>
      </w:r>
    </w:p>
    <w:p w14:paraId="001F5DF3" w14:textId="31008079" w:rsidR="00F24BD8" w:rsidRPr="006A1DFC"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roofErr w:type="spellStart"/>
      <w:r>
        <w:rPr>
          <w:rFonts w:ascii="Roboto" w:hAnsi="Roboto"/>
          <w:color w:val="1D2125"/>
          <w:sz w:val="23"/>
          <w:szCs w:val="23"/>
          <w:shd w:val="clear" w:color="auto" w:fill="FFFFFF"/>
        </w:rPr>
        <w:t>Edinson</w:t>
      </w:r>
      <w:proofErr w:type="spellEnd"/>
      <w:r>
        <w:rPr>
          <w:rFonts w:ascii="Roboto" w:hAnsi="Roboto"/>
          <w:color w:val="1D2125"/>
          <w:sz w:val="23"/>
          <w:szCs w:val="23"/>
          <w:shd w:val="clear" w:color="auto" w:fill="FFFFFF"/>
        </w:rPr>
        <w:t xml:space="preserve"> </w:t>
      </w:r>
      <w:proofErr w:type="spellStart"/>
      <w:r>
        <w:rPr>
          <w:rFonts w:ascii="Roboto" w:hAnsi="Roboto"/>
          <w:color w:val="1D2125"/>
          <w:sz w:val="23"/>
          <w:szCs w:val="23"/>
          <w:shd w:val="clear" w:color="auto" w:fill="FFFFFF"/>
        </w:rPr>
        <w:t>Stiben</w:t>
      </w:r>
      <w:proofErr w:type="spellEnd"/>
      <w:r>
        <w:rPr>
          <w:rFonts w:ascii="Roboto" w:hAnsi="Roboto"/>
          <w:color w:val="1D2125"/>
          <w:sz w:val="23"/>
          <w:szCs w:val="23"/>
          <w:shd w:val="clear" w:color="auto" w:fill="FFFFFF"/>
        </w:rPr>
        <w:t xml:space="preserve"> </w:t>
      </w:r>
      <w:proofErr w:type="spellStart"/>
      <w:r>
        <w:rPr>
          <w:rFonts w:ascii="Roboto" w:hAnsi="Roboto"/>
          <w:color w:val="1D2125"/>
          <w:sz w:val="23"/>
          <w:szCs w:val="23"/>
          <w:shd w:val="clear" w:color="auto" w:fill="FFFFFF"/>
        </w:rPr>
        <w:t>Sinitave</w:t>
      </w:r>
      <w:proofErr w:type="spellEnd"/>
      <w:r>
        <w:rPr>
          <w:rFonts w:ascii="Roboto" w:hAnsi="Roboto"/>
          <w:color w:val="1D2125"/>
          <w:sz w:val="23"/>
          <w:szCs w:val="23"/>
          <w:shd w:val="clear" w:color="auto" w:fill="FFFFFF"/>
        </w:rPr>
        <w:t xml:space="preserve"> Marín</w:t>
      </w:r>
    </w:p>
    <w:p w14:paraId="12A918F4"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7C2F0D9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Contexto:</w:t>
      </w:r>
    </w:p>
    <w:p w14:paraId="34289E7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720"/>
        <w:jc w:val="both"/>
        <w:rPr>
          <w:rFonts w:asciiTheme="minorHAnsi" w:hAnsiTheme="minorHAnsi" w:cstheme="minorHAnsi"/>
          <w:sz w:val="24"/>
          <w:szCs w:val="24"/>
        </w:rPr>
      </w:pPr>
      <w:r w:rsidRPr="006A1DFC">
        <w:rPr>
          <w:rFonts w:asciiTheme="minorHAnsi" w:hAnsiTheme="minorHAnsi" w:cstheme="minorHAnsi"/>
          <w:sz w:val="24"/>
          <w:szCs w:val="24"/>
        </w:rPr>
        <w:t>Los modelos de entidad-relación (ER) son representaciones visuales de la estructura de una base de datos que muestran las entidades, sus atributos y las relaciones entre ellas. A lo largo del tiempo, se han desarrollado varias notaciones y enfoques para modelar ER. Aquí te menciono algunos de los más conocidos:</w:t>
      </w:r>
    </w:p>
    <w:p w14:paraId="15530708"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Entidad-Relación de Chen (Clásico)</w:t>
      </w:r>
    </w:p>
    <w:p w14:paraId="2D41774E"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Entidad-Relación Extendido (EER)</w:t>
      </w:r>
    </w:p>
    <w:p w14:paraId="438AA40F"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Entidad-Relación de Crow's Foot (Pata de Cuervo)</w:t>
      </w:r>
    </w:p>
    <w:p w14:paraId="38C49A2F"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lang w:val="en-US"/>
        </w:rPr>
      </w:pPr>
      <w:r w:rsidRPr="006A1DFC">
        <w:rPr>
          <w:rFonts w:asciiTheme="minorHAnsi" w:hAnsiTheme="minorHAnsi" w:cstheme="minorHAnsi"/>
          <w:sz w:val="24"/>
          <w:szCs w:val="24"/>
          <w:lang w:val="en-US"/>
        </w:rPr>
        <w:t>Modelo UML (Unified Modeling Language)</w:t>
      </w:r>
    </w:p>
    <w:p w14:paraId="695BC288"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de Barker</w:t>
      </w:r>
    </w:p>
    <w:p w14:paraId="0042C3DC"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de IDEF1X (Integration Definition for Information Modeling)</w:t>
      </w:r>
    </w:p>
    <w:p w14:paraId="1C608A58"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de Min Max (Min-Max ER)</w:t>
      </w:r>
    </w:p>
    <w:p w14:paraId="3EA8070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4F2223C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 xml:space="preserve">Propósito </w:t>
      </w:r>
    </w:p>
    <w:p w14:paraId="6BC29441" w14:textId="77777777" w:rsidR="00E21E99" w:rsidRPr="006A1DFC" w:rsidRDefault="00B8560D">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Diseñar una base de datos de acuerdo al Modelo Entidad Relación (Modelo E-R). </w:t>
      </w:r>
    </w:p>
    <w:p w14:paraId="22BE661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7D5F7085"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Actividades</w:t>
      </w:r>
    </w:p>
    <w:p w14:paraId="516C9B4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Realice una propuesta de Modelo Conceptual básico de un proceso o sistema de información de una organización real. Debe realizar las siguientes actividades:</w:t>
      </w:r>
    </w:p>
    <w:p w14:paraId="4E8E8B8C"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Realizar las citas de los diferentes modelos</w:t>
      </w:r>
    </w:p>
    <w:p w14:paraId="4D8C6B00"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Estudiar el enunciado del problema</w:t>
      </w:r>
    </w:p>
    <w:p w14:paraId="1EF1C37B"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Identificación de entidades y elaborar una lista de entidades</w:t>
      </w:r>
    </w:p>
    <w:p w14:paraId="3BE50F6A"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Agregar cuatro (4) entidades nuevas</w:t>
      </w:r>
    </w:p>
    <w:p w14:paraId="5D8D2528"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Identificar atributos por cada entidad</w:t>
      </w:r>
    </w:p>
    <w:p w14:paraId="0AD74C99"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Determinar atributo identificador de cada entidad (Llave primaria)</w:t>
      </w:r>
    </w:p>
    <w:p w14:paraId="00A22DA0" w14:textId="64290E96"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Determinar atributo identificador de cada </w:t>
      </w:r>
      <w:r w:rsidR="00F24BD8" w:rsidRPr="006A1DFC">
        <w:rPr>
          <w:rFonts w:asciiTheme="minorHAnsi" w:hAnsiTheme="minorHAnsi" w:cstheme="minorHAnsi"/>
          <w:sz w:val="24"/>
          <w:szCs w:val="24"/>
        </w:rPr>
        <w:t>relación (</w:t>
      </w:r>
      <w:r w:rsidRPr="006A1DFC">
        <w:rPr>
          <w:rFonts w:asciiTheme="minorHAnsi" w:hAnsiTheme="minorHAnsi" w:cstheme="minorHAnsi"/>
          <w:sz w:val="24"/>
          <w:szCs w:val="24"/>
        </w:rPr>
        <w:t>Llave foránea)</w:t>
      </w:r>
    </w:p>
    <w:p w14:paraId="68BD14C3"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Identificación de relaciones y elaborar la lista de relaciones</w:t>
      </w:r>
    </w:p>
    <w:p w14:paraId="38D25B2D"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Determinar atributos de las relaciones</w:t>
      </w:r>
    </w:p>
    <w:p w14:paraId="7900A696"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lastRenderedPageBreak/>
        <w:t xml:space="preserve">Señalar la cardinalidad </w:t>
      </w:r>
    </w:p>
    <w:p w14:paraId="2903AF25"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Aplicar el modelo de Entidad-Relación de Chen para representar el Modelo Conceptual</w:t>
      </w:r>
    </w:p>
    <w:p w14:paraId="0D62F297"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Realizar un análisis de resultados</w:t>
      </w:r>
    </w:p>
    <w:p w14:paraId="28013DA9"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conclusiones individuales</w:t>
      </w:r>
    </w:p>
    <w:p w14:paraId="52A735B7"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un video de sustentación. NOTA: No debe cargar en el repositorio el video, solamente el enlace al video.</w:t>
      </w:r>
    </w:p>
    <w:p w14:paraId="73C48598"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Colocar la tarea en un repositorio Git Lab o Git Hub. El repositorio debe estar bien identificado con el nombre del curso y los miembros del equipo (grupo). En cada carpeta debe colocar los informes y productos entregables que le solicita el docente. NOTA: En cada carpeta de tarea NO DEBE COLOCAR el video, solamente el enlace al video. El video puede estar en Youtube o en un DRIVER de un estudiante.</w:t>
      </w:r>
    </w:p>
    <w:p w14:paraId="5546096F" w14:textId="77777777" w:rsidR="00E21E99" w:rsidRPr="006A1DFC" w:rsidRDefault="00B8560D">
      <w:pPr>
        <w:numPr>
          <w:ilvl w:val="1"/>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La estructura del repositorio debe estar organizado en 4 carpetas</w:t>
      </w:r>
    </w:p>
    <w:p w14:paraId="7AE4D2D8" w14:textId="77777777" w:rsidR="00E21E99" w:rsidRPr="006A1DFC" w:rsidRDefault="00B8560D">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Tarea-02</w:t>
      </w:r>
      <w:r w:rsidR="00F731A6" w:rsidRPr="006A1DFC">
        <w:rPr>
          <w:rFonts w:asciiTheme="minorHAnsi" w:hAnsiTheme="minorHAnsi" w:cstheme="minorHAnsi"/>
          <w:sz w:val="24"/>
          <w:szCs w:val="24"/>
        </w:rPr>
        <w:t xml:space="preserve">     iii. tarea-05</w:t>
      </w:r>
    </w:p>
    <w:p w14:paraId="37799B69" w14:textId="77777777" w:rsidR="00E21E99" w:rsidRPr="006A1DFC" w:rsidRDefault="00B8560D">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Tarea-03</w:t>
      </w:r>
      <w:r w:rsidR="00F731A6" w:rsidRPr="006A1DFC">
        <w:rPr>
          <w:rFonts w:asciiTheme="minorHAnsi" w:hAnsiTheme="minorHAnsi" w:cstheme="minorHAnsi"/>
          <w:sz w:val="24"/>
          <w:szCs w:val="24"/>
        </w:rPr>
        <w:t xml:space="preserve">     iv. Tarea-06</w:t>
      </w:r>
    </w:p>
    <w:p w14:paraId="4F4BD732" w14:textId="77777777" w:rsidR="00A6100E" w:rsidRPr="006A1DFC" w:rsidRDefault="00A6100E" w:rsidP="00F731A6">
      <w:pPr>
        <w:ind w:left="2880"/>
        <w:rPr>
          <w:rFonts w:asciiTheme="minorHAnsi" w:hAnsiTheme="minorHAnsi" w:cstheme="minorHAnsi"/>
          <w:b/>
          <w:bCs/>
          <w:sz w:val="24"/>
          <w:szCs w:val="24"/>
        </w:rPr>
      </w:pPr>
    </w:p>
    <w:p w14:paraId="2B8B8104" w14:textId="77777777" w:rsidR="00E21E99" w:rsidRPr="006A1DFC" w:rsidRDefault="00F731A6" w:rsidP="00F731A6">
      <w:pPr>
        <w:ind w:left="2880"/>
        <w:rPr>
          <w:rFonts w:asciiTheme="minorHAnsi" w:hAnsiTheme="minorHAnsi" w:cstheme="minorHAnsi"/>
          <w:b/>
          <w:bCs/>
          <w:sz w:val="24"/>
          <w:szCs w:val="24"/>
        </w:rPr>
      </w:pPr>
      <w:r w:rsidRPr="006A1DFC">
        <w:rPr>
          <w:rFonts w:asciiTheme="minorHAnsi" w:hAnsiTheme="minorHAnsi" w:cstheme="minorHAnsi"/>
          <w:b/>
          <w:bCs/>
          <w:sz w:val="24"/>
          <w:szCs w:val="24"/>
        </w:rPr>
        <w:t>Modelo Entidad-Relacion de Chen (Clasico)</w:t>
      </w:r>
    </w:p>
    <w:p w14:paraId="21E146DA"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Propuesto por Peter de Chen en 1976</w:t>
      </w:r>
    </w:p>
    <w:p w14:paraId="5A67EF36"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Usa el rectángulo pera entidades, óvalos para atributos y rombos para relaciones </w:t>
      </w:r>
    </w:p>
    <w:p w14:paraId="6050D889"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Es muy descriptivo</w:t>
      </w:r>
    </w:p>
    <w:p w14:paraId="188FEB85" w14:textId="77777777" w:rsidR="00F731A6" w:rsidRPr="006A1DFC" w:rsidRDefault="00F731A6" w:rsidP="00F731A6">
      <w:pPr>
        <w:pStyle w:val="Prrafodelista"/>
        <w:ind w:left="720" w:firstLine="0"/>
        <w:rPr>
          <w:rFonts w:asciiTheme="minorHAnsi" w:hAnsiTheme="minorHAnsi" w:cstheme="minorHAnsi"/>
          <w:sz w:val="24"/>
          <w:szCs w:val="24"/>
        </w:rPr>
      </w:pPr>
    </w:p>
    <w:p w14:paraId="644B086F" w14:textId="77777777" w:rsidR="00F731A6" w:rsidRPr="006A1DFC" w:rsidRDefault="00F731A6" w:rsidP="00F731A6">
      <w:pPr>
        <w:pStyle w:val="Prrafodelista"/>
        <w:ind w:left="720" w:firstLine="0"/>
        <w:jc w:val="center"/>
        <w:rPr>
          <w:rFonts w:asciiTheme="minorHAnsi" w:hAnsiTheme="minorHAnsi" w:cstheme="minorHAnsi"/>
          <w:sz w:val="24"/>
          <w:szCs w:val="24"/>
        </w:rPr>
      </w:pPr>
    </w:p>
    <w:p w14:paraId="2D8F703A" w14:textId="77777777" w:rsidR="00F731A6" w:rsidRPr="006A1DFC" w:rsidRDefault="00F731A6" w:rsidP="00F731A6">
      <w:pPr>
        <w:ind w:left="2880"/>
        <w:rPr>
          <w:rFonts w:asciiTheme="minorHAnsi" w:hAnsiTheme="minorHAnsi" w:cstheme="minorHAnsi"/>
          <w:b/>
          <w:bCs/>
          <w:sz w:val="24"/>
          <w:szCs w:val="24"/>
        </w:rPr>
      </w:pPr>
      <w:r w:rsidRPr="006A1DFC">
        <w:rPr>
          <w:rFonts w:asciiTheme="minorHAnsi" w:hAnsiTheme="minorHAnsi" w:cstheme="minorHAnsi"/>
          <w:b/>
          <w:bCs/>
          <w:sz w:val="24"/>
          <w:szCs w:val="24"/>
        </w:rPr>
        <w:t>Modelo Entidad-Relación de extendido (EER)</w:t>
      </w:r>
    </w:p>
    <w:p w14:paraId="72D13C1B"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Evolucion del modelo de Chen</w:t>
      </w:r>
    </w:p>
    <w:p w14:paraId="5FFBCC3F"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Incluye conceptos de herencia, generalización, especialización y agregación</w:t>
      </w:r>
    </w:p>
    <w:p w14:paraId="59D77137"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util para modelar estructuras más cercanas POO </w:t>
      </w:r>
    </w:p>
    <w:p w14:paraId="391F2D23" w14:textId="77777777" w:rsidR="00F731A6" w:rsidRPr="006A1DFC" w:rsidRDefault="00F731A6">
      <w:pPr>
        <w:jc w:val="center"/>
        <w:rPr>
          <w:rFonts w:asciiTheme="minorHAnsi" w:hAnsiTheme="minorHAnsi" w:cstheme="minorHAnsi"/>
          <w:b/>
          <w:bCs/>
          <w:sz w:val="24"/>
          <w:szCs w:val="24"/>
        </w:rPr>
      </w:pPr>
    </w:p>
    <w:p w14:paraId="7C136F9A" w14:textId="77777777" w:rsidR="00F731A6" w:rsidRPr="006A1DFC" w:rsidRDefault="00F731A6" w:rsidP="00A6100E">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jc w:val="center"/>
        <w:rPr>
          <w:rFonts w:asciiTheme="minorHAnsi" w:hAnsiTheme="minorHAnsi" w:cstheme="minorHAnsi"/>
          <w:b/>
          <w:bCs/>
          <w:sz w:val="24"/>
          <w:szCs w:val="24"/>
        </w:rPr>
      </w:pPr>
      <w:r w:rsidRPr="006A1DFC">
        <w:rPr>
          <w:rFonts w:asciiTheme="minorHAnsi" w:hAnsiTheme="minorHAnsi" w:cstheme="minorHAnsi"/>
          <w:b/>
          <w:bCs/>
          <w:sz w:val="24"/>
          <w:szCs w:val="24"/>
        </w:rPr>
        <w:t>Modelo Entidad-Relación de Crow's Foot (Pata de Cuervo)</w:t>
      </w:r>
    </w:p>
    <w:p w14:paraId="10AD69A0" w14:textId="77777777" w:rsidR="00A6100E" w:rsidRPr="006A1DFC" w:rsidRDefault="00A6100E" w:rsidP="00A6100E">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jc w:val="center"/>
        <w:rPr>
          <w:rFonts w:asciiTheme="minorHAnsi" w:hAnsiTheme="minorHAnsi" w:cstheme="minorHAnsi"/>
          <w:b/>
          <w:bCs/>
          <w:sz w:val="24"/>
          <w:szCs w:val="24"/>
        </w:rPr>
      </w:pPr>
    </w:p>
    <w:p w14:paraId="67B9CA35" w14:textId="77777777" w:rsidR="00F731A6"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usado en la ingenieria de software </w:t>
      </w:r>
    </w:p>
    <w:p w14:paraId="5D8F3E1A"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Representa la cardinalidad con simbolos visuales </w:t>
      </w:r>
    </w:p>
    <w:p w14:paraId="5B4E4608"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Pata de cuervo = muchos</w:t>
      </w:r>
    </w:p>
    <w:p w14:paraId="64E191E5"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Linea simple = uno</w:t>
      </w:r>
    </w:p>
    <w:p w14:paraId="3CA6FB19"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Circulo = opcional</w:t>
      </w:r>
    </w:p>
    <w:p w14:paraId="6CFBC00D" w14:textId="77777777" w:rsidR="00F731A6" w:rsidRPr="006A1DFC" w:rsidRDefault="00F731A6">
      <w:pPr>
        <w:jc w:val="center"/>
        <w:rPr>
          <w:rFonts w:asciiTheme="minorHAnsi" w:hAnsiTheme="minorHAnsi" w:cstheme="minorHAnsi"/>
          <w:b/>
          <w:bCs/>
          <w:sz w:val="24"/>
          <w:szCs w:val="24"/>
        </w:rPr>
      </w:pPr>
    </w:p>
    <w:p w14:paraId="1103A7FD" w14:textId="77777777" w:rsidR="00A6100E" w:rsidRPr="006A1DFC" w:rsidRDefault="00C943DE" w:rsidP="00A6100E">
      <w:pPr>
        <w:jc w:val="center"/>
        <w:rPr>
          <w:rFonts w:asciiTheme="minorHAnsi" w:hAnsiTheme="minorHAnsi" w:cstheme="minorHAnsi"/>
          <w:b/>
          <w:bCs/>
          <w:sz w:val="24"/>
          <w:szCs w:val="24"/>
          <w:lang w:val="en-US"/>
        </w:rPr>
      </w:pPr>
      <w:r w:rsidRPr="006A1DFC">
        <w:rPr>
          <w:rFonts w:asciiTheme="minorHAnsi" w:hAnsiTheme="minorHAnsi" w:cstheme="minorHAnsi"/>
          <w:b/>
          <w:bCs/>
          <w:sz w:val="24"/>
          <w:szCs w:val="24"/>
          <w:lang w:val="en-US"/>
        </w:rPr>
        <w:t>Modelo UML</w:t>
      </w:r>
      <w:r w:rsidR="00A6100E" w:rsidRPr="006A1DFC">
        <w:rPr>
          <w:rFonts w:asciiTheme="minorHAnsi" w:hAnsiTheme="minorHAnsi" w:cstheme="minorHAnsi"/>
          <w:b/>
          <w:bCs/>
          <w:sz w:val="24"/>
          <w:szCs w:val="24"/>
          <w:lang w:val="en-US"/>
        </w:rPr>
        <w:t xml:space="preserve"> (Unified Modeling Language)</w:t>
      </w:r>
    </w:p>
    <w:p w14:paraId="545052BA"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Basado en diagramas de clases UML</w:t>
      </w:r>
    </w:p>
    <w:p w14:paraId="28827DCB"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Muestra entidades como clases, atributos como propiedades y relaciones</w:t>
      </w:r>
    </w:p>
    <w:p w14:paraId="31208E84"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lastRenderedPageBreak/>
        <w:t xml:space="preserve">Es estándar de ingeniería de software y fácil de integrar </w:t>
      </w:r>
    </w:p>
    <w:p w14:paraId="49083984" w14:textId="77777777" w:rsidR="00C943DE" w:rsidRPr="006A1DFC" w:rsidRDefault="00C943DE" w:rsidP="00C943DE">
      <w:pPr>
        <w:pStyle w:val="Prrafodelista"/>
        <w:ind w:left="720" w:firstLine="0"/>
        <w:rPr>
          <w:rFonts w:asciiTheme="minorHAnsi" w:hAnsiTheme="minorHAnsi" w:cstheme="minorHAnsi"/>
          <w:sz w:val="24"/>
          <w:szCs w:val="24"/>
        </w:rPr>
      </w:pPr>
    </w:p>
    <w:p w14:paraId="5B935571" w14:textId="77777777" w:rsidR="00C943DE" w:rsidRPr="006A1DFC" w:rsidRDefault="00C943DE" w:rsidP="00C943DE">
      <w:pPr>
        <w:pStyle w:val="Prrafodelista"/>
        <w:ind w:left="720" w:firstLine="0"/>
        <w:rPr>
          <w:rFonts w:asciiTheme="minorHAnsi" w:hAnsiTheme="minorHAnsi" w:cstheme="minorHAnsi"/>
          <w:b/>
          <w:bCs/>
          <w:sz w:val="24"/>
          <w:szCs w:val="24"/>
        </w:rPr>
      </w:pPr>
    </w:p>
    <w:p w14:paraId="160EC270" w14:textId="77777777" w:rsidR="006A1DFC" w:rsidRDefault="006A1DFC" w:rsidP="00C943DE">
      <w:pPr>
        <w:pStyle w:val="Prrafodelista"/>
        <w:ind w:left="720" w:firstLine="0"/>
        <w:jc w:val="center"/>
        <w:rPr>
          <w:rFonts w:asciiTheme="minorHAnsi" w:hAnsiTheme="minorHAnsi" w:cstheme="minorHAnsi"/>
          <w:b/>
          <w:bCs/>
          <w:sz w:val="24"/>
          <w:szCs w:val="24"/>
        </w:rPr>
      </w:pPr>
    </w:p>
    <w:p w14:paraId="3E41BDBF" w14:textId="0748FC96" w:rsidR="00C943DE" w:rsidRPr="006A1DFC" w:rsidRDefault="00C943DE" w:rsidP="00C943DE">
      <w:pPr>
        <w:pStyle w:val="Prrafodelista"/>
        <w:ind w:left="720" w:firstLine="0"/>
        <w:jc w:val="center"/>
        <w:rPr>
          <w:rFonts w:asciiTheme="minorHAnsi" w:hAnsiTheme="minorHAnsi" w:cstheme="minorHAnsi"/>
          <w:b/>
          <w:bCs/>
          <w:sz w:val="24"/>
          <w:szCs w:val="24"/>
        </w:rPr>
      </w:pPr>
      <w:r w:rsidRPr="006A1DFC">
        <w:rPr>
          <w:rFonts w:asciiTheme="minorHAnsi" w:hAnsiTheme="minorHAnsi" w:cstheme="minorHAnsi"/>
          <w:b/>
          <w:bCs/>
          <w:sz w:val="24"/>
          <w:szCs w:val="24"/>
        </w:rPr>
        <w:t>Modelo de barker</w:t>
      </w:r>
    </w:p>
    <w:p w14:paraId="7B191F3A" w14:textId="77777777" w:rsidR="00A6100E" w:rsidRPr="006A1DFC" w:rsidRDefault="00A6100E" w:rsidP="00C943DE">
      <w:pPr>
        <w:pStyle w:val="Prrafodelista"/>
        <w:ind w:left="720" w:firstLine="0"/>
        <w:jc w:val="center"/>
        <w:rPr>
          <w:rFonts w:asciiTheme="minorHAnsi" w:hAnsiTheme="minorHAnsi" w:cstheme="minorHAnsi"/>
          <w:b/>
          <w:bCs/>
          <w:sz w:val="24"/>
          <w:szCs w:val="24"/>
        </w:rPr>
      </w:pPr>
    </w:p>
    <w:p w14:paraId="0DCFE1EB" w14:textId="77777777" w:rsidR="00F731A6"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Usado sobre todo en Oracle Designer</w:t>
      </w:r>
    </w:p>
    <w:p w14:paraId="7B1AB2EF"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Se enfoca mucho en la claridad de las relaciones y la definicion de claves primarias y foráneas</w:t>
      </w:r>
    </w:p>
    <w:p w14:paraId="4A4F6E5D"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Similar al de Crow’s Foot pero con reglas mas estrictas</w:t>
      </w:r>
    </w:p>
    <w:p w14:paraId="6449C338" w14:textId="77777777" w:rsidR="00C943DE" w:rsidRPr="006A1DFC" w:rsidRDefault="00C943DE" w:rsidP="00C943DE">
      <w:pPr>
        <w:pStyle w:val="Prrafodelista"/>
        <w:ind w:left="720" w:firstLine="0"/>
        <w:rPr>
          <w:rFonts w:asciiTheme="minorHAnsi" w:hAnsiTheme="minorHAnsi" w:cstheme="minorHAnsi"/>
          <w:sz w:val="24"/>
          <w:szCs w:val="24"/>
        </w:rPr>
      </w:pPr>
    </w:p>
    <w:p w14:paraId="7CD32896" w14:textId="77777777" w:rsidR="00C943DE" w:rsidRPr="006A1DFC" w:rsidRDefault="00C943DE" w:rsidP="00C943DE">
      <w:pPr>
        <w:pStyle w:val="Prrafodelista"/>
        <w:ind w:left="720" w:firstLine="0"/>
        <w:jc w:val="center"/>
        <w:rPr>
          <w:rFonts w:asciiTheme="minorHAnsi" w:hAnsiTheme="minorHAnsi" w:cstheme="minorHAnsi"/>
          <w:sz w:val="24"/>
          <w:szCs w:val="24"/>
        </w:rPr>
      </w:pPr>
      <w:r w:rsidRPr="006A1DFC">
        <w:rPr>
          <w:rFonts w:asciiTheme="minorHAnsi" w:hAnsiTheme="minorHAnsi" w:cstheme="minorHAnsi"/>
          <w:sz w:val="24"/>
          <w:szCs w:val="24"/>
        </w:rPr>
        <w:t>Modelo de IDEF1X (Integration Definition for Information Modeling)</w:t>
      </w:r>
    </w:p>
    <w:p w14:paraId="4BC8FC40"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Estandarizada en EE.UU para proyectos militares </w:t>
      </w:r>
    </w:p>
    <w:p w14:paraId="78820388"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formal y rígido, con énfasis en la normalización </w:t>
      </w:r>
    </w:p>
    <w:p w14:paraId="2ECE61E8" w14:textId="77777777" w:rsidR="00A6100E" w:rsidRPr="006A1DFC" w:rsidRDefault="00A6100E" w:rsidP="00A6100E">
      <w:pPr>
        <w:pStyle w:val="Prrafodelista"/>
        <w:ind w:left="720" w:firstLine="0"/>
        <w:rPr>
          <w:rFonts w:asciiTheme="minorHAnsi" w:hAnsiTheme="minorHAnsi" w:cstheme="minorHAnsi"/>
          <w:sz w:val="24"/>
          <w:szCs w:val="24"/>
        </w:rPr>
      </w:pPr>
    </w:p>
    <w:p w14:paraId="3E8ED188" w14:textId="77777777" w:rsidR="00C943DE" w:rsidRPr="006A1DFC" w:rsidRDefault="00C943DE" w:rsidP="00C943DE">
      <w:pPr>
        <w:pStyle w:val="Prrafodelista"/>
        <w:ind w:left="720" w:firstLine="0"/>
        <w:rPr>
          <w:rFonts w:asciiTheme="minorHAnsi" w:hAnsiTheme="minorHAnsi" w:cstheme="minorHAnsi"/>
          <w:sz w:val="24"/>
          <w:szCs w:val="24"/>
        </w:rPr>
      </w:pPr>
    </w:p>
    <w:p w14:paraId="0809167E" w14:textId="77777777" w:rsidR="00C943DE" w:rsidRPr="006A1DFC" w:rsidRDefault="00C943DE" w:rsidP="00C943DE">
      <w:pPr>
        <w:pStyle w:val="Prrafodelista"/>
        <w:ind w:left="720" w:firstLine="0"/>
        <w:jc w:val="center"/>
        <w:rPr>
          <w:rFonts w:asciiTheme="minorHAnsi" w:hAnsiTheme="minorHAnsi" w:cstheme="minorHAnsi"/>
          <w:b/>
          <w:bCs/>
          <w:sz w:val="24"/>
          <w:szCs w:val="24"/>
        </w:rPr>
      </w:pPr>
      <w:r w:rsidRPr="006A1DFC">
        <w:rPr>
          <w:rFonts w:asciiTheme="minorHAnsi" w:hAnsiTheme="minorHAnsi" w:cstheme="minorHAnsi"/>
          <w:b/>
          <w:bCs/>
          <w:sz w:val="24"/>
          <w:szCs w:val="24"/>
        </w:rPr>
        <w:t xml:space="preserve">Modelo </w:t>
      </w:r>
      <w:r w:rsidR="00A6100E" w:rsidRPr="006A1DFC">
        <w:rPr>
          <w:rFonts w:asciiTheme="minorHAnsi" w:hAnsiTheme="minorHAnsi" w:cstheme="minorHAnsi"/>
          <w:b/>
          <w:bCs/>
          <w:sz w:val="24"/>
          <w:szCs w:val="24"/>
        </w:rPr>
        <w:t>de Min-Max (Min-Max ER)</w:t>
      </w:r>
    </w:p>
    <w:p w14:paraId="5FB08935" w14:textId="77777777" w:rsidR="00A6100E" w:rsidRPr="006A1DFC" w:rsidRDefault="00A6100E" w:rsidP="00C943DE">
      <w:pPr>
        <w:pStyle w:val="Prrafodelista"/>
        <w:ind w:left="720" w:firstLine="0"/>
        <w:jc w:val="center"/>
        <w:rPr>
          <w:rFonts w:asciiTheme="minorHAnsi" w:hAnsiTheme="minorHAnsi" w:cstheme="minorHAnsi"/>
          <w:b/>
          <w:bCs/>
          <w:sz w:val="24"/>
          <w:szCs w:val="24"/>
        </w:rPr>
      </w:pPr>
    </w:p>
    <w:p w14:paraId="128CA141" w14:textId="77777777" w:rsidR="00A6100E" w:rsidRPr="006A1DFC" w:rsidRDefault="00A6100E" w:rsidP="00A6100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Variante de modelo clásico</w:t>
      </w:r>
    </w:p>
    <w:p w14:paraId="3812FCC7" w14:textId="77777777" w:rsidR="00A6100E" w:rsidRPr="006A1DFC" w:rsidRDefault="00A6100E" w:rsidP="00A6100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Define la participación mínima y máxima de una entidad en una relación </w:t>
      </w:r>
    </w:p>
    <w:p w14:paraId="4B7820AE" w14:textId="77777777" w:rsidR="00A6100E" w:rsidRPr="006A1DFC" w:rsidRDefault="00A6100E" w:rsidP="00A6100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preciso para reglas de negocio </w:t>
      </w:r>
    </w:p>
    <w:p w14:paraId="5A8A8A80" w14:textId="77777777" w:rsidR="00E21E99" w:rsidRPr="006A1DFC" w:rsidRDefault="00B8560D">
      <w:pPr>
        <w:jc w:val="center"/>
        <w:rPr>
          <w:rFonts w:asciiTheme="minorHAnsi" w:hAnsiTheme="minorHAnsi" w:cstheme="minorHAnsi"/>
          <w:b/>
          <w:sz w:val="24"/>
          <w:szCs w:val="24"/>
        </w:rPr>
      </w:pPr>
      <w:r w:rsidRPr="006A1DFC">
        <w:rPr>
          <w:rFonts w:asciiTheme="minorHAnsi" w:hAnsiTheme="minorHAnsi" w:cstheme="minorHAnsi"/>
          <w:sz w:val="24"/>
          <w:szCs w:val="24"/>
        </w:rPr>
        <w:br w:type="page"/>
      </w:r>
      <w:r w:rsidRPr="006A1DFC">
        <w:rPr>
          <w:rFonts w:asciiTheme="minorHAnsi" w:hAnsiTheme="minorHAnsi" w:cstheme="minorHAnsi"/>
          <w:b/>
          <w:sz w:val="24"/>
          <w:szCs w:val="24"/>
        </w:rPr>
        <w:lastRenderedPageBreak/>
        <w:t>Enunciado</w:t>
      </w:r>
    </w:p>
    <w:p w14:paraId="0FF041CB" w14:textId="77777777" w:rsidR="00E21E99" w:rsidRPr="006A1DFC" w:rsidRDefault="00B8560D">
      <w:pPr>
        <w:spacing w:after="0"/>
        <w:jc w:val="center"/>
        <w:rPr>
          <w:rFonts w:asciiTheme="minorHAnsi" w:hAnsiTheme="minorHAnsi" w:cstheme="minorHAnsi"/>
          <w:b/>
          <w:sz w:val="24"/>
          <w:szCs w:val="24"/>
        </w:rPr>
      </w:pPr>
      <w:r w:rsidRPr="006A1DFC">
        <w:rPr>
          <w:rFonts w:asciiTheme="minorHAnsi" w:hAnsiTheme="minorHAnsi" w:cstheme="minorHAnsi"/>
          <w:b/>
          <w:sz w:val="24"/>
          <w:szCs w:val="24"/>
        </w:rPr>
        <w:t>Adicionalmente a las entidades que determine según el caso de estudio, El estudiante debe agregar 4 entidades nuevas que considere relevantes</w:t>
      </w:r>
    </w:p>
    <w:p w14:paraId="0F18D4CD" w14:textId="77777777" w:rsidR="00E21E99" w:rsidRPr="006A1DFC" w:rsidRDefault="00B8560D">
      <w:pP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421C2EEE" wp14:editId="4E413E1F">
            <wp:extent cx="6648450" cy="7143750"/>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8"/>
                    <a:srcRect/>
                    <a:stretch>
                      <a:fillRect/>
                    </a:stretch>
                  </pic:blipFill>
                  <pic:spPr>
                    <a:xfrm>
                      <a:off x="0" y="0"/>
                      <a:ext cx="6648450" cy="7144262"/>
                    </a:xfrm>
                    <a:prstGeom prst="rect">
                      <a:avLst/>
                    </a:prstGeom>
                    <a:ln w="12700">
                      <a:solidFill>
                        <a:srgbClr val="000000"/>
                      </a:solidFill>
                      <a:prstDash val="solid"/>
                    </a:ln>
                  </pic:spPr>
                </pic:pic>
              </a:graphicData>
            </a:graphic>
          </wp:inline>
        </w:drawing>
      </w:r>
      <w:r w:rsidRPr="006A1DFC">
        <w:rPr>
          <w:rFonts w:asciiTheme="minorHAnsi" w:hAnsiTheme="minorHAnsi" w:cstheme="minorHAnsi"/>
          <w:sz w:val="24"/>
          <w:szCs w:val="24"/>
        </w:rPr>
        <w:br w:type="page"/>
      </w:r>
    </w:p>
    <w:p w14:paraId="46A87DF6" w14:textId="77777777" w:rsidR="00E21E99" w:rsidRPr="006A1DFC" w:rsidRDefault="00E21E99">
      <w:pPr>
        <w:rPr>
          <w:rFonts w:asciiTheme="minorHAnsi" w:hAnsiTheme="minorHAnsi" w:cstheme="minorHAnsi"/>
          <w:sz w:val="24"/>
          <w:szCs w:val="24"/>
        </w:rPr>
      </w:pPr>
    </w:p>
    <w:p w14:paraId="48F516C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Informe con resultado</w:t>
      </w:r>
    </w:p>
    <w:p w14:paraId="7D77333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p>
    <w:p w14:paraId="60F4D943"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Ítem #1:  Investigación de Modelos</w:t>
      </w:r>
    </w:p>
    <w:p w14:paraId="2C3FCB2A"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sz w:val="24"/>
          <w:szCs w:val="24"/>
        </w:rPr>
        <w:t>Investigar los diferentes modelos de Entidad-Relación mencionados en la sección “Contexto”. Debe definir cada modelo (citar fuente bajo norma APA), quién propuso el modelo, las características y el uso que se le da al mismo. Adicionalmente, muestre un pantallazo de un ejemplo de cada modelo.</w:t>
      </w:r>
      <w:r w:rsidRPr="006A1DFC">
        <w:rPr>
          <w:rFonts w:asciiTheme="minorHAnsi" w:hAnsiTheme="minorHAnsi" w:cstheme="minorHAnsi"/>
          <w:b/>
          <w:sz w:val="24"/>
          <w:szCs w:val="24"/>
        </w:rPr>
        <w:t xml:space="preserve"> </w:t>
      </w:r>
    </w:p>
    <w:p w14:paraId="2661CC59"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p>
    <w:p w14:paraId="317619E3" w14:textId="70325EF6" w:rsidR="00394FBF" w:rsidRPr="00394FBF" w:rsidRDefault="00394FBF" w:rsidP="00394FBF">
      <w:pPr>
        <w:rPr>
          <w:rFonts w:asciiTheme="minorHAnsi" w:hAnsiTheme="minorHAnsi" w:cstheme="minorHAnsi"/>
          <w:b/>
          <w:bCs/>
          <w:sz w:val="24"/>
          <w:szCs w:val="24"/>
        </w:rPr>
      </w:pPr>
      <w:r w:rsidRPr="00394FBF">
        <w:rPr>
          <w:rFonts w:asciiTheme="minorHAnsi" w:hAnsiTheme="minorHAnsi" w:cstheme="minorHAnsi"/>
          <w:b/>
          <w:bCs/>
          <w:sz w:val="24"/>
          <w:szCs w:val="24"/>
        </w:rPr>
        <w:t>Modelo Entidad-Relación de Chen (Clásico)</w:t>
      </w:r>
    </w:p>
    <w:p w14:paraId="7AF67F4D" w14:textId="575FF08D" w:rsidR="00394FBF" w:rsidRPr="00963705" w:rsidRDefault="00394FBF" w:rsidP="00394FBF">
      <w:pPr>
        <w:rPr>
          <w:rFonts w:asciiTheme="minorHAnsi" w:hAnsiTheme="minorHAnsi" w:cstheme="minorHAnsi"/>
          <w:sz w:val="24"/>
          <w:szCs w:val="24"/>
        </w:rPr>
      </w:pPr>
      <w:r w:rsidRPr="00963705">
        <w:rPr>
          <w:rFonts w:asciiTheme="minorHAnsi" w:hAnsiTheme="minorHAnsi" w:cstheme="minorHAnsi"/>
          <w:sz w:val="24"/>
          <w:szCs w:val="24"/>
        </w:rPr>
        <w:t>Propuesto por Peter P.-P.-Chen en 1976, el modelo clásico de Chen representa entidades como rectángulos y relaciones como rombos o líneas que las unen. Los atributos se dibujan con óvalos (con una línea al rectángulo) y las claves primarias se subrayan. Las cardinalidades se anotan con símbolos “1” o “N” junto a cada extremo de la relación. Se utiliza principalmente en diseño conceptual de bases de datos para capturar requisitos de negocio y la estructura de datos de alto nivel.</w:t>
      </w:r>
    </w:p>
    <w:p w14:paraId="0C62122D" w14:textId="006EF384" w:rsidR="00394FBF" w:rsidRPr="00963705" w:rsidRDefault="00394FBF" w:rsidP="00394FBF">
      <w:pPr>
        <w:pStyle w:val="Prrafodelista"/>
        <w:numPr>
          <w:ilvl w:val="0"/>
          <w:numId w:val="20"/>
        </w:numPr>
        <w:rPr>
          <w:rFonts w:asciiTheme="minorHAnsi" w:hAnsiTheme="minorHAnsi" w:cstheme="minorHAnsi"/>
          <w:sz w:val="24"/>
          <w:szCs w:val="24"/>
        </w:rPr>
      </w:pPr>
      <w:r w:rsidRPr="00963705">
        <w:rPr>
          <w:rFonts w:asciiTheme="minorHAnsi" w:hAnsiTheme="minorHAnsi" w:cstheme="minorHAnsi"/>
          <w:sz w:val="24"/>
          <w:szCs w:val="24"/>
        </w:rPr>
        <w:t>Propuesta: Peter P.-P.-Chen (1976).</w:t>
      </w:r>
    </w:p>
    <w:p w14:paraId="2A88C054" w14:textId="1B366632" w:rsidR="00394FBF" w:rsidRPr="00963705" w:rsidRDefault="00394FBF" w:rsidP="00394FBF">
      <w:pPr>
        <w:pStyle w:val="Prrafodelista"/>
        <w:numPr>
          <w:ilvl w:val="0"/>
          <w:numId w:val="20"/>
        </w:numPr>
        <w:rPr>
          <w:rFonts w:asciiTheme="minorHAnsi" w:hAnsiTheme="minorHAnsi" w:cstheme="minorHAnsi"/>
          <w:sz w:val="24"/>
          <w:szCs w:val="24"/>
        </w:rPr>
      </w:pPr>
      <w:r w:rsidRPr="00963705">
        <w:rPr>
          <w:rFonts w:asciiTheme="minorHAnsi" w:hAnsiTheme="minorHAnsi" w:cstheme="minorHAnsi"/>
          <w:sz w:val="24"/>
          <w:szCs w:val="24"/>
        </w:rPr>
        <w:t>Características: Entidades (rectángulos), Relaciones (rombos o líneas), Atributos (óvalos), cardinalidades simples (1:N, N:M, etc.).</w:t>
      </w:r>
    </w:p>
    <w:p w14:paraId="1316ACD2" w14:textId="19591906" w:rsidR="00394FBF" w:rsidRPr="00963705" w:rsidRDefault="00394FBF" w:rsidP="00394FBF">
      <w:pPr>
        <w:pStyle w:val="Prrafodelista"/>
        <w:numPr>
          <w:ilvl w:val="0"/>
          <w:numId w:val="20"/>
        </w:numPr>
        <w:rPr>
          <w:rFonts w:asciiTheme="minorHAnsi" w:hAnsiTheme="minorHAnsi" w:cstheme="minorHAnsi"/>
          <w:sz w:val="24"/>
          <w:szCs w:val="24"/>
        </w:rPr>
      </w:pPr>
      <w:r w:rsidRPr="00963705">
        <w:rPr>
          <w:rFonts w:asciiTheme="minorHAnsi" w:hAnsiTheme="minorHAnsi" w:cstheme="minorHAnsi"/>
          <w:sz w:val="24"/>
          <w:szCs w:val="24"/>
        </w:rPr>
        <w:t>Uso: Diseño conceptual de bases de datos, diagramas ER clásicos.</w:t>
      </w:r>
    </w:p>
    <w:p w14:paraId="490DF683" w14:textId="77777777" w:rsidR="00394FBF" w:rsidRPr="00394FBF" w:rsidRDefault="00394FBF" w:rsidP="00394FBF">
      <w:pPr>
        <w:pStyle w:val="Prrafodelista"/>
        <w:ind w:left="720" w:firstLine="0"/>
        <w:rPr>
          <w:rFonts w:asciiTheme="minorHAnsi" w:hAnsiTheme="minorHAnsi" w:cstheme="minorHAnsi"/>
          <w:sz w:val="24"/>
          <w:szCs w:val="24"/>
        </w:rPr>
      </w:pPr>
    </w:p>
    <w:p w14:paraId="673D5B13" w14:textId="77777777" w:rsidR="00394FBF" w:rsidRDefault="00394FBF" w:rsidP="00394FBF">
      <w:pPr>
        <w:rPr>
          <w:rFonts w:asciiTheme="minorHAnsi" w:hAnsiTheme="minorHAnsi" w:cstheme="minorHAnsi"/>
          <w:i/>
          <w:iCs/>
          <w:sz w:val="24"/>
          <w:szCs w:val="24"/>
        </w:rPr>
      </w:pPr>
      <w:r w:rsidRPr="00963705">
        <w:rPr>
          <w:rFonts w:asciiTheme="minorHAnsi" w:hAnsiTheme="minorHAnsi" w:cstheme="minorHAnsi"/>
          <w:b/>
          <w:bCs/>
          <w:sz w:val="24"/>
          <w:szCs w:val="24"/>
        </w:rPr>
        <w:t>Referencia APA</w:t>
      </w:r>
      <w:r w:rsidRPr="00394FBF">
        <w:rPr>
          <w:rFonts w:asciiTheme="minorHAnsi" w:hAnsiTheme="minorHAnsi" w:cstheme="minorHAnsi"/>
          <w:b/>
          <w:bCs/>
          <w:i/>
          <w:iCs/>
          <w:sz w:val="24"/>
          <w:szCs w:val="24"/>
        </w:rPr>
        <w:t>:</w:t>
      </w:r>
      <w:r>
        <w:rPr>
          <w:rFonts w:asciiTheme="minorHAnsi" w:hAnsiTheme="minorHAnsi" w:cstheme="minorHAnsi"/>
          <w:i/>
          <w:iCs/>
          <w:sz w:val="24"/>
          <w:szCs w:val="24"/>
        </w:rPr>
        <w:t xml:space="preserve"> </w:t>
      </w:r>
      <w:r w:rsidRPr="00394FBF">
        <w:rPr>
          <w:rFonts w:asciiTheme="minorHAnsi" w:hAnsiTheme="minorHAnsi" w:cstheme="minorHAnsi"/>
          <w:i/>
          <w:iCs/>
          <w:sz w:val="24"/>
          <w:szCs w:val="24"/>
        </w:rPr>
        <w:t xml:space="preserve">Chen, P.-P.-S. (1976). </w:t>
      </w:r>
      <w:r w:rsidRPr="00394FBF">
        <w:rPr>
          <w:rFonts w:asciiTheme="minorHAnsi" w:hAnsiTheme="minorHAnsi" w:cstheme="minorHAnsi"/>
          <w:i/>
          <w:iCs/>
          <w:sz w:val="24"/>
          <w:szCs w:val="24"/>
          <w:lang w:val="en-US"/>
        </w:rPr>
        <w:t xml:space="preserve">The entity-relationship model: Toward a unified view of data. </w:t>
      </w:r>
      <w:r w:rsidRPr="00394FBF">
        <w:rPr>
          <w:rFonts w:asciiTheme="minorHAnsi" w:hAnsiTheme="minorHAnsi" w:cstheme="minorHAnsi"/>
          <w:i/>
          <w:iCs/>
          <w:sz w:val="24"/>
          <w:szCs w:val="24"/>
        </w:rPr>
        <w:t>ACM Transactions on Database Systems, 1(1), 9–36.</w:t>
      </w:r>
    </w:p>
    <w:p w14:paraId="14386F05" w14:textId="77777777" w:rsidR="00394FBF" w:rsidRDefault="00394FBF" w:rsidP="00394FBF">
      <w:pPr>
        <w:rPr>
          <w:rFonts w:asciiTheme="minorHAnsi" w:hAnsiTheme="minorHAnsi" w:cstheme="minorHAnsi"/>
          <w:b/>
          <w:bCs/>
          <w:sz w:val="24"/>
          <w:szCs w:val="24"/>
        </w:rPr>
      </w:pPr>
      <w:r w:rsidRPr="00394FBF">
        <w:rPr>
          <w:rFonts w:asciiTheme="minorHAnsi" w:hAnsiTheme="minorHAnsi" w:cstheme="minorHAnsi"/>
          <w:b/>
          <w:bCs/>
          <w:sz w:val="24"/>
          <w:szCs w:val="24"/>
        </w:rPr>
        <w:t>Modelo Entidad-Relación Extendido (EER)</w:t>
      </w:r>
    </w:p>
    <w:p w14:paraId="0F8097AD" w14:textId="77777777" w:rsidR="00394FBF" w:rsidRPr="00963705" w:rsidRDefault="00394FBF" w:rsidP="00394FBF">
      <w:pPr>
        <w:rPr>
          <w:rFonts w:asciiTheme="minorHAnsi" w:hAnsiTheme="minorHAnsi" w:cstheme="minorHAnsi"/>
          <w:sz w:val="24"/>
          <w:szCs w:val="24"/>
        </w:rPr>
      </w:pPr>
      <w:r w:rsidRPr="00963705">
        <w:rPr>
          <w:rFonts w:asciiTheme="minorHAnsi" w:hAnsiTheme="minorHAnsi" w:cstheme="minorHAnsi"/>
          <w:sz w:val="24"/>
          <w:szCs w:val="24"/>
        </w:rPr>
        <w:t>Es la versión extendida del modelo de Chen que incorpora conceptos avanzados. Incluye jerarquías de entidades (superclases/subclases), especialización/generalización, categorías/uniones (subclases múltiples), entidades débiles, atributos multivaluados y la agregación. Estas extensiones permiten modelar herencia y otros matices de datos. No tiene un único autor: es evolución natural del modelo clásico-usada en los 80 y 90.</w:t>
      </w:r>
    </w:p>
    <w:p w14:paraId="5AE8CF28" w14:textId="02496898" w:rsidR="00394FBF" w:rsidRPr="00963705" w:rsidRDefault="00394FBF" w:rsidP="00394FBF">
      <w:pPr>
        <w:pStyle w:val="Prrafodelista"/>
        <w:numPr>
          <w:ilvl w:val="0"/>
          <w:numId w:val="20"/>
        </w:numPr>
        <w:rPr>
          <w:rFonts w:asciiTheme="minorHAnsi" w:hAnsiTheme="minorHAnsi" w:cstheme="minorHAnsi"/>
          <w:sz w:val="24"/>
          <w:szCs w:val="24"/>
          <w:lang w:val="es-CO"/>
        </w:rPr>
      </w:pPr>
      <w:r w:rsidRPr="00963705">
        <w:rPr>
          <w:rFonts w:asciiTheme="minorHAnsi" w:hAnsiTheme="minorHAnsi" w:cstheme="minorHAnsi"/>
          <w:sz w:val="24"/>
          <w:szCs w:val="24"/>
          <w:lang w:val="es-CO"/>
        </w:rPr>
        <w:t>Propuesta: Extensión del MER por Peter Chen y otros (finales de los 70s/80s).</w:t>
      </w:r>
    </w:p>
    <w:p w14:paraId="3060290B" w14:textId="4785322E" w:rsidR="00394FBF" w:rsidRPr="00963705" w:rsidRDefault="00394FBF" w:rsidP="00394FBF">
      <w:pPr>
        <w:pStyle w:val="Prrafodelista"/>
        <w:numPr>
          <w:ilvl w:val="0"/>
          <w:numId w:val="20"/>
        </w:numPr>
        <w:rPr>
          <w:rFonts w:asciiTheme="minorHAnsi" w:hAnsiTheme="minorHAnsi" w:cstheme="minorHAnsi"/>
          <w:sz w:val="24"/>
          <w:szCs w:val="24"/>
          <w:lang w:val="es-CO"/>
        </w:rPr>
      </w:pPr>
      <w:r w:rsidRPr="00963705">
        <w:rPr>
          <w:rFonts w:asciiTheme="minorHAnsi" w:hAnsiTheme="minorHAnsi" w:cstheme="minorHAnsi"/>
          <w:sz w:val="24"/>
          <w:szCs w:val="24"/>
          <w:lang w:val="es-CO"/>
        </w:rPr>
        <w:t>Características: Soporta subclases y superclases con herencia, entidades débiles (doble rectángulo), atributos multivaluados, agregación, etc. Se anotan relaciones opcionales/múltiples con (min,max).</w:t>
      </w:r>
    </w:p>
    <w:p w14:paraId="741359F8" w14:textId="76B11396" w:rsidR="00394FBF" w:rsidRPr="00963705" w:rsidRDefault="00394FBF" w:rsidP="00394FBF">
      <w:pPr>
        <w:pStyle w:val="Prrafodelista"/>
        <w:numPr>
          <w:ilvl w:val="0"/>
          <w:numId w:val="20"/>
        </w:numPr>
        <w:rPr>
          <w:rFonts w:asciiTheme="minorHAnsi" w:hAnsiTheme="minorHAnsi" w:cstheme="minorHAnsi"/>
          <w:sz w:val="24"/>
          <w:szCs w:val="24"/>
          <w:lang w:val="es-CO"/>
        </w:rPr>
      </w:pPr>
      <w:r w:rsidRPr="00963705">
        <w:rPr>
          <w:rFonts w:asciiTheme="minorHAnsi" w:hAnsiTheme="minorHAnsi" w:cstheme="minorHAnsi"/>
          <w:sz w:val="24"/>
          <w:szCs w:val="24"/>
          <w:lang w:val="es-CO"/>
        </w:rPr>
        <w:t>Uso: Modelado conceptual complejo (por ejemplo, en sistemas orientados a objetos o data warehouses).</w:t>
      </w:r>
    </w:p>
    <w:p w14:paraId="4DB19972" w14:textId="36B959A7" w:rsidR="00394FBF" w:rsidRPr="00394FBF" w:rsidRDefault="00394FBF" w:rsidP="00394FBF">
      <w:pPr>
        <w:pStyle w:val="Prrafodelista"/>
        <w:ind w:left="0" w:firstLine="0"/>
        <w:rPr>
          <w:rFonts w:asciiTheme="minorHAnsi" w:hAnsiTheme="minorHAnsi" w:cstheme="minorHAnsi"/>
          <w:i/>
          <w:iCs/>
          <w:sz w:val="24"/>
          <w:szCs w:val="24"/>
          <w:lang w:val="es-CO"/>
        </w:rPr>
      </w:pPr>
      <w:r w:rsidRPr="00394FBF">
        <w:rPr>
          <w:rFonts w:asciiTheme="minorHAnsi" w:hAnsiTheme="minorHAnsi" w:cstheme="minorHAnsi"/>
          <w:b/>
          <w:bCs/>
          <w:sz w:val="24"/>
          <w:szCs w:val="24"/>
        </w:rPr>
        <w:t>Referencia APA:</w:t>
      </w:r>
      <w:r w:rsidRPr="00394FBF">
        <w:rPr>
          <w:rFonts w:asciiTheme="minorHAnsi" w:hAnsiTheme="minorHAnsi" w:cstheme="minorHAnsi"/>
          <w:sz w:val="24"/>
          <w:szCs w:val="24"/>
        </w:rPr>
        <w:t xml:space="preserve"> </w:t>
      </w:r>
      <w:r w:rsidRPr="00394FBF">
        <w:rPr>
          <w:rFonts w:asciiTheme="minorHAnsi" w:hAnsiTheme="minorHAnsi" w:cstheme="minorHAnsi"/>
          <w:i/>
          <w:iCs/>
          <w:sz w:val="24"/>
          <w:szCs w:val="24"/>
        </w:rPr>
        <w:t xml:space="preserve">Elmasri, R. &amp; Navathe, S. (2016). </w:t>
      </w:r>
      <w:r w:rsidRPr="00394FBF">
        <w:rPr>
          <w:rFonts w:asciiTheme="minorHAnsi" w:hAnsiTheme="minorHAnsi" w:cstheme="minorHAnsi"/>
          <w:i/>
          <w:iCs/>
          <w:sz w:val="24"/>
          <w:szCs w:val="24"/>
          <w:lang w:val="en-US"/>
        </w:rPr>
        <w:t xml:space="preserve">Fundamentals of Database Systems (7th ed.). </w:t>
      </w:r>
      <w:r w:rsidRPr="00394FBF">
        <w:rPr>
          <w:rFonts w:asciiTheme="minorHAnsi" w:hAnsiTheme="minorHAnsi" w:cstheme="minorHAnsi"/>
          <w:i/>
          <w:iCs/>
          <w:sz w:val="24"/>
          <w:szCs w:val="24"/>
        </w:rPr>
        <w:t>Addison-Wesley.</w:t>
      </w:r>
    </w:p>
    <w:p w14:paraId="39FD2882" w14:textId="77777777" w:rsidR="00394FBF" w:rsidRDefault="00394FBF" w:rsidP="00394FBF">
      <w:pPr>
        <w:rPr>
          <w:rFonts w:asciiTheme="minorHAnsi" w:hAnsiTheme="minorHAnsi" w:cstheme="minorHAnsi"/>
          <w:b/>
          <w:sz w:val="24"/>
          <w:szCs w:val="24"/>
        </w:rPr>
      </w:pPr>
      <w:r w:rsidRPr="00394FBF">
        <w:rPr>
          <w:rFonts w:asciiTheme="minorHAnsi" w:hAnsiTheme="minorHAnsi" w:cstheme="minorHAnsi"/>
          <w:b/>
          <w:bCs/>
          <w:sz w:val="24"/>
          <w:szCs w:val="24"/>
        </w:rPr>
        <w:lastRenderedPageBreak/>
        <w:t>Modelo Entidad-Relación de Crow’s Foot (Pata de Cuervo)</w:t>
      </w:r>
    </w:p>
    <w:p w14:paraId="6666ECA4"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Es una notación gráfica popular para diagramas ER que surgió en el método Information Engineering de James Martin. Se conoce como “Crow’s Foot” (“pata de gallo”), pues usa un símbolo con tres ramas en el extremo de las líneas para indicar cardinalidad “muchos”. En esta notación, cada relación se dibuja con líneas y al final se colocan pies de cuervo para “N”, guiones para “1” y círculos para “0” (opcionalidad).</w:t>
      </w:r>
    </w:p>
    <w:p w14:paraId="3B333552" w14:textId="2BEC24EA"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Popularizada en la década de 1980 por metodologías de data modeling (p.ej. James Martin).</w:t>
      </w:r>
    </w:p>
    <w:p w14:paraId="36916D52" w14:textId="1D50E36D"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Características: Entidades (rectángulos), Relaciones (líneas). Al final de cada línea se pone: un “pie de cuervo” (</w:t>
      </w:r>
      <w:r w:rsidRPr="00963705">
        <w:rPr>
          <w:rFonts w:ascii="MS Gothic" w:eastAsia="MS Gothic" w:hAnsi="MS Gothic" w:cs="MS Gothic" w:hint="eastAsia"/>
          <w:bCs/>
          <w:sz w:val="24"/>
          <w:szCs w:val="24"/>
          <w:lang w:val="en-US"/>
        </w:rPr>
        <w:t>三</w:t>
      </w:r>
      <w:r w:rsidRPr="00963705">
        <w:rPr>
          <w:rFonts w:asciiTheme="minorHAnsi" w:hAnsiTheme="minorHAnsi" w:cstheme="minorHAnsi"/>
          <w:bCs/>
          <w:sz w:val="24"/>
          <w:szCs w:val="24"/>
          <w:lang w:val="es-CO"/>
        </w:rPr>
        <w:t>) para indicar “muchos”, un guión para “1” y un círculo para “0” (mínimo de participación).</w:t>
      </w:r>
    </w:p>
    <w:p w14:paraId="041BB72A" w14:textId="1DDA9BFB"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Muy usada en herramientas CASE y diagramas de bases de datos (por ejemplo, Microsoft Access, Oracle Designer), facilita ver rápidamente cardinalidades</w:t>
      </w:r>
    </w:p>
    <w:p w14:paraId="244B1EF4" w14:textId="77777777" w:rsidR="00394FBF" w:rsidRDefault="00394FBF" w:rsidP="00394FBF">
      <w:pPr>
        <w:rPr>
          <w:rFonts w:asciiTheme="minorHAnsi" w:hAnsiTheme="minorHAnsi" w:cstheme="minorHAnsi"/>
          <w:bCs/>
          <w:i/>
          <w:iCs/>
          <w:sz w:val="24"/>
          <w:szCs w:val="24"/>
        </w:rPr>
      </w:pPr>
      <w:r w:rsidRPr="00394FBF">
        <w:rPr>
          <w:rFonts w:asciiTheme="minorHAnsi" w:hAnsiTheme="minorHAnsi" w:cstheme="minorHAnsi"/>
          <w:b/>
          <w:bCs/>
          <w:sz w:val="24"/>
          <w:szCs w:val="24"/>
          <w:lang w:val="en-US"/>
        </w:rPr>
        <w:t>Referencia APA:</w:t>
      </w:r>
      <w:r w:rsidRPr="00394FBF">
        <w:rPr>
          <w:rFonts w:asciiTheme="minorHAnsi" w:hAnsiTheme="minorHAnsi" w:cstheme="minorHAnsi"/>
          <w:b/>
          <w:sz w:val="24"/>
          <w:szCs w:val="24"/>
          <w:lang w:val="en-US"/>
        </w:rPr>
        <w:t xml:space="preserve"> </w:t>
      </w:r>
      <w:r w:rsidRPr="00394FBF">
        <w:rPr>
          <w:rFonts w:asciiTheme="minorHAnsi" w:hAnsiTheme="minorHAnsi" w:cstheme="minorHAnsi"/>
          <w:bCs/>
          <w:i/>
          <w:iCs/>
          <w:sz w:val="24"/>
          <w:szCs w:val="24"/>
          <w:lang w:val="en-US"/>
        </w:rPr>
        <w:t xml:space="preserve">Martin, J. (1989). Information Engineering: A Practical Introduction. </w:t>
      </w:r>
      <w:r w:rsidRPr="00394FBF">
        <w:rPr>
          <w:rFonts w:asciiTheme="minorHAnsi" w:hAnsiTheme="minorHAnsi" w:cstheme="minorHAnsi"/>
          <w:bCs/>
          <w:i/>
          <w:iCs/>
          <w:sz w:val="24"/>
          <w:szCs w:val="24"/>
        </w:rPr>
        <w:t>Prentice Hall.</w:t>
      </w:r>
    </w:p>
    <w:p w14:paraId="7F118F82" w14:textId="77777777" w:rsidR="00394FBF" w:rsidRPr="00777ACD" w:rsidRDefault="00394FBF" w:rsidP="00394FBF">
      <w:pPr>
        <w:rPr>
          <w:rFonts w:asciiTheme="minorHAnsi" w:hAnsiTheme="minorHAnsi" w:cstheme="minorHAnsi"/>
          <w:b/>
          <w:sz w:val="24"/>
          <w:szCs w:val="24"/>
          <w:lang w:val="es-CO"/>
        </w:rPr>
      </w:pPr>
      <w:r w:rsidRPr="00777ACD">
        <w:rPr>
          <w:rFonts w:asciiTheme="minorHAnsi" w:hAnsiTheme="minorHAnsi" w:cstheme="minorHAnsi"/>
          <w:b/>
          <w:sz w:val="24"/>
          <w:szCs w:val="24"/>
          <w:lang w:val="es-CO"/>
        </w:rPr>
        <w:t>Modelo UML (</w:t>
      </w:r>
      <w:proofErr w:type="spellStart"/>
      <w:r w:rsidRPr="00777ACD">
        <w:rPr>
          <w:rFonts w:asciiTheme="minorHAnsi" w:hAnsiTheme="minorHAnsi" w:cstheme="minorHAnsi"/>
          <w:b/>
          <w:sz w:val="24"/>
          <w:szCs w:val="24"/>
          <w:lang w:val="es-CO"/>
        </w:rPr>
        <w:t>Unified</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Modeling</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Language</w:t>
      </w:r>
      <w:proofErr w:type="spellEnd"/>
      <w:r w:rsidRPr="00777ACD">
        <w:rPr>
          <w:rFonts w:asciiTheme="minorHAnsi" w:hAnsiTheme="minorHAnsi" w:cstheme="minorHAnsi"/>
          <w:b/>
          <w:sz w:val="24"/>
          <w:szCs w:val="24"/>
          <w:lang w:val="es-CO"/>
        </w:rPr>
        <w:t>)</w:t>
      </w:r>
    </w:p>
    <w:p w14:paraId="364D9122"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UML es un lenguaje de modelado gráfico estandarizado por OMG (Object Management Group) a fines de los 90. Fue desarrollado por Grady Booch, Ivar Jacobson y James Rumbaugh (los “Tres Amigos”). A diferencia de MER, UML usa diagramas de clases: las entidades se representan como clases (rectángulos) que incluyen atributos y operaciones, y las relaciones son asociaciones (líneas) con multiplicidad, herencia, agregación, etc. UML se fundamenta en principios de objetos; en lugar de diseñar entidades, se modelan objetos/clases. Se usa ampliamente para el análisis y diseño de sistemas de software, incluyendo el modelado de datos relacional</w:t>
      </w:r>
    </w:p>
    <w:p w14:paraId="5543153A" w14:textId="7D7570C2"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Booch, Jacobson y Rumbaugh (1999); estandarizado por OMG (ISO 19505).</w:t>
      </w:r>
    </w:p>
    <w:p w14:paraId="099241A4" w14:textId="2398A593"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Características: Diagramas de clases para entidades (clases), atributos y métodos dentro de rectángulos, relaciones con multiplicidad (1, 0..*, etc.), herencia (triángulos), agregaciones/composiciones. Se basa en POO.</w:t>
      </w:r>
    </w:p>
    <w:p w14:paraId="4AECF5D0" w14:textId="1D73AC34"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Diseño de sistemas software completos; puede usarse para modelar bases de datos conceptual y lógicamente, aprovechando su correspondencia entre clases y tablas. UML permite trazar el modelo de datos durante el desarrollo e integrar requisitos empresariales y de implementación.</w:t>
      </w:r>
    </w:p>
    <w:p w14:paraId="40A612F3" w14:textId="77777777" w:rsidR="00394FBF" w:rsidRDefault="00394FBF" w:rsidP="00394FBF">
      <w:pPr>
        <w:rPr>
          <w:rFonts w:asciiTheme="minorHAnsi" w:hAnsiTheme="minorHAnsi" w:cstheme="minorHAnsi"/>
          <w:bCs/>
          <w:i/>
          <w:iCs/>
          <w:sz w:val="24"/>
          <w:szCs w:val="24"/>
        </w:rPr>
      </w:pPr>
      <w:r w:rsidRPr="00394FBF">
        <w:rPr>
          <w:rFonts w:asciiTheme="minorHAnsi" w:hAnsiTheme="minorHAnsi" w:cstheme="minorHAnsi"/>
          <w:b/>
          <w:bCs/>
          <w:sz w:val="24"/>
          <w:szCs w:val="24"/>
          <w:lang w:val="en-US"/>
        </w:rPr>
        <w:t>Referencia APA:</w:t>
      </w:r>
      <w:r w:rsidRPr="00394FBF">
        <w:rPr>
          <w:rFonts w:asciiTheme="minorHAnsi" w:hAnsiTheme="minorHAnsi" w:cstheme="minorHAnsi"/>
          <w:bCs/>
          <w:sz w:val="24"/>
          <w:szCs w:val="24"/>
          <w:lang w:val="en-US"/>
        </w:rPr>
        <w:t xml:space="preserve"> </w:t>
      </w:r>
      <w:r w:rsidRPr="00394FBF">
        <w:rPr>
          <w:rFonts w:asciiTheme="minorHAnsi" w:hAnsiTheme="minorHAnsi" w:cstheme="minorHAnsi"/>
          <w:bCs/>
          <w:i/>
          <w:iCs/>
          <w:sz w:val="24"/>
          <w:szCs w:val="24"/>
          <w:lang w:val="en-US"/>
        </w:rPr>
        <w:t xml:space="preserve">Booch, G., Rumbaugh, J. &amp; Jacobson, I. (1999). The Unified Modeling Language User Guide (2nd ed.). </w:t>
      </w:r>
      <w:r w:rsidRPr="00394FBF">
        <w:rPr>
          <w:rFonts w:asciiTheme="minorHAnsi" w:hAnsiTheme="minorHAnsi" w:cstheme="minorHAnsi"/>
          <w:bCs/>
          <w:i/>
          <w:iCs/>
          <w:sz w:val="24"/>
          <w:szCs w:val="24"/>
        </w:rPr>
        <w:t>Addison-Wesley.</w:t>
      </w:r>
      <w:r>
        <w:rPr>
          <w:rFonts w:asciiTheme="minorHAnsi" w:hAnsiTheme="minorHAnsi" w:cstheme="minorHAnsi"/>
          <w:bCs/>
          <w:i/>
          <w:iCs/>
          <w:sz w:val="24"/>
          <w:szCs w:val="24"/>
        </w:rPr>
        <w:br/>
      </w:r>
    </w:p>
    <w:p w14:paraId="15B7BDDA" w14:textId="77777777" w:rsidR="00394FBF" w:rsidRDefault="00394FBF" w:rsidP="00394FBF">
      <w:pPr>
        <w:rPr>
          <w:rFonts w:asciiTheme="minorHAnsi" w:hAnsiTheme="minorHAnsi" w:cstheme="minorHAnsi"/>
          <w:bCs/>
          <w:i/>
          <w:iCs/>
          <w:sz w:val="24"/>
          <w:szCs w:val="24"/>
        </w:rPr>
      </w:pPr>
    </w:p>
    <w:p w14:paraId="49C0D4B8" w14:textId="77777777" w:rsidR="00394FBF" w:rsidRDefault="00394FBF" w:rsidP="00394FBF">
      <w:pPr>
        <w:rPr>
          <w:rFonts w:asciiTheme="minorHAnsi" w:hAnsiTheme="minorHAnsi" w:cstheme="minorHAnsi"/>
          <w:b/>
          <w:sz w:val="24"/>
          <w:szCs w:val="24"/>
          <w:lang w:val="es-CO"/>
        </w:rPr>
      </w:pPr>
      <w:r w:rsidRPr="00394FBF">
        <w:rPr>
          <w:rFonts w:asciiTheme="minorHAnsi" w:hAnsiTheme="minorHAnsi" w:cstheme="minorHAnsi"/>
          <w:b/>
          <w:sz w:val="24"/>
          <w:szCs w:val="24"/>
        </w:rPr>
        <w:lastRenderedPageBreak/>
        <w:t>Modelo de Barker</w:t>
      </w:r>
    </w:p>
    <w:p w14:paraId="20FE6293"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Desarrollado por Richard Barker en 1981 y empleado por Oracle en su metodología de diseño CASE. A veces se llama CASE*Method o metodología de Oracle. Es similar a la notación de Crow’s Foot pero con convenciones propias: usa rectángulos de esquinas redondeadas para entidades, y las relaciones llevan símbolos de cardinalidad (círculos y barras) parecidos a Crow’s Foot. Barker agregó algunas reglas para representar opcionalidad y restricciones de manera explícita.</w:t>
      </w:r>
    </w:p>
    <w:p w14:paraId="007F19EF" w14:textId="07478083"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Richard Barker (1981); adoptado luego por Oracle.</w:t>
      </w:r>
    </w:p>
    <w:p w14:paraId="27129D33" w14:textId="0C2B394F"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Características: Entidades en rectángulos redondeados, relaciones con “pata de cuervo” y otros símbolos (círculo = opcional, barra = obligatorio). En los diagramas de Oracle/CASE*Method suele indicarse la obligatoriedad y opcionalidad de forma gráfica.</w:t>
      </w:r>
    </w:p>
    <w:p w14:paraId="102569ED" w14:textId="3B540512"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Modelo estándar en entornos Oracle Designer y CASE*Method; usado para diseño lógico de bases de datos relacionales en proyectos empresariales.</w:t>
      </w:r>
    </w:p>
    <w:p w14:paraId="42A563A2" w14:textId="6C8CD24D" w:rsidR="00394FBF" w:rsidRDefault="00394FBF" w:rsidP="00394FBF">
      <w:pPr>
        <w:rPr>
          <w:rFonts w:asciiTheme="minorHAnsi" w:hAnsiTheme="minorHAnsi" w:cstheme="minorHAnsi"/>
          <w:bCs/>
          <w:i/>
          <w:iCs/>
          <w:sz w:val="24"/>
          <w:szCs w:val="24"/>
        </w:rPr>
      </w:pPr>
      <w:r w:rsidRPr="00394FBF">
        <w:rPr>
          <w:rFonts w:asciiTheme="minorHAnsi" w:hAnsiTheme="minorHAnsi" w:cstheme="minorHAnsi"/>
          <w:b/>
          <w:bCs/>
          <w:sz w:val="24"/>
          <w:szCs w:val="24"/>
          <w:lang w:val="en-US"/>
        </w:rPr>
        <w:t>Referencia APA:</w:t>
      </w:r>
      <w:r w:rsidRPr="00394FBF">
        <w:rPr>
          <w:rFonts w:asciiTheme="minorHAnsi" w:hAnsiTheme="minorHAnsi" w:cstheme="minorHAnsi"/>
          <w:bCs/>
          <w:sz w:val="24"/>
          <w:szCs w:val="24"/>
          <w:lang w:val="en-US"/>
        </w:rPr>
        <w:t xml:space="preserve"> </w:t>
      </w:r>
      <w:r w:rsidRPr="00394FBF">
        <w:rPr>
          <w:rFonts w:asciiTheme="minorHAnsi" w:hAnsiTheme="minorHAnsi" w:cstheme="minorHAnsi"/>
          <w:bCs/>
          <w:i/>
          <w:iCs/>
          <w:sz w:val="24"/>
          <w:szCs w:val="24"/>
          <w:lang w:val="en-US"/>
        </w:rPr>
        <w:t xml:space="preserve">Barker, R. (1990). CASEMethod: Entity-Relationship Modeling*. </w:t>
      </w:r>
      <w:r w:rsidRPr="00394FBF">
        <w:rPr>
          <w:rFonts w:asciiTheme="minorHAnsi" w:hAnsiTheme="minorHAnsi" w:cstheme="minorHAnsi"/>
          <w:bCs/>
          <w:i/>
          <w:iCs/>
          <w:sz w:val="24"/>
          <w:szCs w:val="24"/>
        </w:rPr>
        <w:t>Addison-Wesley.</w:t>
      </w:r>
    </w:p>
    <w:p w14:paraId="4A4361B2" w14:textId="4DDD73EB" w:rsidR="00394FBF" w:rsidRPr="00777ACD" w:rsidRDefault="00394FBF" w:rsidP="00394FBF">
      <w:pPr>
        <w:rPr>
          <w:rFonts w:asciiTheme="minorHAnsi" w:hAnsiTheme="minorHAnsi" w:cstheme="minorHAnsi"/>
          <w:b/>
          <w:sz w:val="24"/>
          <w:szCs w:val="24"/>
          <w:lang w:val="es-CO"/>
        </w:rPr>
      </w:pPr>
      <w:r w:rsidRPr="00777ACD">
        <w:rPr>
          <w:rFonts w:asciiTheme="minorHAnsi" w:hAnsiTheme="minorHAnsi" w:cstheme="minorHAnsi"/>
          <w:b/>
          <w:sz w:val="24"/>
          <w:szCs w:val="24"/>
          <w:lang w:val="es-CO"/>
        </w:rPr>
        <w:t>Modelo IDEF1X (</w:t>
      </w:r>
      <w:proofErr w:type="spellStart"/>
      <w:r w:rsidRPr="00777ACD">
        <w:rPr>
          <w:rFonts w:asciiTheme="minorHAnsi" w:hAnsiTheme="minorHAnsi" w:cstheme="minorHAnsi"/>
          <w:b/>
          <w:sz w:val="24"/>
          <w:szCs w:val="24"/>
          <w:lang w:val="es-CO"/>
        </w:rPr>
        <w:t>Integration</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Definition</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for</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Information</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Modeling</w:t>
      </w:r>
      <w:proofErr w:type="spellEnd"/>
      <w:r w:rsidRPr="00777ACD">
        <w:rPr>
          <w:rFonts w:asciiTheme="minorHAnsi" w:hAnsiTheme="minorHAnsi" w:cstheme="minorHAnsi"/>
          <w:b/>
          <w:sz w:val="24"/>
          <w:szCs w:val="24"/>
          <w:lang w:val="es-CO"/>
        </w:rPr>
        <w:t>)</w:t>
      </w:r>
    </w:p>
    <w:p w14:paraId="2AE6E0EF" w14:textId="0584E284"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Es un estándar de modelado de datos promovido por el gobierno de EE. UU. IDEF1X produce diagramas semánticos de información, con fuerte énfasis en llaves primarias/foráneas y restricciones de integridad. Su notación utiliza rectángulos para entidades y símbolos parecidos a Crow’s Foot para cardinalidades, además de diferenciar relaciones identificadoras (propias de la clave primaria) de no identificadoras.</w:t>
      </w:r>
    </w:p>
    <w:p w14:paraId="2B852402" w14:textId="6C78F7E4"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Desarrollado en el programa ICAM de la USAF en 1983; especificado en FIPS 184 por NIST (1993).</w:t>
      </w:r>
    </w:p>
    <w:p w14:paraId="2DC32E34" w14:textId="25F20215" w:rsidR="00394FBF" w:rsidRPr="00963705" w:rsidRDefault="00394FBF" w:rsidP="00394FBF">
      <w:pPr>
        <w:pStyle w:val="Prrafodelista"/>
        <w:numPr>
          <w:ilvl w:val="0"/>
          <w:numId w:val="20"/>
        </w:numPr>
        <w:rPr>
          <w:rFonts w:asciiTheme="minorHAnsi" w:hAnsiTheme="minorHAnsi" w:cstheme="minorHAnsi"/>
          <w:bCs/>
          <w:sz w:val="24"/>
          <w:szCs w:val="24"/>
          <w:lang w:val="en-US"/>
        </w:rPr>
      </w:pPr>
      <w:r w:rsidRPr="00963705">
        <w:rPr>
          <w:rFonts w:asciiTheme="minorHAnsi" w:hAnsiTheme="minorHAnsi" w:cstheme="minorHAnsi"/>
          <w:bCs/>
          <w:sz w:val="24"/>
          <w:szCs w:val="24"/>
          <w:lang w:val="es-CO"/>
        </w:rPr>
        <w:t xml:space="preserve">Características: Diagramas formales con entidades-box, relaciones con patas de cuervo. Incluye jerarquía de generalización/especialización, metamodelo de tres esquemas (concepción, lógico, físico), y llaves explícitas. </w:t>
      </w:r>
      <w:r w:rsidRPr="00963705">
        <w:rPr>
          <w:rFonts w:asciiTheme="minorHAnsi" w:hAnsiTheme="minorHAnsi" w:cstheme="minorHAnsi"/>
          <w:bCs/>
          <w:sz w:val="24"/>
          <w:szCs w:val="24"/>
          <w:lang w:val="en-US"/>
        </w:rPr>
        <w:t>Soporta modelos conceptuales muy completos.</w:t>
      </w:r>
    </w:p>
    <w:p w14:paraId="33D053B0" w14:textId="6A9A67F0"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Modelado de datos a nivel empresarial para integración de sistemas. Común en agencias gubernamentales y proyectos grandes donde se requiere esquema conceptual riguroso</w:t>
      </w:r>
    </w:p>
    <w:p w14:paraId="5555DA67" w14:textId="21681F56" w:rsidR="00394FBF" w:rsidRPr="00777ACD" w:rsidRDefault="00394FBF" w:rsidP="00394FBF">
      <w:pPr>
        <w:rPr>
          <w:rFonts w:asciiTheme="minorHAnsi" w:hAnsiTheme="minorHAnsi" w:cstheme="minorHAnsi"/>
          <w:bCs/>
          <w:i/>
          <w:iCs/>
          <w:sz w:val="24"/>
          <w:szCs w:val="24"/>
          <w:lang w:val="en-US"/>
        </w:rPr>
      </w:pPr>
      <w:r w:rsidRPr="00394FBF">
        <w:rPr>
          <w:rFonts w:asciiTheme="minorHAnsi" w:hAnsiTheme="minorHAnsi" w:cstheme="minorHAnsi"/>
          <w:b/>
          <w:bCs/>
          <w:sz w:val="24"/>
          <w:szCs w:val="24"/>
          <w:lang w:val="en-US"/>
        </w:rPr>
        <w:t>Referencia APA:</w:t>
      </w:r>
      <w:r w:rsidRPr="00394FBF">
        <w:rPr>
          <w:rFonts w:asciiTheme="minorHAnsi" w:hAnsiTheme="minorHAnsi" w:cstheme="minorHAnsi"/>
          <w:bCs/>
          <w:sz w:val="24"/>
          <w:szCs w:val="24"/>
          <w:lang w:val="en-US"/>
        </w:rPr>
        <w:t xml:space="preserve"> </w:t>
      </w:r>
      <w:r w:rsidRPr="00394FBF">
        <w:rPr>
          <w:rFonts w:asciiTheme="minorHAnsi" w:hAnsiTheme="minorHAnsi" w:cstheme="minorHAnsi"/>
          <w:bCs/>
          <w:i/>
          <w:iCs/>
          <w:sz w:val="24"/>
          <w:szCs w:val="24"/>
          <w:lang w:val="en-US"/>
        </w:rPr>
        <w:t xml:space="preserve">NIST (1993). Integration Definition for Information Modeling (IDEF1X) (FIPS PUB 184). </w:t>
      </w:r>
      <w:r w:rsidRPr="00777ACD">
        <w:rPr>
          <w:rFonts w:asciiTheme="minorHAnsi" w:hAnsiTheme="minorHAnsi" w:cstheme="minorHAnsi"/>
          <w:bCs/>
          <w:i/>
          <w:iCs/>
          <w:sz w:val="24"/>
          <w:szCs w:val="24"/>
          <w:lang w:val="en-US"/>
        </w:rPr>
        <w:t>Computer Systems Laboratory, NIST.</w:t>
      </w:r>
    </w:p>
    <w:p w14:paraId="6EB753B5" w14:textId="77777777" w:rsidR="00394FBF" w:rsidRPr="00777ACD" w:rsidRDefault="00394FBF" w:rsidP="00394FBF">
      <w:pPr>
        <w:rPr>
          <w:rFonts w:asciiTheme="minorHAnsi" w:hAnsiTheme="minorHAnsi" w:cstheme="minorHAnsi"/>
          <w:bCs/>
          <w:i/>
          <w:iCs/>
          <w:sz w:val="24"/>
          <w:szCs w:val="24"/>
          <w:lang w:val="en-US"/>
        </w:rPr>
      </w:pPr>
    </w:p>
    <w:p w14:paraId="1D151F1A" w14:textId="77777777" w:rsidR="00394FBF" w:rsidRPr="00777ACD" w:rsidRDefault="00394FBF" w:rsidP="00394FBF">
      <w:pPr>
        <w:rPr>
          <w:rFonts w:asciiTheme="minorHAnsi" w:hAnsiTheme="minorHAnsi" w:cstheme="minorHAnsi"/>
          <w:bCs/>
          <w:i/>
          <w:iCs/>
          <w:sz w:val="24"/>
          <w:szCs w:val="24"/>
          <w:lang w:val="en-US"/>
        </w:rPr>
      </w:pPr>
    </w:p>
    <w:p w14:paraId="7930B102" w14:textId="77777777" w:rsidR="00394FBF" w:rsidRPr="00777ACD" w:rsidRDefault="00394FBF" w:rsidP="00394FBF">
      <w:pPr>
        <w:rPr>
          <w:rFonts w:asciiTheme="minorHAnsi" w:hAnsiTheme="minorHAnsi" w:cstheme="minorHAnsi"/>
          <w:bCs/>
          <w:i/>
          <w:iCs/>
          <w:sz w:val="24"/>
          <w:szCs w:val="24"/>
          <w:lang w:val="en-US"/>
        </w:rPr>
      </w:pPr>
    </w:p>
    <w:p w14:paraId="0F60BCC3" w14:textId="77777777" w:rsidR="00394FBF" w:rsidRPr="00777ACD" w:rsidRDefault="00394FBF" w:rsidP="00394FBF">
      <w:pPr>
        <w:rPr>
          <w:rFonts w:asciiTheme="minorHAnsi" w:hAnsiTheme="minorHAnsi" w:cstheme="minorHAnsi"/>
          <w:b/>
          <w:sz w:val="24"/>
          <w:szCs w:val="24"/>
          <w:lang w:val="en-US"/>
        </w:rPr>
      </w:pPr>
      <w:proofErr w:type="spellStart"/>
      <w:r w:rsidRPr="00777ACD">
        <w:rPr>
          <w:rFonts w:asciiTheme="minorHAnsi" w:hAnsiTheme="minorHAnsi" w:cstheme="minorHAnsi"/>
          <w:b/>
          <w:sz w:val="24"/>
          <w:szCs w:val="24"/>
          <w:lang w:val="en-US"/>
        </w:rPr>
        <w:lastRenderedPageBreak/>
        <w:t>Modelo</w:t>
      </w:r>
      <w:proofErr w:type="spellEnd"/>
      <w:r w:rsidRPr="00777ACD">
        <w:rPr>
          <w:rFonts w:asciiTheme="minorHAnsi" w:hAnsiTheme="minorHAnsi" w:cstheme="minorHAnsi"/>
          <w:b/>
          <w:sz w:val="24"/>
          <w:szCs w:val="24"/>
          <w:lang w:val="en-US"/>
        </w:rPr>
        <w:t xml:space="preserve"> Min-Max (Min-Max ER)</w:t>
      </w:r>
    </w:p>
    <w:p w14:paraId="375E5578"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Esta variante del ER indica cardinalidades mediante un par (min, máximo) en cada extremo de la relacióna. El mínimo (min) suele ser 0 (no obligatorio) o 1 (obligatorio), y el máximo (max) es 1 o N. Por ejemplo, (0,1) significa “opcional y como máximo uno”, (1,N) “al menos uno y muchos”. Fue introducida por Chen en los 70s para expresar participación mínima/obligatoria de entidades. Se usa en algunos métodos de modelado conceptual y aparece en diversos libros de bases de datos</w:t>
      </w:r>
    </w:p>
    <w:p w14:paraId="6395C011" w14:textId="508E1821"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Concepto presente en el MER de Chen (1976) para cardinalidades generales.</w:t>
      </w:r>
    </w:p>
    <w:p w14:paraId="02F63FF2" w14:textId="274EF9C7"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Características: Cada relación binaria lleva anotados dos valores (min,max) junto a cada entidad. Ejemplos: (0,1), (1,1), (0,N), (1,N). Refleja si la participación es opcional/obligatoria y la multiplicidad máxima.</w:t>
      </w:r>
    </w:p>
    <w:p w14:paraId="3BFFCC61" w14:textId="2B352303"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Notación alternativa para cardenalidades en modelos ER/EER. Facilita especificar restricciones de participación. A veces usado en diagramas metodológicos para mayor detalle.</w:t>
      </w:r>
    </w:p>
    <w:p w14:paraId="74E62B85" w14:textId="49601FF8" w:rsidR="00394FBF" w:rsidRPr="00394FBF" w:rsidRDefault="00394FBF" w:rsidP="00394FBF">
      <w:pPr>
        <w:rPr>
          <w:rFonts w:asciiTheme="minorHAnsi" w:hAnsiTheme="minorHAnsi" w:cstheme="minorHAnsi"/>
          <w:bCs/>
          <w:sz w:val="24"/>
          <w:szCs w:val="24"/>
          <w:lang w:val="es-CO"/>
        </w:rPr>
      </w:pPr>
      <w:r w:rsidRPr="00394FBF">
        <w:rPr>
          <w:rFonts w:asciiTheme="minorHAnsi" w:hAnsiTheme="minorHAnsi" w:cstheme="minorHAnsi"/>
          <w:b/>
          <w:bCs/>
          <w:sz w:val="24"/>
          <w:szCs w:val="24"/>
        </w:rPr>
        <w:t>Referencia APA:</w:t>
      </w:r>
      <w:r w:rsidRPr="00394FBF">
        <w:rPr>
          <w:rFonts w:asciiTheme="minorHAnsi" w:hAnsiTheme="minorHAnsi" w:cstheme="minorHAnsi"/>
          <w:bCs/>
          <w:sz w:val="24"/>
          <w:szCs w:val="24"/>
        </w:rPr>
        <w:t xml:space="preserve"> </w:t>
      </w:r>
      <w:r w:rsidRPr="00394FBF">
        <w:rPr>
          <w:rFonts w:asciiTheme="minorHAnsi" w:hAnsiTheme="minorHAnsi" w:cstheme="minorHAnsi"/>
          <w:bCs/>
          <w:i/>
          <w:iCs/>
          <w:sz w:val="24"/>
          <w:szCs w:val="24"/>
        </w:rPr>
        <w:t xml:space="preserve">Chen, P.-P.-S. (1976). </w:t>
      </w:r>
      <w:r w:rsidRPr="00394FBF">
        <w:rPr>
          <w:rFonts w:asciiTheme="minorHAnsi" w:hAnsiTheme="minorHAnsi" w:cstheme="minorHAnsi"/>
          <w:bCs/>
          <w:i/>
          <w:iCs/>
          <w:sz w:val="24"/>
          <w:szCs w:val="24"/>
          <w:lang w:val="en-US"/>
        </w:rPr>
        <w:t xml:space="preserve">The entity-relationship model: Toward a unified view of data. </w:t>
      </w:r>
      <w:r w:rsidRPr="00394FBF">
        <w:rPr>
          <w:rFonts w:asciiTheme="minorHAnsi" w:hAnsiTheme="minorHAnsi" w:cstheme="minorHAnsi"/>
          <w:bCs/>
          <w:i/>
          <w:iCs/>
          <w:sz w:val="24"/>
          <w:szCs w:val="24"/>
        </w:rPr>
        <w:t>ACM Transactions on Database Systems, 1(1), 9–36.</w:t>
      </w:r>
      <w:r w:rsidR="00B8560D" w:rsidRPr="00394FBF">
        <w:rPr>
          <w:rFonts w:asciiTheme="minorHAnsi" w:hAnsiTheme="minorHAnsi" w:cstheme="minorHAnsi"/>
          <w:bCs/>
          <w:sz w:val="24"/>
          <w:szCs w:val="24"/>
          <w:lang w:val="es-CO"/>
        </w:rPr>
        <w:br w:type="page"/>
      </w:r>
    </w:p>
    <w:p w14:paraId="2765E7D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lastRenderedPageBreak/>
        <w:t>Ítem #2: Inventario de Entidades</w:t>
      </w:r>
    </w:p>
    <w:p w14:paraId="0B7AE624"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Estudiar el enunciado del problema</w:t>
      </w:r>
    </w:p>
    <w:p w14:paraId="04DBA2D0"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Identificar las entidades</w:t>
      </w:r>
    </w:p>
    <w:p w14:paraId="7901ADB9"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Agregar cuatro (4) entidades nuevas que consideren relevantes</w:t>
      </w:r>
    </w:p>
    <w:p w14:paraId="507279D5"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una lista de entidades</w:t>
      </w:r>
    </w:p>
    <w:p w14:paraId="52B8C24F"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Nota: Los tipos de entidades pueden ser fuertes o débiles (</w:t>
      </w:r>
      <w:r w:rsidRPr="006A1DFC">
        <w:rPr>
          <w:rFonts w:asciiTheme="minorHAnsi" w:hAnsiTheme="minorHAnsi" w:cstheme="minorHAnsi"/>
          <w:i/>
          <w:sz w:val="24"/>
          <w:szCs w:val="24"/>
        </w:rPr>
        <w:t>Véase Anexo A</w:t>
      </w:r>
      <w:r w:rsidRPr="006A1DFC">
        <w:rPr>
          <w:rFonts w:asciiTheme="minorHAnsi" w:hAnsiTheme="minorHAnsi" w:cstheme="minorHAnsi"/>
          <w:sz w:val="24"/>
          <w:szCs w:val="24"/>
        </w:rPr>
        <w:t>)</w:t>
      </w:r>
    </w:p>
    <w:p w14:paraId="15033A0D"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7D6C709"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Lista de Entidades</w:t>
      </w:r>
    </w:p>
    <w:p w14:paraId="4BCD663D" w14:textId="77777777" w:rsidR="006A1DFC" w:rsidRPr="006A1DFC" w:rsidRDefault="006A1DF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3"/>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514"/>
        <w:gridCol w:w="5790"/>
        <w:gridCol w:w="2100"/>
      </w:tblGrid>
      <w:tr w:rsidR="006A1DFC" w:rsidRPr="006A1DFC" w14:paraId="63316F82" w14:textId="77777777" w:rsidTr="0018721B">
        <w:tc>
          <w:tcPr>
            <w:tcW w:w="421"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59E7498"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1514"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AEBBA44"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Entidad</w:t>
            </w:r>
          </w:p>
        </w:tc>
        <w:tc>
          <w:tcPr>
            <w:tcW w:w="579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055B4BE"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0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303C88C"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 xml:space="preserve">Tipo </w:t>
            </w:r>
          </w:p>
        </w:tc>
      </w:tr>
      <w:tr w:rsidR="006A1DFC" w:rsidRPr="006A1DFC" w14:paraId="666524F2"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FC775"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3CFA8" w14:textId="176FB9BF"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especie</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25F7C" w14:textId="77777777" w:rsidR="00E21E99" w:rsidRPr="006A1DFC" w:rsidRDefault="0018721B">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Representa los distintos animales que posee el zoológico, identificados por su nombre y características generales </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35F0D7"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576C9540"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744A2"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0EA32" w14:textId="066D46A8"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habitat</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556DC" w14:textId="77777777" w:rsidR="00E21E99" w:rsidRPr="006A1DFC" w:rsidRDefault="0018721B">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Define los ambientes naturales que recrean las condiciones de vida de las especies, considerando clima, vegetación y localización</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1EF77"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4B1AE99C"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69D1A"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3</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5DB04" w14:textId="0A51BAC1"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zona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009F0" w14:textId="77777777" w:rsidR="00E21E99" w:rsidRPr="006A1DFC" w:rsidRDefault="0018721B">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Corresponde a las </w:t>
            </w:r>
            <w:r w:rsidR="007E3C1C" w:rsidRPr="006A1DFC">
              <w:rPr>
                <w:rFonts w:asciiTheme="minorHAnsi" w:hAnsiTheme="minorHAnsi" w:cstheme="minorHAnsi"/>
                <w:sz w:val="24"/>
                <w:szCs w:val="24"/>
              </w:rPr>
              <w:t>áreas</w:t>
            </w:r>
            <w:r w:rsidRPr="006A1DFC">
              <w:rPr>
                <w:rFonts w:asciiTheme="minorHAnsi" w:hAnsiTheme="minorHAnsi" w:cstheme="minorHAnsi"/>
                <w:sz w:val="24"/>
                <w:szCs w:val="24"/>
              </w:rPr>
              <w:t xml:space="preserve"> </w:t>
            </w:r>
            <w:r w:rsidR="007E3C1C" w:rsidRPr="006A1DFC">
              <w:rPr>
                <w:rFonts w:asciiTheme="minorHAnsi" w:hAnsiTheme="minorHAnsi" w:cstheme="minorHAnsi"/>
                <w:sz w:val="24"/>
                <w:szCs w:val="24"/>
              </w:rPr>
              <w:t xml:space="preserve">físicas del zoológico en las que se distribuyen las especies y que forman parte de los recorridos turísticos </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9FBBA"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4EB47FB6"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0D3BF"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4</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82A92" w14:textId="5E9E10E9"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itinerario</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5D0E6"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Son los recorridos organizados que permiten a los visitantes conocer diferentes zonas de zoológico en un tiempo y condiciones especificas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BC154"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10F9F29C"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45742"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5</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47FA1" w14:textId="03617256"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guia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118AE"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Empleados encargados de dirigir y acompañar a los visitantes durante los itinerarios, brindando información y orientación</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1CB935"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6D48A010"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D01AB"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6</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95E366" w14:textId="674A5A2B"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cuidador</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19792"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Empleados responsables de atender y mantener en buen estado a las especies, garantizando su bienestar diario</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09BE0"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4AB5E33E"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16ECA"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7</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4014C" w14:textId="745A0F6A"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visitante</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25FC7"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Personas que asisten al zoológico para conocer las especies y participar en las actividades ofrecidas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144B7"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065C6BBD"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B954B"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8</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B3AF0" w14:textId="42E4A7F0"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entrada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0B0C0"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Documentos o registros que permiten el acceso de los visitantes al zoológico a sus instalaciones </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98BFF" w14:textId="7D279B52" w:rsidR="00E21E99" w:rsidRPr="006A1DFC" w:rsidRDefault="00B97CC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0C8527DB"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DEAAF"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9</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10631" w14:textId="2A31783D"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alimentacion</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974574"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Información sobre los alimentos suministrados a las especies, incluyendo tipo, cantidad y frecuencia</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04572"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E21E99" w:rsidRPr="006A1DFC" w14:paraId="484B58CA" w14:textId="77777777" w:rsidTr="00F2768F">
        <w:trPr>
          <w:trHeight w:val="816"/>
        </w:trPr>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6BAF9"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10</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FC80E" w14:textId="6480ABEB"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tratamiento_medico</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BACCFB"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Registro de las atenciones veterinarias y procedimientos aplicados a las especies para preservar su salud</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67175"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bl>
    <w:p w14:paraId="0D9A1B92"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6C206FE0" w14:textId="77777777" w:rsidR="00E21E99" w:rsidRPr="006A1DFC" w:rsidRDefault="00B8560D">
      <w:pPr>
        <w:rPr>
          <w:rFonts w:asciiTheme="minorHAnsi" w:hAnsiTheme="minorHAnsi" w:cstheme="minorHAnsi"/>
          <w:sz w:val="24"/>
          <w:szCs w:val="24"/>
        </w:rPr>
      </w:pPr>
      <w:r w:rsidRPr="006A1DFC">
        <w:rPr>
          <w:rFonts w:asciiTheme="minorHAnsi" w:hAnsiTheme="minorHAnsi" w:cstheme="minorHAnsi"/>
          <w:sz w:val="24"/>
          <w:szCs w:val="24"/>
        </w:rPr>
        <w:br w:type="page"/>
      </w:r>
    </w:p>
    <w:p w14:paraId="0B99638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lastRenderedPageBreak/>
        <w:t>Ítem #3: Inventario de Relaciones</w:t>
      </w:r>
    </w:p>
    <w:p w14:paraId="168CDE82"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Estudiar el enunciado del problema</w:t>
      </w:r>
    </w:p>
    <w:p w14:paraId="3540E33D"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Después de identificar de entidades</w:t>
      </w:r>
    </w:p>
    <w:p w14:paraId="155A75FA"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una lista de relaciones</w:t>
      </w:r>
    </w:p>
    <w:p w14:paraId="4A6CB0FE"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Nota: estos son los tipos de relaciones: 1:1 (Uno-Uno), 1:N (Uno-Muchos), M:N (Muchos-Muchos)</w:t>
      </w:r>
    </w:p>
    <w:p w14:paraId="46CECA74" w14:textId="77777777" w:rsidR="00E21E99" w:rsidRPr="006A1DFC" w:rsidRDefault="00E21E99">
      <w:pPr>
        <w:rPr>
          <w:rFonts w:asciiTheme="minorHAnsi" w:hAnsiTheme="minorHAnsi" w:cstheme="minorHAnsi"/>
          <w:sz w:val="24"/>
          <w:szCs w:val="24"/>
        </w:rPr>
      </w:pPr>
    </w:p>
    <w:p w14:paraId="0639973D"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Lista de Relaciones</w:t>
      </w:r>
    </w:p>
    <w:p w14:paraId="1F5B3F7C" w14:textId="77777777" w:rsidR="006A1DFC" w:rsidRPr="006A1DFC" w:rsidRDefault="006A1DF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4"/>
        <w:tblW w:w="103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
        <w:gridCol w:w="2671"/>
        <w:gridCol w:w="5817"/>
        <w:gridCol w:w="809"/>
        <w:gridCol w:w="706"/>
      </w:tblGrid>
      <w:tr w:rsidR="00AB5DC2" w:rsidRPr="006A1DFC" w14:paraId="185E04CC" w14:textId="589FD19B" w:rsidTr="00652788">
        <w:trPr>
          <w:trHeight w:val="507"/>
        </w:trPr>
        <w:tc>
          <w:tcPr>
            <w:tcW w:w="337"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A6BC37E" w14:textId="77777777" w:rsidR="00AB5DC2" w:rsidRPr="006A1DFC" w:rsidRDefault="00AB5DC2">
            <w:pPr>
              <w:spacing w:after="0" w:line="240" w:lineRule="auto"/>
              <w:jc w:val="center"/>
              <w:rPr>
                <w:rFonts w:asciiTheme="minorHAnsi" w:hAnsiTheme="minorHAnsi" w:cstheme="minorHAnsi"/>
                <w:b/>
                <w:sz w:val="24"/>
                <w:szCs w:val="24"/>
              </w:rPr>
            </w:pPr>
            <w:bookmarkStart w:id="1" w:name="_Hlk208091522"/>
            <w:r w:rsidRPr="006A1DFC">
              <w:rPr>
                <w:rFonts w:asciiTheme="minorHAnsi" w:hAnsiTheme="minorHAnsi" w:cstheme="minorHAnsi"/>
                <w:b/>
                <w:sz w:val="24"/>
                <w:szCs w:val="24"/>
              </w:rPr>
              <w:t>#</w:t>
            </w:r>
          </w:p>
        </w:tc>
        <w:tc>
          <w:tcPr>
            <w:tcW w:w="2671"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337ABCA" w14:textId="77777777" w:rsidR="00AB5DC2" w:rsidRPr="006A1DFC" w:rsidRDefault="00AB5DC2">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Relación</w:t>
            </w:r>
          </w:p>
        </w:tc>
        <w:tc>
          <w:tcPr>
            <w:tcW w:w="5817"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C63741" w14:textId="77777777" w:rsidR="00AB5DC2" w:rsidRPr="006A1DFC" w:rsidRDefault="00AB5DC2">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151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4CF2FF7" w14:textId="77777777" w:rsidR="00AB5DC2" w:rsidRDefault="00AB5DC2">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w:t>
            </w:r>
          </w:p>
          <w:p w14:paraId="0639184E" w14:textId="4D25B416" w:rsidR="00AB5DC2" w:rsidRPr="006A1DFC" w:rsidRDefault="00AB5DC2">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Der</w:t>
            </w:r>
            <w:r w:rsidR="003664A6">
              <w:rPr>
                <w:rFonts w:asciiTheme="minorHAnsi" w:hAnsiTheme="minorHAnsi" w:cstheme="minorHAnsi"/>
                <w:b/>
                <w:sz w:val="24"/>
                <w:szCs w:val="24"/>
              </w:rPr>
              <w:t xml:space="preserve"> - Izq.</w:t>
            </w:r>
          </w:p>
        </w:tc>
      </w:tr>
      <w:tr w:rsidR="00777ACD" w:rsidRPr="006A1DFC" w14:paraId="358FECF7" w14:textId="364792A6"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EAD7DB"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7CCEA" w14:textId="2A62C01D"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hábitat</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D1D7A" w14:textId="7142DAF1" w:rsidR="00777ACD" w:rsidRPr="006A1DFC" w:rsidRDefault="00777ACD" w:rsidP="002A1963">
            <w:pP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Una especie </w:t>
            </w:r>
            <w:r>
              <w:rPr>
                <w:rFonts w:asciiTheme="minorHAnsi" w:hAnsiTheme="minorHAnsi" w:cstheme="minorHAnsi"/>
                <w:b/>
                <w:bCs/>
                <w:sz w:val="24"/>
                <w:szCs w:val="24"/>
              </w:rPr>
              <w:t xml:space="preserve">habita </w:t>
            </w:r>
            <w:r>
              <w:rPr>
                <w:rFonts w:asciiTheme="minorHAnsi" w:hAnsiTheme="minorHAnsi" w:cstheme="minorHAnsi"/>
                <w:sz w:val="24"/>
                <w:szCs w:val="24"/>
              </w:rPr>
              <w:t>varios</w:t>
            </w:r>
            <w:r w:rsidRPr="006A1DFC">
              <w:rPr>
                <w:rFonts w:asciiTheme="minorHAnsi" w:hAnsiTheme="minorHAnsi" w:cstheme="minorHAnsi"/>
                <w:sz w:val="24"/>
                <w:szCs w:val="24"/>
              </w:rPr>
              <w:t xml:space="preserve"> hábitats</w:t>
            </w:r>
          </w:p>
          <w:p w14:paraId="7BD09D85" w14:textId="22B29214" w:rsidR="00777ACD" w:rsidRPr="006A1DFC" w:rsidRDefault="00777ACD" w:rsidP="002A1963">
            <w:pP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Un hábitat puede </w:t>
            </w:r>
            <w:r>
              <w:rPr>
                <w:rFonts w:asciiTheme="minorHAnsi" w:hAnsiTheme="minorHAnsi" w:cstheme="minorHAnsi"/>
                <w:b/>
                <w:bCs/>
                <w:sz w:val="24"/>
                <w:szCs w:val="24"/>
              </w:rPr>
              <w:t>ser habitado</w:t>
            </w:r>
            <w:r>
              <w:rPr>
                <w:rFonts w:asciiTheme="minorHAnsi" w:hAnsiTheme="minorHAnsi" w:cstheme="minorHAnsi"/>
                <w:sz w:val="24"/>
                <w:szCs w:val="24"/>
              </w:rPr>
              <w:t xml:space="preserve"> por</w:t>
            </w:r>
            <w:r w:rsidRPr="006A1DFC">
              <w:rPr>
                <w:rFonts w:asciiTheme="minorHAnsi" w:hAnsiTheme="minorHAnsi" w:cstheme="minorHAnsi"/>
                <w:sz w:val="24"/>
                <w:szCs w:val="24"/>
              </w:rPr>
              <w:t xml:space="preserve"> varias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7ED1B" w14:textId="6A279C19" w:rsidR="00777ACD" w:rsidRPr="006A1DFC" w:rsidRDefault="00E424CD"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c>
          <w:tcPr>
            <w:tcW w:w="706" w:type="dxa"/>
            <w:tcBorders>
              <w:top w:val="single" w:sz="4" w:space="0" w:color="000000"/>
              <w:left w:val="single" w:sz="4" w:space="0" w:color="000000"/>
              <w:bottom w:val="single" w:sz="4" w:space="0" w:color="000000"/>
              <w:right w:val="single" w:sz="4" w:space="0" w:color="000000"/>
            </w:tcBorders>
          </w:tcPr>
          <w:p w14:paraId="72D1A80B" w14:textId="7547A4EE" w:rsidR="00777ACD" w:rsidRPr="006A1DFC" w:rsidRDefault="00E424CD"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r>
      <w:tr w:rsidR="00777ACD" w:rsidRPr="006A1DFC" w14:paraId="0632FDAD" w14:textId="073B5C3C"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2967F"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46D03" w14:textId="7B0B82CF"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zona</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6F512" w14:textId="28DE06E8"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especie </w:t>
            </w:r>
            <w:r>
              <w:rPr>
                <w:rFonts w:asciiTheme="minorHAnsi" w:hAnsiTheme="minorHAnsi" w:cstheme="minorHAnsi"/>
                <w:b/>
                <w:bCs/>
                <w:sz w:val="24"/>
                <w:szCs w:val="24"/>
              </w:rPr>
              <w:t xml:space="preserve">habita </w:t>
            </w:r>
            <w:r w:rsidRPr="006A1DFC">
              <w:rPr>
                <w:rFonts w:asciiTheme="minorHAnsi" w:hAnsiTheme="minorHAnsi" w:cstheme="minorHAnsi"/>
                <w:sz w:val="24"/>
                <w:szCs w:val="24"/>
              </w:rPr>
              <w:t>una zona determinada</w:t>
            </w:r>
          </w:p>
          <w:p w14:paraId="65D45302" w14:textId="57AC185A"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zona puede </w:t>
            </w:r>
            <w:r w:rsidRPr="00C23721">
              <w:rPr>
                <w:rFonts w:asciiTheme="minorHAnsi" w:hAnsiTheme="minorHAnsi" w:cstheme="minorHAnsi"/>
                <w:b/>
                <w:bCs/>
                <w:sz w:val="24"/>
                <w:szCs w:val="24"/>
              </w:rPr>
              <w:t>ser habitada</w:t>
            </w:r>
            <w:r>
              <w:rPr>
                <w:rFonts w:asciiTheme="minorHAnsi" w:hAnsiTheme="minorHAnsi" w:cstheme="minorHAnsi"/>
                <w:sz w:val="24"/>
                <w:szCs w:val="24"/>
              </w:rPr>
              <w:t xml:space="preserve"> por</w:t>
            </w:r>
            <w:r w:rsidRPr="006A1DFC">
              <w:rPr>
                <w:rFonts w:asciiTheme="minorHAnsi" w:hAnsiTheme="minorHAnsi" w:cstheme="minorHAnsi"/>
                <w:sz w:val="24"/>
                <w:szCs w:val="24"/>
              </w:rPr>
              <w:t xml:space="preserve"> varias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158A9" w14:textId="7F6A09E2" w:rsidR="00777ACD" w:rsidRPr="006A1DFC" w:rsidRDefault="000367B7"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1:1</w:t>
            </w:r>
          </w:p>
        </w:tc>
        <w:tc>
          <w:tcPr>
            <w:tcW w:w="706" w:type="dxa"/>
            <w:tcBorders>
              <w:top w:val="single" w:sz="4" w:space="0" w:color="000000"/>
              <w:left w:val="single" w:sz="4" w:space="0" w:color="000000"/>
              <w:bottom w:val="single" w:sz="4" w:space="0" w:color="000000"/>
              <w:right w:val="single" w:sz="4" w:space="0" w:color="000000"/>
            </w:tcBorders>
          </w:tcPr>
          <w:p w14:paraId="0B4E224C" w14:textId="44BD65B6" w:rsidR="00777ACD" w:rsidRDefault="000367B7"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r>
      <w:tr w:rsidR="00777ACD" w:rsidRPr="006A1DFC" w14:paraId="1404D3A6" w14:textId="5B3D7B8D" w:rsidTr="00123835">
        <w:trPr>
          <w:trHeight w:val="526"/>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A84C0"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3</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03AEB6" w14:textId="6E6D6760"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cuidador</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26ACA" w14:textId="24678209"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especie </w:t>
            </w:r>
            <w:r>
              <w:rPr>
                <w:rFonts w:asciiTheme="minorHAnsi" w:hAnsiTheme="minorHAnsi" w:cstheme="minorHAnsi"/>
                <w:b/>
                <w:bCs/>
                <w:sz w:val="24"/>
                <w:szCs w:val="24"/>
              </w:rPr>
              <w:t xml:space="preserve">es cuidada </w:t>
            </w:r>
            <w:r>
              <w:rPr>
                <w:rFonts w:asciiTheme="minorHAnsi" w:hAnsiTheme="minorHAnsi" w:cstheme="minorHAnsi"/>
                <w:sz w:val="24"/>
                <w:szCs w:val="24"/>
              </w:rPr>
              <w:t>por</w:t>
            </w:r>
            <w:r w:rsidRPr="006A1DFC">
              <w:rPr>
                <w:rFonts w:asciiTheme="minorHAnsi" w:hAnsiTheme="minorHAnsi" w:cstheme="minorHAnsi"/>
                <w:sz w:val="24"/>
                <w:szCs w:val="24"/>
              </w:rPr>
              <w:t xml:space="preserve"> varios cuidadores</w:t>
            </w:r>
          </w:p>
          <w:p w14:paraId="7DD785CB" w14:textId="49E0F106"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cuidador </w:t>
            </w:r>
            <w:r>
              <w:rPr>
                <w:rFonts w:asciiTheme="minorHAnsi" w:hAnsiTheme="minorHAnsi" w:cstheme="minorHAnsi"/>
                <w:b/>
                <w:bCs/>
                <w:sz w:val="24"/>
                <w:szCs w:val="24"/>
              </w:rPr>
              <w:t>cuida</w:t>
            </w:r>
            <w:r w:rsidRPr="006A1DFC">
              <w:rPr>
                <w:rFonts w:asciiTheme="minorHAnsi" w:hAnsiTheme="minorHAnsi" w:cstheme="minorHAnsi"/>
                <w:sz w:val="24"/>
                <w:szCs w:val="24"/>
              </w:rPr>
              <w:t xml:space="preserve"> varias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4C8B6" w14:textId="1016A971" w:rsidR="00777ACD" w:rsidRPr="006A1DFC" w:rsidRDefault="00FE4E6D"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c>
          <w:tcPr>
            <w:tcW w:w="706" w:type="dxa"/>
            <w:tcBorders>
              <w:top w:val="single" w:sz="4" w:space="0" w:color="000000"/>
              <w:left w:val="single" w:sz="4" w:space="0" w:color="000000"/>
              <w:bottom w:val="single" w:sz="4" w:space="0" w:color="000000"/>
              <w:right w:val="single" w:sz="4" w:space="0" w:color="000000"/>
            </w:tcBorders>
          </w:tcPr>
          <w:p w14:paraId="60B9BCA4" w14:textId="0E6C9AFE" w:rsidR="00777ACD" w:rsidRPr="006A1DFC" w:rsidRDefault="00FE4E6D"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r>
      <w:tr w:rsidR="00777ACD" w:rsidRPr="006A1DFC" w14:paraId="21AFB745" w14:textId="63C7C032"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83F81"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4</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8F42E" w14:textId="5ED90932"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zona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C6B04" w14:textId="77777777"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itinerario </w:t>
            </w:r>
            <w:r w:rsidRPr="00C23721">
              <w:rPr>
                <w:rFonts w:asciiTheme="minorHAnsi" w:hAnsiTheme="minorHAnsi" w:cstheme="minorHAnsi"/>
                <w:b/>
                <w:bCs/>
                <w:sz w:val="24"/>
                <w:szCs w:val="24"/>
              </w:rPr>
              <w:t>recorre</w:t>
            </w:r>
            <w:r w:rsidRPr="006A1DFC">
              <w:rPr>
                <w:rFonts w:asciiTheme="minorHAnsi" w:hAnsiTheme="minorHAnsi" w:cstheme="minorHAnsi"/>
                <w:sz w:val="24"/>
                <w:szCs w:val="24"/>
              </w:rPr>
              <w:t xml:space="preserve"> varias zonas</w:t>
            </w:r>
          </w:p>
          <w:p w14:paraId="5FD25E47" w14:textId="78CBFE9C"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Una zona</w:t>
            </w:r>
            <w:r>
              <w:rPr>
                <w:rFonts w:asciiTheme="minorHAnsi" w:hAnsiTheme="minorHAnsi" w:cstheme="minorHAnsi"/>
                <w:sz w:val="24"/>
                <w:szCs w:val="24"/>
              </w:rPr>
              <w:t xml:space="preserve"> </w:t>
            </w:r>
            <w:r>
              <w:rPr>
                <w:rFonts w:asciiTheme="minorHAnsi" w:hAnsiTheme="minorHAnsi" w:cstheme="minorHAnsi"/>
                <w:b/>
                <w:bCs/>
                <w:sz w:val="24"/>
                <w:szCs w:val="24"/>
              </w:rPr>
              <w:t xml:space="preserve">es recorrida </w:t>
            </w:r>
            <w:r>
              <w:rPr>
                <w:rFonts w:asciiTheme="minorHAnsi" w:hAnsiTheme="minorHAnsi" w:cstheme="minorHAnsi"/>
                <w:sz w:val="24"/>
                <w:szCs w:val="24"/>
              </w:rPr>
              <w:t>por varios</w:t>
            </w:r>
            <w:r w:rsidRPr="006A1DFC">
              <w:rPr>
                <w:rFonts w:asciiTheme="minorHAnsi" w:hAnsiTheme="minorHAnsi" w:cstheme="minorHAnsi"/>
                <w:sz w:val="24"/>
                <w:szCs w:val="24"/>
              </w:rPr>
              <w:t xml:space="preserve"> itinerarios </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7C43A" w14:textId="628F5911" w:rsidR="00777ACD" w:rsidRPr="006A1DFC" w:rsidRDefault="00FE4E6D"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c>
          <w:tcPr>
            <w:tcW w:w="706" w:type="dxa"/>
            <w:tcBorders>
              <w:top w:val="single" w:sz="4" w:space="0" w:color="000000"/>
              <w:left w:val="single" w:sz="4" w:space="0" w:color="000000"/>
              <w:bottom w:val="single" w:sz="4" w:space="0" w:color="000000"/>
              <w:right w:val="single" w:sz="4" w:space="0" w:color="000000"/>
            </w:tcBorders>
          </w:tcPr>
          <w:p w14:paraId="01253947" w14:textId="3507AC37" w:rsidR="00777ACD" w:rsidRPr="006A1DFC" w:rsidRDefault="004D4EDB" w:rsidP="00777ACD">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r>
      <w:tr w:rsidR="00777ACD" w:rsidRPr="006A1DFC" w14:paraId="152EBD73" w14:textId="63D5A126" w:rsidTr="00123835">
        <w:trPr>
          <w:trHeight w:val="803"/>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68F81"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5</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C45F8" w14:textId="1C2CCF36"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guía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5098B" w14:textId="1C4DC399"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guía </w:t>
            </w:r>
            <w:r>
              <w:rPr>
                <w:rFonts w:asciiTheme="minorHAnsi" w:hAnsiTheme="minorHAnsi" w:cstheme="minorHAnsi"/>
                <w:b/>
                <w:bCs/>
                <w:sz w:val="24"/>
                <w:szCs w:val="24"/>
              </w:rPr>
              <w:t xml:space="preserve">lleva </w:t>
            </w:r>
            <w:r w:rsidRPr="006A1DFC">
              <w:rPr>
                <w:rFonts w:asciiTheme="minorHAnsi" w:hAnsiTheme="minorHAnsi" w:cstheme="minorHAnsi"/>
                <w:sz w:val="24"/>
                <w:szCs w:val="24"/>
              </w:rPr>
              <w:t>varios itinerarios</w:t>
            </w:r>
          </w:p>
          <w:p w14:paraId="5C2BFA27" w14:textId="6D5D0918"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itinerario </w:t>
            </w:r>
            <w:r>
              <w:rPr>
                <w:rFonts w:asciiTheme="minorHAnsi" w:hAnsiTheme="minorHAnsi" w:cstheme="minorHAnsi"/>
                <w:b/>
                <w:bCs/>
                <w:sz w:val="24"/>
                <w:szCs w:val="24"/>
              </w:rPr>
              <w:t xml:space="preserve">es llevado </w:t>
            </w:r>
            <w:r>
              <w:rPr>
                <w:rFonts w:asciiTheme="minorHAnsi" w:hAnsiTheme="minorHAnsi" w:cstheme="minorHAnsi"/>
                <w:sz w:val="24"/>
                <w:szCs w:val="24"/>
              </w:rPr>
              <w:t>por varios</w:t>
            </w:r>
            <w:r w:rsidRPr="006A1DFC">
              <w:rPr>
                <w:rFonts w:asciiTheme="minorHAnsi" w:hAnsiTheme="minorHAnsi" w:cstheme="minorHAnsi"/>
                <w:sz w:val="24"/>
                <w:szCs w:val="24"/>
              </w:rPr>
              <w:t xml:space="preserve"> guías en diferentes horarios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89026" w14:textId="0F42DFFA" w:rsidR="00777ACD" w:rsidRPr="006A1DFC" w:rsidRDefault="004D4EDB"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c>
          <w:tcPr>
            <w:tcW w:w="706" w:type="dxa"/>
            <w:tcBorders>
              <w:top w:val="single" w:sz="4" w:space="0" w:color="000000"/>
              <w:left w:val="single" w:sz="4" w:space="0" w:color="000000"/>
              <w:bottom w:val="single" w:sz="4" w:space="0" w:color="000000"/>
              <w:right w:val="single" w:sz="4" w:space="0" w:color="000000"/>
            </w:tcBorders>
          </w:tcPr>
          <w:p w14:paraId="15941276" w14:textId="2FDF9EDC" w:rsidR="00777ACD" w:rsidRPr="006A1DFC" w:rsidRDefault="004D4EDB"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w:t>
            </w:r>
            <w:r w:rsidR="00845BBA">
              <w:rPr>
                <w:rFonts w:asciiTheme="minorHAnsi" w:hAnsiTheme="minorHAnsi" w:cstheme="minorHAnsi"/>
                <w:sz w:val="24"/>
                <w:szCs w:val="24"/>
              </w:rPr>
              <w:t>N</w:t>
            </w:r>
          </w:p>
        </w:tc>
      </w:tr>
      <w:tr w:rsidR="00777ACD" w:rsidRPr="006A1DFC" w14:paraId="26EB0D1D" w14:textId="74DE5962"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6AEBB"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6</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A207E" w14:textId="4B37AA7E"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visitante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entrada</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D2C1B" w14:textId="3484F7A7"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visitante </w:t>
            </w:r>
            <w:r>
              <w:rPr>
                <w:rFonts w:asciiTheme="minorHAnsi" w:hAnsiTheme="minorHAnsi" w:cstheme="minorHAnsi"/>
                <w:b/>
                <w:bCs/>
                <w:sz w:val="24"/>
                <w:szCs w:val="24"/>
              </w:rPr>
              <w:t xml:space="preserve">ingresa </w:t>
            </w:r>
            <w:r>
              <w:rPr>
                <w:rFonts w:asciiTheme="minorHAnsi" w:hAnsiTheme="minorHAnsi" w:cstheme="minorHAnsi"/>
                <w:sz w:val="24"/>
                <w:szCs w:val="24"/>
              </w:rPr>
              <w:t>en</w:t>
            </w:r>
            <w:r w:rsidRPr="006A1DFC">
              <w:rPr>
                <w:rFonts w:asciiTheme="minorHAnsi" w:hAnsiTheme="minorHAnsi" w:cstheme="minorHAnsi"/>
                <w:sz w:val="24"/>
                <w:szCs w:val="24"/>
              </w:rPr>
              <w:t xml:space="preserve"> varias entradas </w:t>
            </w:r>
          </w:p>
          <w:p w14:paraId="15E1F9B4" w14:textId="68154A4E"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entrada </w:t>
            </w:r>
            <w:r>
              <w:rPr>
                <w:rFonts w:asciiTheme="minorHAnsi" w:hAnsiTheme="minorHAnsi" w:cstheme="minorHAnsi"/>
                <w:b/>
                <w:bCs/>
                <w:sz w:val="24"/>
                <w:szCs w:val="24"/>
              </w:rPr>
              <w:t>es ingresada</w:t>
            </w:r>
            <w:r w:rsidRPr="006A1DFC">
              <w:rPr>
                <w:rFonts w:asciiTheme="minorHAnsi" w:hAnsiTheme="minorHAnsi" w:cstheme="minorHAnsi"/>
                <w:sz w:val="24"/>
                <w:szCs w:val="24"/>
              </w:rPr>
              <w:t xml:space="preserve"> </w:t>
            </w:r>
            <w:r>
              <w:rPr>
                <w:rFonts w:asciiTheme="minorHAnsi" w:hAnsiTheme="minorHAnsi" w:cstheme="minorHAnsi"/>
                <w:sz w:val="24"/>
                <w:szCs w:val="24"/>
              </w:rPr>
              <w:t>por</w:t>
            </w:r>
            <w:r w:rsidRPr="006A1DFC">
              <w:rPr>
                <w:rFonts w:asciiTheme="minorHAnsi" w:hAnsiTheme="minorHAnsi" w:cstheme="minorHAnsi"/>
                <w:sz w:val="24"/>
                <w:szCs w:val="24"/>
              </w:rPr>
              <w:t xml:space="preserve"> un solo visitante </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52577"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1:N</w:t>
            </w:r>
          </w:p>
        </w:tc>
        <w:tc>
          <w:tcPr>
            <w:tcW w:w="706" w:type="dxa"/>
            <w:tcBorders>
              <w:top w:val="single" w:sz="4" w:space="0" w:color="000000"/>
              <w:left w:val="single" w:sz="4" w:space="0" w:color="000000"/>
              <w:bottom w:val="single" w:sz="4" w:space="0" w:color="000000"/>
              <w:right w:val="single" w:sz="4" w:space="0" w:color="000000"/>
            </w:tcBorders>
          </w:tcPr>
          <w:p w14:paraId="1117F5BF" w14:textId="7FD9D5DB" w:rsidR="00777ACD" w:rsidRPr="006A1DFC" w:rsidRDefault="00845BBA"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w:t>
            </w:r>
            <w:r w:rsidR="00F24BD8">
              <w:rPr>
                <w:rFonts w:asciiTheme="minorHAnsi" w:hAnsiTheme="minorHAnsi" w:cstheme="minorHAnsi"/>
                <w:sz w:val="24"/>
                <w:szCs w:val="24"/>
              </w:rPr>
              <w:t>1</w:t>
            </w:r>
          </w:p>
        </w:tc>
      </w:tr>
      <w:tr w:rsidR="00777ACD" w:rsidRPr="006A1DFC" w14:paraId="60AFE2ED" w14:textId="52D21EA6"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2E4EF"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7</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55EAB" w14:textId="10AD49B3"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entrada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3DA8A7" w14:textId="77777777"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entrada </w:t>
            </w:r>
            <w:r w:rsidRPr="00FE4C8B">
              <w:rPr>
                <w:rFonts w:asciiTheme="minorHAnsi" w:hAnsiTheme="minorHAnsi" w:cstheme="minorHAnsi"/>
                <w:b/>
                <w:bCs/>
                <w:sz w:val="24"/>
                <w:szCs w:val="24"/>
              </w:rPr>
              <w:t>corresponde</w:t>
            </w:r>
            <w:r w:rsidRPr="006A1DFC">
              <w:rPr>
                <w:rFonts w:asciiTheme="minorHAnsi" w:hAnsiTheme="minorHAnsi" w:cstheme="minorHAnsi"/>
                <w:sz w:val="24"/>
                <w:szCs w:val="24"/>
              </w:rPr>
              <w:t xml:space="preserve"> a un único itinerario</w:t>
            </w:r>
          </w:p>
          <w:p w14:paraId="2E7BE30A" w14:textId="5711A424"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itinerario </w:t>
            </w:r>
            <w:r>
              <w:rPr>
                <w:rFonts w:asciiTheme="minorHAnsi" w:hAnsiTheme="minorHAnsi" w:cstheme="minorHAnsi"/>
                <w:b/>
                <w:bCs/>
                <w:sz w:val="24"/>
                <w:szCs w:val="24"/>
              </w:rPr>
              <w:t>corresponde</w:t>
            </w:r>
            <w:r w:rsidRPr="006A1DFC">
              <w:rPr>
                <w:rFonts w:asciiTheme="minorHAnsi" w:hAnsiTheme="minorHAnsi" w:cstheme="minorHAnsi"/>
                <w:sz w:val="24"/>
                <w:szCs w:val="24"/>
              </w:rPr>
              <w:t xml:space="preserve"> a muchas entradas </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1BE56" w14:textId="5E56E9E1"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r w:rsidR="00845BBA">
              <w:rPr>
                <w:rFonts w:asciiTheme="minorHAnsi" w:hAnsiTheme="minorHAnsi" w:cstheme="minorHAnsi"/>
                <w:sz w:val="24"/>
                <w:szCs w:val="24"/>
              </w:rPr>
              <w:t>1</w:t>
            </w:r>
          </w:p>
        </w:tc>
        <w:tc>
          <w:tcPr>
            <w:tcW w:w="706" w:type="dxa"/>
            <w:tcBorders>
              <w:top w:val="single" w:sz="4" w:space="0" w:color="000000"/>
              <w:left w:val="single" w:sz="4" w:space="0" w:color="000000"/>
              <w:bottom w:val="single" w:sz="4" w:space="0" w:color="000000"/>
              <w:right w:val="single" w:sz="4" w:space="0" w:color="000000"/>
            </w:tcBorders>
          </w:tcPr>
          <w:p w14:paraId="61EEA41D" w14:textId="3DE2C856" w:rsidR="00777ACD" w:rsidRPr="006A1DFC" w:rsidRDefault="00346D57"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r>
      <w:tr w:rsidR="00777ACD" w:rsidRPr="006A1DFC" w14:paraId="56DA26F1" w14:textId="163EDF13"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17756"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8</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C04E6" w14:textId="2939DB63"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alimento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049930" w14:textId="20AF44B4"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Una especie</w:t>
            </w:r>
            <w:r>
              <w:rPr>
                <w:rFonts w:asciiTheme="minorHAnsi" w:hAnsiTheme="minorHAnsi" w:cstheme="minorHAnsi"/>
                <w:sz w:val="24"/>
                <w:szCs w:val="24"/>
              </w:rPr>
              <w:t xml:space="preserve"> </w:t>
            </w:r>
            <w:r w:rsidRPr="00FE4C8B">
              <w:rPr>
                <w:rFonts w:asciiTheme="minorHAnsi" w:hAnsiTheme="minorHAnsi" w:cstheme="minorHAnsi"/>
                <w:b/>
                <w:bCs/>
                <w:sz w:val="24"/>
                <w:szCs w:val="24"/>
              </w:rPr>
              <w:t>requiere</w:t>
            </w:r>
            <w:r>
              <w:rPr>
                <w:rFonts w:asciiTheme="minorHAnsi" w:hAnsiTheme="minorHAnsi" w:cstheme="minorHAnsi"/>
                <w:sz w:val="24"/>
                <w:szCs w:val="24"/>
              </w:rPr>
              <w:t xml:space="preserve"> v</w:t>
            </w:r>
            <w:r w:rsidRPr="006A1DFC">
              <w:rPr>
                <w:rFonts w:asciiTheme="minorHAnsi" w:hAnsiTheme="minorHAnsi" w:cstheme="minorHAnsi"/>
                <w:sz w:val="24"/>
                <w:szCs w:val="24"/>
              </w:rPr>
              <w:t xml:space="preserve">arios tipos de alimentos </w:t>
            </w:r>
          </w:p>
          <w:p w14:paraId="2D7591AB" w14:textId="3AD5A288"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alimento </w:t>
            </w:r>
            <w:r w:rsidRPr="00FE4C8B">
              <w:rPr>
                <w:rFonts w:asciiTheme="minorHAnsi" w:hAnsiTheme="minorHAnsi" w:cstheme="minorHAnsi"/>
                <w:b/>
                <w:bCs/>
                <w:sz w:val="24"/>
                <w:szCs w:val="24"/>
              </w:rPr>
              <w:t xml:space="preserve">es requerido </w:t>
            </w:r>
            <w:r w:rsidRPr="006A1DFC">
              <w:rPr>
                <w:rFonts w:asciiTheme="minorHAnsi" w:hAnsiTheme="minorHAnsi" w:cstheme="minorHAnsi"/>
                <w:sz w:val="24"/>
                <w:szCs w:val="24"/>
              </w:rPr>
              <w:t>por distintas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20EB0" w14:textId="0C133048" w:rsidR="00777ACD" w:rsidRPr="006A1DFC" w:rsidRDefault="00D9759A"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c>
          <w:tcPr>
            <w:tcW w:w="706" w:type="dxa"/>
            <w:tcBorders>
              <w:top w:val="single" w:sz="4" w:space="0" w:color="000000"/>
              <w:left w:val="single" w:sz="4" w:space="0" w:color="000000"/>
              <w:bottom w:val="single" w:sz="4" w:space="0" w:color="000000"/>
              <w:right w:val="single" w:sz="4" w:space="0" w:color="000000"/>
            </w:tcBorders>
          </w:tcPr>
          <w:p w14:paraId="0500868A" w14:textId="0D5C79F1" w:rsidR="00777ACD" w:rsidRPr="006A1DFC" w:rsidRDefault="00D9759A"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1:N</w:t>
            </w:r>
          </w:p>
        </w:tc>
      </w:tr>
      <w:tr w:rsidR="00777ACD" w:rsidRPr="006A1DFC" w14:paraId="072C6E81" w14:textId="12F9D893" w:rsidTr="00123835">
        <w:trPr>
          <w:trHeight w:val="79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4BD73"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9</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4ACB5" w14:textId="5A5867E9"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tratamiento médico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283FB" w14:textId="12B8D670"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especie </w:t>
            </w:r>
            <w:r w:rsidRPr="00D65756">
              <w:rPr>
                <w:rFonts w:asciiTheme="minorHAnsi" w:hAnsiTheme="minorHAnsi" w:cstheme="minorHAnsi"/>
                <w:b/>
                <w:bCs/>
                <w:sz w:val="24"/>
                <w:szCs w:val="24"/>
              </w:rPr>
              <w:t>recibe</w:t>
            </w:r>
            <w:r w:rsidRPr="006A1DFC">
              <w:rPr>
                <w:rFonts w:asciiTheme="minorHAnsi" w:hAnsiTheme="minorHAnsi" w:cstheme="minorHAnsi"/>
                <w:sz w:val="24"/>
                <w:szCs w:val="24"/>
              </w:rPr>
              <w:t xml:space="preserve"> varios tratamientos médicos</w:t>
            </w:r>
          </w:p>
          <w:p w14:paraId="469E010F" w14:textId="3B5A7DFB"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tratamiento </w:t>
            </w:r>
            <w:r w:rsidRPr="00D65756">
              <w:rPr>
                <w:rFonts w:asciiTheme="minorHAnsi" w:hAnsiTheme="minorHAnsi" w:cstheme="minorHAnsi"/>
                <w:b/>
                <w:bCs/>
                <w:sz w:val="24"/>
                <w:szCs w:val="24"/>
              </w:rPr>
              <w:t>es recibido</w:t>
            </w:r>
            <w:r>
              <w:rPr>
                <w:rFonts w:asciiTheme="minorHAnsi" w:hAnsiTheme="minorHAnsi" w:cstheme="minorHAnsi"/>
                <w:sz w:val="24"/>
                <w:szCs w:val="24"/>
              </w:rPr>
              <w:t xml:space="preserve"> por una</w:t>
            </w:r>
            <w:r w:rsidRPr="006A1DFC">
              <w:rPr>
                <w:rFonts w:asciiTheme="minorHAnsi" w:hAnsiTheme="minorHAnsi" w:cstheme="minorHAnsi"/>
                <w:sz w:val="24"/>
                <w:szCs w:val="24"/>
              </w:rPr>
              <w:t xml:space="preserve"> especie especificada</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B843A" w14:textId="2203BEA7" w:rsidR="00777ACD" w:rsidRPr="006A1DFC" w:rsidRDefault="00777ACD"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w:t>
            </w:r>
            <w:r w:rsidRPr="006A1DFC">
              <w:rPr>
                <w:rFonts w:asciiTheme="minorHAnsi" w:hAnsiTheme="minorHAnsi" w:cstheme="minorHAnsi"/>
                <w:sz w:val="24"/>
                <w:szCs w:val="24"/>
              </w:rPr>
              <w:t>:N</w:t>
            </w:r>
          </w:p>
        </w:tc>
        <w:tc>
          <w:tcPr>
            <w:tcW w:w="706" w:type="dxa"/>
            <w:tcBorders>
              <w:top w:val="single" w:sz="4" w:space="0" w:color="000000"/>
              <w:left w:val="single" w:sz="4" w:space="0" w:color="000000"/>
              <w:bottom w:val="single" w:sz="4" w:space="0" w:color="000000"/>
              <w:right w:val="single" w:sz="4" w:space="0" w:color="000000"/>
            </w:tcBorders>
          </w:tcPr>
          <w:p w14:paraId="15F62CBD" w14:textId="770660B4" w:rsidR="00777ACD" w:rsidRDefault="00D9759A"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1:1</w:t>
            </w:r>
          </w:p>
        </w:tc>
      </w:tr>
      <w:bookmarkEnd w:id="1"/>
    </w:tbl>
    <w:p w14:paraId="4E97FEA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3810A0C3" w14:textId="77777777" w:rsidR="00E21E99" w:rsidRPr="006A1DFC" w:rsidRDefault="00B8560D">
      <w:pPr>
        <w:rPr>
          <w:rFonts w:asciiTheme="minorHAnsi" w:hAnsiTheme="minorHAnsi" w:cstheme="minorHAnsi"/>
          <w:b/>
          <w:sz w:val="24"/>
          <w:szCs w:val="24"/>
        </w:rPr>
      </w:pPr>
      <w:r w:rsidRPr="006A1DFC">
        <w:rPr>
          <w:rFonts w:asciiTheme="minorHAnsi" w:hAnsiTheme="minorHAnsi" w:cstheme="minorHAnsi"/>
          <w:sz w:val="24"/>
          <w:szCs w:val="24"/>
        </w:rPr>
        <w:br w:type="page"/>
      </w:r>
    </w:p>
    <w:p w14:paraId="70F421BE"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60BF6C1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Ítem #4: Entidades en detalle</w:t>
      </w:r>
    </w:p>
    <w:p w14:paraId="2AA35234" w14:textId="6204DDC2"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A </w:t>
      </w:r>
      <w:r w:rsidR="00B61CAD" w:rsidRPr="006A1DFC">
        <w:rPr>
          <w:rFonts w:asciiTheme="minorHAnsi" w:hAnsiTheme="minorHAnsi" w:cstheme="minorHAnsi"/>
          <w:sz w:val="24"/>
          <w:szCs w:val="24"/>
        </w:rPr>
        <w:t>continuación,</w:t>
      </w:r>
      <w:r w:rsidRPr="006A1DFC">
        <w:rPr>
          <w:rFonts w:asciiTheme="minorHAnsi" w:hAnsiTheme="minorHAnsi" w:cstheme="minorHAnsi"/>
          <w:sz w:val="24"/>
          <w:szCs w:val="24"/>
        </w:rPr>
        <w:t xml:space="preserve"> se le presenta el formato para rellenar con cada entidad y sus atributos</w:t>
      </w:r>
    </w:p>
    <w:p w14:paraId="56955B2C"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Los nombres de los atributos son importantes. Nota: no deben ni muy cortos ni muy largos; y relacionados con la información que representan</w:t>
      </w:r>
    </w:p>
    <w:p w14:paraId="3AD78F5C"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En la columna “Clave” debe colocar si el atributo es una clave primaria (PK, Primary Key) o clave foránea (FK, Foreign Key). Si no es ninguna de las anteriores, deje el espacio en blanco</w:t>
      </w:r>
    </w:p>
    <w:p w14:paraId="7AA3973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CDEBA0E" w14:textId="3A29B12D"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167B2BB"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A85A4F3" w14:textId="4C30EF38" w:rsidR="00717E97" w:rsidRPr="006A1DFC" w:rsidRDefault="00717E97"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15BFB0" w14:textId="01B81DC7" w:rsidR="00717E97" w:rsidRPr="006A1DFC" w:rsidRDefault="00824FF5"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Especie</w:t>
            </w:r>
          </w:p>
        </w:tc>
      </w:tr>
      <w:tr w:rsidR="006A1DFC" w:rsidRPr="006A1DFC" w14:paraId="0143A49C"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2408A12" w14:textId="77777777"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0FDC216" w14:textId="77777777"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20B8F0D" w14:textId="77777777"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07B9D05" w14:textId="029C1635"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6438346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E9558" w14:textId="77777777" w:rsidR="00717E97" w:rsidRPr="006A1DFC" w:rsidRDefault="00717E97"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40BF1" w14:textId="7D723FDA" w:rsidR="00717E97" w:rsidRPr="006A1DFC" w:rsidRDefault="00CD426D"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Id_especie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AD9A7" w14:textId="06C6B323" w:rsidR="00717E97"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CCD98" w14:textId="4B3717A7" w:rsidR="00717E97" w:rsidRPr="006A1DFC" w:rsidRDefault="009B4437"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70DDEF53"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055AC" w14:textId="77777777" w:rsidR="00717E97" w:rsidRPr="006A1DFC" w:rsidRDefault="00717E97"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38F09" w14:textId="13FD1EF8" w:rsidR="00717E97" w:rsidRPr="006A1DFC" w:rsidRDefault="007C1A8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9B4437" w:rsidRPr="006A1DFC">
              <w:rPr>
                <w:rFonts w:asciiTheme="minorHAnsi" w:hAnsiTheme="minorHAnsi" w:cstheme="minorHAnsi"/>
                <w:sz w:val="24"/>
                <w:szCs w:val="24"/>
              </w:rPr>
              <w:t>ombre</w:t>
            </w:r>
            <w:r w:rsidRPr="006A1DFC">
              <w:rPr>
                <w:rFonts w:asciiTheme="minorHAnsi" w:hAnsiTheme="minorHAnsi" w:cstheme="minorHAnsi"/>
                <w:sz w:val="24"/>
                <w:szCs w:val="24"/>
              </w:rPr>
              <w:t>_c</w:t>
            </w:r>
            <w:r w:rsidR="009B4437" w:rsidRPr="006A1DFC">
              <w:rPr>
                <w:rFonts w:asciiTheme="minorHAnsi" w:hAnsiTheme="minorHAnsi" w:cstheme="minorHAnsi"/>
                <w:sz w:val="24"/>
                <w:szCs w:val="24"/>
              </w:rPr>
              <w:t>omun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32728" w14:textId="54755035" w:rsidR="00717E97"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21008" w14:textId="69C6FE0E" w:rsidR="00717E97" w:rsidRPr="006A1DFC" w:rsidRDefault="00717E97" w:rsidP="00013D98">
            <w:pPr>
              <w:spacing w:after="0" w:line="240" w:lineRule="auto"/>
              <w:jc w:val="center"/>
              <w:rPr>
                <w:rFonts w:asciiTheme="minorHAnsi" w:hAnsiTheme="minorHAnsi" w:cstheme="minorHAnsi"/>
                <w:sz w:val="24"/>
                <w:szCs w:val="24"/>
              </w:rPr>
            </w:pPr>
          </w:p>
        </w:tc>
      </w:tr>
      <w:tr w:rsidR="006A1DFC" w:rsidRPr="006A1DFC" w14:paraId="620C245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939C0" w14:textId="120D4C1C" w:rsidR="00517A70"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69F1" w14:textId="005A7BC5" w:rsidR="00517A70" w:rsidRPr="006A1DFC" w:rsidRDefault="007C1A8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9B4437" w:rsidRPr="006A1DFC">
              <w:rPr>
                <w:rFonts w:asciiTheme="minorHAnsi" w:hAnsiTheme="minorHAnsi" w:cstheme="minorHAnsi"/>
                <w:sz w:val="24"/>
                <w:szCs w:val="24"/>
              </w:rPr>
              <w:t>ombre</w:t>
            </w:r>
            <w:r w:rsidRPr="006A1DFC">
              <w:rPr>
                <w:rFonts w:asciiTheme="minorHAnsi" w:hAnsiTheme="minorHAnsi" w:cstheme="minorHAnsi"/>
                <w:sz w:val="24"/>
                <w:szCs w:val="24"/>
              </w:rPr>
              <w:t>_c</w:t>
            </w:r>
            <w:r w:rsidR="009B4437" w:rsidRPr="006A1DFC">
              <w:rPr>
                <w:rFonts w:asciiTheme="minorHAnsi" w:hAnsiTheme="minorHAnsi" w:cstheme="minorHAnsi"/>
                <w:sz w:val="24"/>
                <w:szCs w:val="24"/>
              </w:rPr>
              <w:t>ientifico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231AB" w14:textId="0DC9668B" w:rsidR="00517A70"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científico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85546" w14:textId="77777777" w:rsidR="00517A70" w:rsidRPr="006A1DFC" w:rsidRDefault="00517A70" w:rsidP="00013D98">
            <w:pPr>
              <w:spacing w:after="0" w:line="240" w:lineRule="auto"/>
              <w:jc w:val="center"/>
              <w:rPr>
                <w:rFonts w:asciiTheme="minorHAnsi" w:hAnsiTheme="minorHAnsi" w:cstheme="minorHAnsi"/>
                <w:sz w:val="24"/>
                <w:szCs w:val="24"/>
              </w:rPr>
            </w:pPr>
          </w:p>
        </w:tc>
      </w:tr>
      <w:tr w:rsidR="006A1DFC" w:rsidRPr="006A1DFC" w14:paraId="57BD5ED7"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4DBE" w14:textId="232D8CAA" w:rsidR="00F3492C"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DE342F" w14:textId="65FB5D9A" w:rsidR="00F3492C" w:rsidRPr="006A1DFC" w:rsidRDefault="00C52ADF"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9B4437" w:rsidRPr="006A1DFC">
              <w:rPr>
                <w:rFonts w:asciiTheme="minorHAnsi" w:hAnsiTheme="minorHAnsi" w:cstheme="minorHAnsi"/>
                <w:sz w:val="24"/>
                <w:szCs w:val="24"/>
              </w:rPr>
              <w:t>escripcion</w:t>
            </w:r>
            <w:r w:rsidR="007C1A83" w:rsidRPr="006A1DFC">
              <w:rPr>
                <w:rFonts w:asciiTheme="minorHAnsi" w:hAnsiTheme="minorHAnsi" w:cstheme="minorHAnsi"/>
                <w:sz w:val="24"/>
                <w:szCs w:val="24"/>
              </w:rPr>
              <w:t>_g</w:t>
            </w:r>
            <w:r w:rsidR="009B4437" w:rsidRPr="006A1DFC">
              <w:rPr>
                <w:rFonts w:asciiTheme="minorHAnsi" w:hAnsiTheme="minorHAnsi" w:cstheme="minorHAnsi"/>
                <w:sz w:val="24"/>
                <w:szCs w:val="24"/>
              </w:rPr>
              <w:t>eneral</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4D7D3" w14:textId="285469A4" w:rsidR="00F3492C"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Aspectos descriptivos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890F1" w14:textId="77777777" w:rsidR="00F3492C" w:rsidRPr="006A1DFC" w:rsidRDefault="00F3492C" w:rsidP="00013D98">
            <w:pPr>
              <w:spacing w:after="0" w:line="240" w:lineRule="auto"/>
              <w:jc w:val="center"/>
              <w:rPr>
                <w:rFonts w:asciiTheme="minorHAnsi" w:hAnsiTheme="minorHAnsi" w:cstheme="minorHAnsi"/>
                <w:sz w:val="24"/>
                <w:szCs w:val="24"/>
              </w:rPr>
            </w:pPr>
          </w:p>
        </w:tc>
      </w:tr>
      <w:tr w:rsidR="00F3492C" w:rsidRPr="006A1DFC" w14:paraId="6245719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334DD" w14:textId="588FB423" w:rsidR="00F3492C"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6</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FEB69" w14:textId="20DB428E" w:rsidR="00F3492C" w:rsidRPr="006A1DFC" w:rsidRDefault="00824F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C1A83" w:rsidRPr="006A1DFC">
              <w:rPr>
                <w:rFonts w:asciiTheme="minorHAnsi" w:hAnsiTheme="minorHAnsi" w:cstheme="minorHAnsi"/>
                <w:sz w:val="24"/>
                <w:szCs w:val="24"/>
              </w:rPr>
              <w:t>_z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6EEEB" w14:textId="561F71A5" w:rsidR="00F3492C" w:rsidRPr="00507E1C" w:rsidRDefault="00507E1C"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Llave foranea de la entidad </w:t>
            </w:r>
            <w:r>
              <w:rPr>
                <w:rFonts w:asciiTheme="minorHAnsi" w:hAnsiTheme="minorHAnsi" w:cstheme="minorHAnsi"/>
                <w:b/>
                <w:bCs/>
                <w:sz w:val="24"/>
                <w:szCs w:val="24"/>
              </w:rPr>
              <w:t>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863B3" w14:textId="574D5473" w:rsidR="00F3492C"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FK</w:t>
            </w:r>
          </w:p>
        </w:tc>
      </w:tr>
    </w:tbl>
    <w:p w14:paraId="74338588" w14:textId="4BA735EB" w:rsidR="00F3492C" w:rsidRPr="006A1DFC" w:rsidRDefault="00F3492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57E7D8A"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AE57940"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695F6C" w14:textId="48FEC55C" w:rsidR="00063642" w:rsidRPr="006A1DFC" w:rsidRDefault="007D04C9"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Hábitat</w:t>
            </w:r>
          </w:p>
        </w:tc>
      </w:tr>
      <w:tr w:rsidR="006A1DFC" w:rsidRPr="006A1DFC" w14:paraId="7CCCE2BE"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0A2DFAA"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36B5002"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6E908A3"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4FD19A1"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7B31646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38823"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A7CF4" w14:textId="49BCB296"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C1A83" w:rsidRPr="006A1DFC">
              <w:rPr>
                <w:rFonts w:asciiTheme="minorHAnsi" w:hAnsiTheme="minorHAnsi" w:cstheme="minorHAnsi"/>
                <w:sz w:val="24"/>
                <w:szCs w:val="24"/>
              </w:rPr>
              <w:t>_h</w:t>
            </w:r>
            <w:r w:rsidR="00824FF5" w:rsidRPr="006A1DFC">
              <w:rPr>
                <w:rFonts w:asciiTheme="minorHAnsi" w:hAnsiTheme="minorHAnsi" w:cstheme="minorHAnsi"/>
                <w:sz w:val="24"/>
                <w:szCs w:val="24"/>
              </w:rPr>
              <w:t>abitat</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89F77" w14:textId="12CDE490"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A77C3" w14:textId="25928E5A" w:rsidR="00063642" w:rsidRPr="006A1DFC" w:rsidRDefault="005D1CE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w:t>
            </w:r>
            <w:r w:rsidR="00E4183E" w:rsidRPr="006A1DFC">
              <w:rPr>
                <w:rFonts w:asciiTheme="minorHAnsi" w:hAnsiTheme="minorHAnsi" w:cstheme="minorHAnsi"/>
                <w:sz w:val="24"/>
                <w:szCs w:val="24"/>
              </w:rPr>
              <w:t>K</w:t>
            </w:r>
          </w:p>
        </w:tc>
      </w:tr>
      <w:tr w:rsidR="006A1DFC" w:rsidRPr="006A1DFC" w14:paraId="5AE7D6A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4D6D9"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3152D" w14:textId="56918609"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B143D5" w:rsidRPr="006A1DFC">
              <w:rPr>
                <w:rFonts w:asciiTheme="minorHAnsi" w:hAnsiTheme="minorHAnsi" w:cstheme="minorHAnsi"/>
                <w:sz w:val="24"/>
                <w:szCs w:val="24"/>
              </w:rPr>
              <w:t>ombre</w:t>
            </w:r>
            <w:r w:rsidR="001B1E63" w:rsidRPr="006A1DFC">
              <w:rPr>
                <w:rFonts w:asciiTheme="minorHAnsi" w:hAnsiTheme="minorHAnsi" w:cstheme="minorHAnsi"/>
                <w:sz w:val="24"/>
                <w:szCs w:val="24"/>
              </w:rPr>
              <w:t>_h</w:t>
            </w:r>
            <w:r w:rsidR="00B143D5" w:rsidRPr="006A1DFC">
              <w:rPr>
                <w:rFonts w:asciiTheme="minorHAnsi" w:hAnsiTheme="minorHAnsi" w:cstheme="minorHAnsi"/>
                <w:sz w:val="24"/>
                <w:szCs w:val="24"/>
              </w:rPr>
              <w:t>abitat</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05117" w14:textId="29018D13"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habitat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3AEDB" w14:textId="4BD21E04"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77C608C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3CA39" w14:textId="6DB97499" w:rsidR="00063642" w:rsidRPr="006A1DFC" w:rsidRDefault="005D1CE5"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1AD98" w14:textId="0F180055" w:rsidR="00063642" w:rsidRPr="006A1DFC" w:rsidRDefault="001B1E6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w:t>
            </w:r>
            <w:r w:rsidR="00B143D5" w:rsidRPr="006A1DFC">
              <w:rPr>
                <w:rFonts w:asciiTheme="minorHAnsi" w:hAnsiTheme="minorHAnsi" w:cstheme="minorHAnsi"/>
                <w:sz w:val="24"/>
                <w:szCs w:val="24"/>
              </w:rPr>
              <w:t>lima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D8598" w14:textId="22C2004F"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Tipo de clima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B0F47"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60815327"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ADEE2" w14:textId="7EBAFB01" w:rsidR="00063642" w:rsidRPr="006A1DFC" w:rsidRDefault="005D1CE5"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546DC" w14:textId="2A2D6FCE" w:rsidR="00063642" w:rsidRPr="006A1DFC" w:rsidRDefault="001B1E6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B143D5" w:rsidRPr="006A1DFC">
              <w:rPr>
                <w:rFonts w:asciiTheme="minorHAnsi" w:hAnsiTheme="minorHAnsi" w:cstheme="minorHAnsi"/>
                <w:sz w:val="24"/>
                <w:szCs w:val="24"/>
              </w:rPr>
              <w:t>ipo</w:t>
            </w:r>
            <w:r w:rsidRPr="006A1DFC">
              <w:rPr>
                <w:rFonts w:asciiTheme="minorHAnsi" w:hAnsiTheme="minorHAnsi" w:cstheme="minorHAnsi"/>
                <w:sz w:val="24"/>
                <w:szCs w:val="24"/>
              </w:rPr>
              <w:t>_v</w:t>
            </w:r>
            <w:r w:rsidR="00B143D5" w:rsidRPr="006A1DFC">
              <w:rPr>
                <w:rFonts w:asciiTheme="minorHAnsi" w:hAnsiTheme="minorHAnsi" w:cstheme="minorHAnsi"/>
                <w:sz w:val="24"/>
                <w:szCs w:val="24"/>
              </w:rPr>
              <w:t>eg</w:t>
            </w:r>
            <w:r w:rsidR="00CF798E">
              <w:rPr>
                <w:rFonts w:asciiTheme="minorHAnsi" w:hAnsiTheme="minorHAnsi" w:cstheme="minorHAnsi"/>
                <w:sz w:val="24"/>
                <w:szCs w:val="24"/>
              </w:rPr>
              <w:t>e</w:t>
            </w:r>
            <w:r w:rsidR="00B143D5" w:rsidRPr="006A1DFC">
              <w:rPr>
                <w:rFonts w:asciiTheme="minorHAnsi" w:hAnsiTheme="minorHAnsi" w:cstheme="minorHAnsi"/>
                <w:sz w:val="24"/>
                <w:szCs w:val="24"/>
              </w:rPr>
              <w:t>tacion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C600E" w14:textId="08BF8C64"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Tipo de vegetación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DECC6"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7D85FE0B"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FD64F" w14:textId="663C4514" w:rsidR="00063642" w:rsidRPr="006A1DFC" w:rsidRDefault="005D1CE5"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D780D" w14:textId="3FAC410F"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w:t>
            </w:r>
            <w:r w:rsidR="005D1CE5" w:rsidRPr="006A1DFC">
              <w:rPr>
                <w:rFonts w:asciiTheme="minorHAnsi" w:hAnsiTheme="minorHAnsi" w:cstheme="minorHAnsi"/>
                <w:sz w:val="24"/>
                <w:szCs w:val="24"/>
              </w:rPr>
              <w:t>ontinente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38562" w14:textId="0B070D37"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Ubicación continental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0C158"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74F1DCD8" w14:textId="77777777" w:rsidR="005D1CE5" w:rsidRPr="006A1DFC" w:rsidRDefault="005D1CE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17045AFF"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FE002E6"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DC06F9" w14:textId="7C558D2A" w:rsidR="00063642" w:rsidRPr="006A1DFC" w:rsidRDefault="00E4183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Zona</w:t>
            </w:r>
          </w:p>
        </w:tc>
      </w:tr>
      <w:tr w:rsidR="006A1DFC" w:rsidRPr="006A1DFC" w14:paraId="5B42EC12"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23A8A1"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C08E09B"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B9D9C61"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8854207"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79FA6D2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74D1A"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9AC3" w14:textId="6F0800AB" w:rsidR="00063642" w:rsidRPr="006A1DFC" w:rsidRDefault="00E4183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1F0403" w:rsidRPr="006A1DFC">
              <w:rPr>
                <w:rFonts w:asciiTheme="minorHAnsi" w:hAnsiTheme="minorHAnsi" w:cstheme="minorHAnsi"/>
                <w:sz w:val="24"/>
                <w:szCs w:val="24"/>
              </w:rPr>
              <w:t>_</w:t>
            </w:r>
            <w:r w:rsidR="00113A4E" w:rsidRPr="006A1DFC">
              <w:rPr>
                <w:rFonts w:asciiTheme="minorHAnsi" w:hAnsiTheme="minorHAnsi" w:cstheme="minorHAnsi"/>
                <w:sz w:val="24"/>
                <w:szCs w:val="24"/>
              </w:rPr>
              <w:t>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F0D25" w14:textId="12D70A0B"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82A46" w14:textId="786F18C5" w:rsidR="00063642" w:rsidRPr="006A1DFC" w:rsidRDefault="00E4183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70BD257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9A9EA"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83F11" w14:textId="2347AEA8" w:rsidR="00063642" w:rsidRPr="006A1DFC" w:rsidRDefault="00113A4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E4183E" w:rsidRPr="006A1DFC">
              <w:rPr>
                <w:rFonts w:asciiTheme="minorHAnsi" w:hAnsiTheme="minorHAnsi" w:cstheme="minorHAnsi"/>
                <w:sz w:val="24"/>
                <w:szCs w:val="24"/>
              </w:rPr>
              <w:t>ombre</w:t>
            </w:r>
            <w:r w:rsidRPr="006A1DFC">
              <w:rPr>
                <w:rFonts w:asciiTheme="minorHAnsi" w:hAnsiTheme="minorHAnsi" w:cstheme="minorHAnsi"/>
                <w:sz w:val="24"/>
                <w:szCs w:val="24"/>
              </w:rPr>
              <w:t>_z</w:t>
            </w:r>
            <w:r w:rsidR="00E4183E"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82678" w14:textId="5DD6D872"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 la 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8CBBE" w14:textId="78B1FB7A"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6F6803D4"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43B13" w14:textId="5F0974C0"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B1BBF" w14:textId="0A13B18E" w:rsidR="00063642" w:rsidRPr="006A1DFC" w:rsidRDefault="00113A4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E4183E" w:rsidRPr="006A1DFC">
              <w:rPr>
                <w:rFonts w:asciiTheme="minorHAnsi" w:hAnsiTheme="minorHAnsi" w:cstheme="minorHAnsi"/>
                <w:sz w:val="24"/>
                <w:szCs w:val="24"/>
              </w:rPr>
              <w:t>xtension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14520B" w14:textId="691403B6"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Extensión territorial de la 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C39F3"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29E84D08"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9AB092D"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890F2B1"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BB409F" w14:textId="48B71351" w:rsidR="00063642" w:rsidRPr="006A1DFC" w:rsidRDefault="00CF798E" w:rsidP="00013D9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itinerario</w:t>
            </w:r>
          </w:p>
        </w:tc>
      </w:tr>
      <w:tr w:rsidR="006A1DFC" w:rsidRPr="006A1DFC" w14:paraId="61099C09"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18BCF06"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B92048E"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BC57A4D"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1F1B715"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1838638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3E567"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47BFB" w14:textId="7CC335B2"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C52ADF" w:rsidRPr="006A1DFC">
              <w:rPr>
                <w:rFonts w:asciiTheme="minorHAnsi" w:hAnsiTheme="minorHAnsi" w:cstheme="minorHAnsi"/>
                <w:sz w:val="24"/>
                <w:szCs w:val="24"/>
              </w:rPr>
              <w:t>_a</w:t>
            </w:r>
            <w:r w:rsidR="00E4183E" w:rsidRPr="006A1DFC">
              <w:rPr>
                <w:rFonts w:asciiTheme="minorHAnsi" w:hAnsiTheme="minorHAnsi" w:cstheme="minorHAnsi"/>
                <w:sz w:val="24"/>
                <w:szCs w:val="24"/>
              </w:rPr>
              <w:t>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524AC" w14:textId="431FBE62"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CC82F" w14:textId="37C43EAB" w:rsidR="00063642" w:rsidRPr="006A1DFC" w:rsidRDefault="00E4183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65BDFD5B"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00611"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59EF5" w14:textId="3DF8971B" w:rsidR="00063642" w:rsidRPr="006A1DFC" w:rsidRDefault="00C52ADF"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E4183E" w:rsidRPr="006A1DFC">
              <w:rPr>
                <w:rFonts w:asciiTheme="minorHAnsi" w:hAnsiTheme="minorHAnsi" w:cstheme="minorHAnsi"/>
                <w:sz w:val="24"/>
                <w:szCs w:val="24"/>
              </w:rPr>
              <w:t>ombre</w:t>
            </w:r>
            <w:r w:rsidRPr="006A1DFC">
              <w:rPr>
                <w:rFonts w:asciiTheme="minorHAnsi" w:hAnsiTheme="minorHAnsi" w:cstheme="minorHAnsi"/>
                <w:sz w:val="24"/>
                <w:szCs w:val="24"/>
              </w:rPr>
              <w:t>_</w:t>
            </w:r>
            <w:r w:rsidR="00CF798E">
              <w:rPr>
                <w:rFonts w:asciiTheme="minorHAnsi" w:hAnsiTheme="minorHAnsi" w:cstheme="minorHAnsi"/>
                <w:sz w:val="24"/>
                <w:szCs w:val="24"/>
              </w:rPr>
              <w:t>itinerario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FDC3D" w14:textId="6051EBF4"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descriptivo del 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11C0D" w14:textId="512A552E" w:rsidR="00063642" w:rsidRPr="006A1DFC" w:rsidRDefault="00063642" w:rsidP="00E4183E">
            <w:pPr>
              <w:spacing w:after="0" w:line="240" w:lineRule="auto"/>
              <w:rPr>
                <w:rFonts w:asciiTheme="minorHAnsi" w:hAnsiTheme="minorHAnsi" w:cstheme="minorHAnsi"/>
                <w:sz w:val="24"/>
                <w:szCs w:val="24"/>
              </w:rPr>
            </w:pPr>
          </w:p>
        </w:tc>
      </w:tr>
      <w:tr w:rsidR="006A1DFC" w:rsidRPr="006A1DFC" w14:paraId="2C358C55"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D75B5" w14:textId="0C12926E"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97EF0" w14:textId="0D0CF274" w:rsidR="000530DF" w:rsidRPr="006A1DFC" w:rsidRDefault="00635BAD" w:rsidP="000530D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0530DF" w:rsidRPr="006A1DFC">
              <w:rPr>
                <w:rFonts w:asciiTheme="minorHAnsi" w:hAnsiTheme="minorHAnsi" w:cstheme="minorHAnsi"/>
                <w:sz w:val="24"/>
                <w:szCs w:val="24"/>
              </w:rPr>
              <w:t>escripcion</w:t>
            </w:r>
            <w:r w:rsidR="00C52ADF" w:rsidRPr="006A1DFC">
              <w:rPr>
                <w:rFonts w:asciiTheme="minorHAnsi" w:hAnsiTheme="minorHAnsi" w:cstheme="minorHAnsi"/>
                <w:sz w:val="24"/>
                <w:szCs w:val="24"/>
              </w:rPr>
              <w:t>_</w:t>
            </w:r>
            <w:r w:rsidR="00CF798E">
              <w:rPr>
                <w:rFonts w:asciiTheme="minorHAnsi" w:hAnsiTheme="minorHAnsi" w:cstheme="minorHAnsi"/>
                <w:sz w:val="24"/>
                <w:szCs w:val="24"/>
              </w:rPr>
              <w:t>itinerario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7A364" w14:textId="4FF4406B"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Aspectos descriptivos del 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A403E1"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3CD80E2A"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55832" w14:textId="3F8847D3"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53C4B" w14:textId="67EA807B" w:rsidR="00063642" w:rsidRPr="006A1DFC" w:rsidRDefault="00C52ADF"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0530DF" w:rsidRPr="006A1DFC">
              <w:rPr>
                <w:rFonts w:asciiTheme="minorHAnsi" w:hAnsiTheme="minorHAnsi" w:cstheme="minorHAnsi"/>
                <w:sz w:val="24"/>
                <w:szCs w:val="24"/>
              </w:rPr>
              <w:t>uracion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70A0D" w14:textId="0AC7AE8D"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Duración del 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9517D"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1200A3E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A42E5C" w14:textId="6A383687"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355BE" w14:textId="7198B311" w:rsidR="00063642" w:rsidRPr="006A1DFC" w:rsidRDefault="00144A50"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cap</w:t>
            </w:r>
            <w:r>
              <w:rPr>
                <w:rFonts w:asciiTheme="minorHAnsi" w:hAnsiTheme="minorHAnsi" w:cstheme="minorHAnsi"/>
                <w:sz w:val="24"/>
                <w:szCs w:val="24"/>
              </w:rPr>
              <w:t>_max_visitantes</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D1717" w14:textId="5EF53A96"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Capacidad máxima de visitantes</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BA89F"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058709D5" w14:textId="77777777" w:rsidR="00063642"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58B80FF8" w14:textId="77777777" w:rsidR="00B61CAD" w:rsidRDefault="00B61CA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24508CEA" w14:textId="77777777" w:rsidR="00B61CAD" w:rsidRDefault="00B61CA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02E632CE" w14:textId="77777777" w:rsidR="00B61CAD" w:rsidRPr="006A1DFC" w:rsidRDefault="00B61CA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732F9994"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5F6758F"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lastRenderedPageBreak/>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089456" w14:textId="27435C6E" w:rsidR="00063642" w:rsidRPr="006A1DFC" w:rsidRDefault="00B76F6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Guía</w:t>
            </w:r>
          </w:p>
        </w:tc>
      </w:tr>
      <w:tr w:rsidR="006A1DFC" w:rsidRPr="006A1DFC" w14:paraId="7253A80D"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423CA04"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C09A9AE"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BF7B2F"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1E5A765"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085E128A"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2FD2D"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763F8" w14:textId="4D84EBD6" w:rsidR="00063642" w:rsidRPr="006A1DFC" w:rsidRDefault="00A57C9A"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C52ADF" w:rsidRPr="006A1DFC">
              <w:rPr>
                <w:rFonts w:asciiTheme="minorHAnsi" w:hAnsiTheme="minorHAnsi" w:cstheme="minorHAnsi"/>
                <w:sz w:val="24"/>
                <w:szCs w:val="24"/>
              </w:rPr>
              <w:t>_g</w:t>
            </w:r>
            <w:r w:rsidRPr="006A1DFC">
              <w:rPr>
                <w:rFonts w:asciiTheme="minorHAnsi" w:hAnsiTheme="minorHAnsi" w:cstheme="minorHAnsi"/>
                <w:sz w:val="24"/>
                <w:szCs w:val="24"/>
              </w:rPr>
              <w:t>uia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2D28B" w14:textId="0A3F354B"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B41A34" w14:textId="5D0570B5" w:rsidR="00063642" w:rsidRPr="006A1DFC" w:rsidRDefault="000566B0"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4CE3B15D"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9DCDA"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A4AD2" w14:textId="7968C302" w:rsidR="00063642" w:rsidRPr="006A1DFC" w:rsidRDefault="00635BAD"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A57C9A" w:rsidRPr="006A1DFC">
              <w:rPr>
                <w:rFonts w:asciiTheme="minorHAnsi" w:hAnsiTheme="minorHAnsi" w:cstheme="minorHAnsi"/>
                <w:sz w:val="24"/>
                <w:szCs w:val="24"/>
              </w:rPr>
              <w:t>ombre</w:t>
            </w:r>
            <w:r w:rsidRPr="006A1DFC">
              <w:rPr>
                <w:rFonts w:asciiTheme="minorHAnsi" w:hAnsiTheme="minorHAnsi" w:cstheme="minorHAnsi"/>
                <w:sz w:val="24"/>
                <w:szCs w:val="24"/>
              </w:rPr>
              <w:t>_g</w:t>
            </w:r>
            <w:r w:rsidR="00A57C9A" w:rsidRPr="006A1DFC">
              <w:rPr>
                <w:rFonts w:asciiTheme="minorHAnsi" w:hAnsiTheme="minorHAnsi" w:cstheme="minorHAnsi"/>
                <w:sz w:val="24"/>
                <w:szCs w:val="24"/>
              </w:rPr>
              <w:t>uia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539E6" w14:textId="33E8E0CA"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guía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AFDB4" w14:textId="7B5C48DC"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339D8610"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7DB" w14:textId="0CAD3E10" w:rsidR="00063642" w:rsidRPr="006A1DFC" w:rsidRDefault="00075026"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DEC0C" w14:textId="0D35394A" w:rsidR="00063642" w:rsidRPr="006A1DFC" w:rsidRDefault="00635BAD"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A57C9A" w:rsidRPr="006A1DFC">
              <w:rPr>
                <w:rFonts w:asciiTheme="minorHAnsi" w:hAnsiTheme="minorHAnsi" w:cstheme="minorHAnsi"/>
                <w:sz w:val="24"/>
                <w:szCs w:val="24"/>
              </w:rPr>
              <w:t>ireccion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5935A" w14:textId="160D40C1"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Dirección de residencia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C2BB6F"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560364E8"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CEDA7" w14:textId="6D32AF52" w:rsidR="00063642" w:rsidRPr="006A1DFC" w:rsidRDefault="00075026"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5F156" w14:textId="29BF736F" w:rsidR="00A57C9A" w:rsidRPr="006A1DFC" w:rsidRDefault="00635BAD" w:rsidP="00A57C9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A57C9A" w:rsidRPr="006A1DFC">
              <w:rPr>
                <w:rFonts w:asciiTheme="minorHAnsi" w:hAnsiTheme="minorHAnsi" w:cstheme="minorHAnsi"/>
                <w:sz w:val="24"/>
                <w:szCs w:val="24"/>
              </w:rPr>
              <w:t>elefono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86FFF" w14:textId="0ECD84B2"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Número telefónico de contacto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D57F0"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57AB475F"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30680" w14:textId="4C7CCFE1" w:rsidR="00063642" w:rsidRPr="006A1DFC" w:rsidRDefault="00075026"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D3DC2" w14:textId="7031DBDB"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w:t>
            </w:r>
            <w:r w:rsidR="000566B0" w:rsidRPr="006A1DFC">
              <w:rPr>
                <w:rFonts w:asciiTheme="minorHAnsi" w:hAnsiTheme="minorHAnsi" w:cstheme="minorHAnsi"/>
                <w:sz w:val="24"/>
                <w:szCs w:val="24"/>
              </w:rPr>
              <w:t>echa</w:t>
            </w:r>
            <w:r w:rsidR="00635BAD" w:rsidRPr="006A1DFC">
              <w:rPr>
                <w:rFonts w:asciiTheme="minorHAnsi" w:hAnsiTheme="minorHAnsi" w:cstheme="minorHAnsi"/>
                <w:sz w:val="24"/>
                <w:szCs w:val="24"/>
              </w:rPr>
              <w:t>_i</w:t>
            </w:r>
            <w:r w:rsidR="000566B0" w:rsidRPr="006A1DFC">
              <w:rPr>
                <w:rFonts w:asciiTheme="minorHAnsi" w:hAnsiTheme="minorHAnsi" w:cstheme="minorHAnsi"/>
                <w:sz w:val="24"/>
                <w:szCs w:val="24"/>
              </w:rPr>
              <w:t>nicio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170C79" w14:textId="31C4B098" w:rsidR="00063642" w:rsidRPr="006A1DFC" w:rsidRDefault="00B61CA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Fecha de inicio en el zoológico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6655B"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6A19B42A" w14:textId="77777777" w:rsidR="000566B0" w:rsidRPr="006A1DFC" w:rsidRDefault="000566B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B796F51"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4D3A942"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113DB6" w14:textId="040DBD4E" w:rsidR="00063642" w:rsidRPr="006A1DFC" w:rsidRDefault="000566B0"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 xml:space="preserve">Cuidador </w:t>
            </w:r>
          </w:p>
        </w:tc>
      </w:tr>
      <w:tr w:rsidR="006A1DFC" w:rsidRPr="006A1DFC" w14:paraId="1031637E"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CB06E8A"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78D5E35"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563C1F6"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F14E8BC"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29057BBF"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C2A187"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BA032" w14:textId="7DD0D5F5"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466B39" w:rsidRPr="006A1DFC">
              <w:rPr>
                <w:rFonts w:asciiTheme="minorHAnsi" w:hAnsiTheme="minorHAnsi" w:cstheme="minorHAnsi"/>
                <w:sz w:val="24"/>
                <w:szCs w:val="24"/>
              </w:rPr>
              <w:t>_c</w:t>
            </w:r>
            <w:r w:rsidR="000566B0" w:rsidRPr="006A1DFC">
              <w:rPr>
                <w:rFonts w:asciiTheme="minorHAnsi" w:hAnsiTheme="minorHAnsi" w:cstheme="minorHAnsi"/>
                <w:sz w:val="24"/>
                <w:szCs w:val="24"/>
              </w:rPr>
              <w:t>uidador</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FD6412" w14:textId="68D0619C"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4F270" w14:textId="2F40FFA2" w:rsidR="00063642" w:rsidRPr="006A1DFC" w:rsidRDefault="00A92BE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5BF9A6F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905AF"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BE65D" w14:textId="72EAA913" w:rsidR="00063642"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0566B0" w:rsidRPr="006A1DFC">
              <w:rPr>
                <w:rFonts w:asciiTheme="minorHAnsi" w:hAnsiTheme="minorHAnsi" w:cstheme="minorHAnsi"/>
                <w:sz w:val="24"/>
                <w:szCs w:val="24"/>
              </w:rPr>
              <w:t>ombre</w:t>
            </w:r>
            <w:r w:rsidR="00466B39" w:rsidRPr="006A1DFC">
              <w:rPr>
                <w:rFonts w:asciiTheme="minorHAnsi" w:hAnsiTheme="minorHAnsi" w:cstheme="minorHAnsi"/>
                <w:sz w:val="24"/>
                <w:szCs w:val="24"/>
              </w:rPr>
              <w:t>_c</w:t>
            </w:r>
            <w:r w:rsidR="000566B0" w:rsidRPr="006A1DFC">
              <w:rPr>
                <w:rFonts w:asciiTheme="minorHAnsi" w:hAnsiTheme="minorHAnsi" w:cstheme="minorHAnsi"/>
                <w:sz w:val="24"/>
                <w:szCs w:val="24"/>
              </w:rPr>
              <w:t>uidador</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144D1" w14:textId="21E8A055"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9E743" w14:textId="134186CF"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188831D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864ED5" w14:textId="7B6BACB6"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B0EB5" w14:textId="3E2B4FA7"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A92BE9" w:rsidRPr="006A1DFC">
              <w:rPr>
                <w:rFonts w:asciiTheme="minorHAnsi" w:hAnsiTheme="minorHAnsi" w:cstheme="minorHAnsi"/>
                <w:sz w:val="24"/>
                <w:szCs w:val="24"/>
              </w:rPr>
              <w:t>ireccion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FFA9D" w14:textId="5CA41861"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Dirección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E301B"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6061FA25"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C90CB" w14:textId="6CCDB5CE"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BA278" w14:textId="4F99895E"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A92BE9" w:rsidRPr="006A1DFC">
              <w:rPr>
                <w:rFonts w:asciiTheme="minorHAnsi" w:hAnsiTheme="minorHAnsi" w:cstheme="minorHAnsi"/>
                <w:sz w:val="24"/>
                <w:szCs w:val="24"/>
              </w:rPr>
              <w:t>elefono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4D6EC" w14:textId="4B59FC2E"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Teléfono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5E2FE"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1EB44D4C"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64F69" w14:textId="2AC48B0F"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12D30" w14:textId="10842A50"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w:t>
            </w:r>
            <w:r w:rsidR="00A92BE9" w:rsidRPr="006A1DFC">
              <w:rPr>
                <w:rFonts w:asciiTheme="minorHAnsi" w:hAnsiTheme="minorHAnsi" w:cstheme="minorHAnsi"/>
                <w:sz w:val="24"/>
                <w:szCs w:val="24"/>
              </w:rPr>
              <w:t>ech</w:t>
            </w:r>
            <w:r w:rsidR="00FD1121" w:rsidRPr="006A1DFC">
              <w:rPr>
                <w:rFonts w:asciiTheme="minorHAnsi" w:hAnsiTheme="minorHAnsi" w:cstheme="minorHAnsi"/>
                <w:sz w:val="24"/>
                <w:szCs w:val="24"/>
              </w:rPr>
              <w:t>a</w:t>
            </w:r>
            <w:r w:rsidRPr="006A1DFC">
              <w:rPr>
                <w:rFonts w:asciiTheme="minorHAnsi" w:hAnsiTheme="minorHAnsi" w:cstheme="minorHAnsi"/>
                <w:sz w:val="24"/>
                <w:szCs w:val="24"/>
              </w:rPr>
              <w:t>_i</w:t>
            </w:r>
            <w:r w:rsidR="00A92BE9" w:rsidRPr="006A1DFC">
              <w:rPr>
                <w:rFonts w:asciiTheme="minorHAnsi" w:hAnsiTheme="minorHAnsi" w:cstheme="minorHAnsi"/>
                <w:sz w:val="24"/>
                <w:szCs w:val="24"/>
              </w:rPr>
              <w:t>ngreso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F4D33" w14:textId="6A9ECFB9"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Fecha de inicio en el zoológico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1714D"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530B5549"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5228333D"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03BB11"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2C50E5" w14:textId="69094DDA" w:rsidR="00063642" w:rsidRPr="006A1DFC" w:rsidRDefault="00FD1121"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Visitante</w:t>
            </w:r>
          </w:p>
        </w:tc>
      </w:tr>
      <w:tr w:rsidR="006A1DFC" w:rsidRPr="006A1DFC" w14:paraId="242296E8"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B428107"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15CC986"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FAC0DBF"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69819CC"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5D345D8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03F60E"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364A1" w14:textId="51235C07"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466B39" w:rsidRPr="006A1DFC">
              <w:rPr>
                <w:rFonts w:asciiTheme="minorHAnsi" w:hAnsiTheme="minorHAnsi" w:cstheme="minorHAnsi"/>
                <w:sz w:val="24"/>
                <w:szCs w:val="24"/>
              </w:rPr>
              <w:t>_v</w:t>
            </w:r>
            <w:r w:rsidR="00FD1121"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3863C1" w14:textId="10439B61"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7D932" w14:textId="5D4F8C0B" w:rsidR="00063642" w:rsidRPr="006A1DFC" w:rsidRDefault="00F85618"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18DE8DAD"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5FD4F"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388AE" w14:textId="577A382C" w:rsidR="00063642"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F85618" w:rsidRPr="006A1DFC">
              <w:rPr>
                <w:rFonts w:asciiTheme="minorHAnsi" w:hAnsiTheme="minorHAnsi" w:cstheme="minorHAnsi"/>
                <w:sz w:val="24"/>
                <w:szCs w:val="24"/>
              </w:rPr>
              <w:t>ombre</w:t>
            </w:r>
            <w:r w:rsidR="0070031E" w:rsidRPr="006A1DFC">
              <w:rPr>
                <w:rFonts w:asciiTheme="minorHAnsi" w:hAnsiTheme="minorHAnsi" w:cstheme="minorHAnsi"/>
                <w:sz w:val="24"/>
                <w:szCs w:val="24"/>
              </w:rPr>
              <w:t>_v</w:t>
            </w:r>
            <w:r w:rsidR="00F85618"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F51E7" w14:textId="19F33046"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5EAD4" w14:textId="0B85901C"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3D268CEC"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9863D" w14:textId="10D2A537"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FC7E0" w14:textId="09613206" w:rsidR="00063642"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w:t>
            </w:r>
            <w:r w:rsidR="00D94EBE" w:rsidRPr="006A1DFC">
              <w:rPr>
                <w:rFonts w:asciiTheme="minorHAnsi" w:hAnsiTheme="minorHAnsi" w:cstheme="minorHAnsi"/>
                <w:sz w:val="24"/>
                <w:szCs w:val="24"/>
              </w:rPr>
              <w:t>ais</w:t>
            </w:r>
            <w:r w:rsidR="0070031E" w:rsidRPr="006A1DFC">
              <w:rPr>
                <w:rFonts w:asciiTheme="minorHAnsi" w:hAnsiTheme="minorHAnsi" w:cstheme="minorHAnsi"/>
                <w:sz w:val="24"/>
                <w:szCs w:val="24"/>
              </w:rPr>
              <w:t>_o</w:t>
            </w:r>
            <w:r w:rsidR="00D94EBE" w:rsidRPr="006A1DFC">
              <w:rPr>
                <w:rFonts w:asciiTheme="minorHAnsi" w:hAnsiTheme="minorHAnsi" w:cstheme="minorHAnsi"/>
                <w:sz w:val="24"/>
                <w:szCs w:val="24"/>
              </w:rPr>
              <w:t>rigen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39DA3" w14:textId="62FAA2D9"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País del cual proviene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35812"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22546183"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9003F" w14:textId="7C18DCE8"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8B2172" w14:textId="650023A5" w:rsidR="00063642" w:rsidRPr="006A1DFC" w:rsidRDefault="0070031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D94EBE" w:rsidRPr="006A1DFC">
              <w:rPr>
                <w:rFonts w:asciiTheme="minorHAnsi" w:hAnsiTheme="minorHAnsi" w:cstheme="minorHAnsi"/>
                <w:sz w:val="24"/>
                <w:szCs w:val="24"/>
              </w:rPr>
              <w:t>ipo</w:t>
            </w:r>
            <w:r w:rsidRPr="006A1DFC">
              <w:rPr>
                <w:rFonts w:asciiTheme="minorHAnsi" w:hAnsiTheme="minorHAnsi" w:cstheme="minorHAnsi"/>
                <w:sz w:val="24"/>
                <w:szCs w:val="24"/>
              </w:rPr>
              <w:t>_v</w:t>
            </w:r>
            <w:r w:rsidR="00D94EBE"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EBA81" w14:textId="3B2F60CD"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Clasificación del 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5A128"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4A8770EB"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1F4E0E1"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0DFBDBF" w14:textId="77777777" w:rsidR="00D94EBE" w:rsidRPr="006A1DFC" w:rsidRDefault="00D94EBE"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7F1FD5" w14:textId="24FC9291"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Entrada</w:t>
            </w:r>
          </w:p>
        </w:tc>
      </w:tr>
      <w:tr w:rsidR="006A1DFC" w:rsidRPr="006A1DFC" w14:paraId="481AA937"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A6401EB"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9AA4740"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47C228A"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945DC21"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5D4DBD6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A8AE8"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0FBDA5" w14:textId="58ABA4C5" w:rsidR="00D94EBE" w:rsidRPr="006A1DFC" w:rsidRDefault="00D94EB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585DF3" w:rsidRPr="006A1DFC">
              <w:rPr>
                <w:rFonts w:asciiTheme="minorHAnsi" w:hAnsiTheme="minorHAnsi" w:cstheme="minorHAnsi"/>
                <w:sz w:val="24"/>
                <w:szCs w:val="24"/>
              </w:rPr>
              <w:t>_e</w:t>
            </w:r>
            <w:r w:rsidRPr="006A1DFC">
              <w:rPr>
                <w:rFonts w:asciiTheme="minorHAnsi" w:hAnsiTheme="minorHAnsi" w:cstheme="minorHAnsi"/>
                <w:sz w:val="24"/>
                <w:szCs w:val="24"/>
              </w:rPr>
              <w:t>ntrada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B5B34" w14:textId="22FFBBBA"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6A1E5" w14:textId="6C1FEF61"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1CEEE0C0"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747B9"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745FF" w14:textId="06EF26AF" w:rsidR="00D94EBE"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w:t>
            </w:r>
            <w:r w:rsidR="00EE0DF5" w:rsidRPr="006A1DFC">
              <w:rPr>
                <w:rFonts w:asciiTheme="minorHAnsi" w:hAnsiTheme="minorHAnsi" w:cstheme="minorHAnsi"/>
                <w:sz w:val="24"/>
                <w:szCs w:val="24"/>
              </w:rPr>
              <w:t>echa</w:t>
            </w:r>
            <w:r w:rsidRPr="006A1DFC">
              <w:rPr>
                <w:rFonts w:asciiTheme="minorHAnsi" w:hAnsiTheme="minorHAnsi" w:cstheme="minorHAnsi"/>
                <w:sz w:val="24"/>
                <w:szCs w:val="24"/>
              </w:rPr>
              <w:t>_v</w:t>
            </w:r>
            <w:r w:rsidR="00EE0DF5" w:rsidRPr="006A1DFC">
              <w:rPr>
                <w:rFonts w:asciiTheme="minorHAnsi" w:hAnsiTheme="minorHAnsi" w:cstheme="minorHAnsi"/>
                <w:sz w:val="24"/>
                <w:szCs w:val="24"/>
              </w:rPr>
              <w:t>isita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50D8B" w14:textId="2D00D1A0"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Fecha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57965" w14:textId="37BC2D70"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78E6E4DD"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0DD0D" w14:textId="04A10D01"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CF125" w14:textId="0EF34F03" w:rsidR="00D94EBE" w:rsidRPr="006A1DFC" w:rsidRDefault="00A2084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EE0DF5" w:rsidRPr="006A1DFC">
              <w:rPr>
                <w:rFonts w:asciiTheme="minorHAnsi" w:hAnsiTheme="minorHAnsi" w:cstheme="minorHAnsi"/>
                <w:sz w:val="24"/>
                <w:szCs w:val="24"/>
              </w:rPr>
              <w:t>ipo</w:t>
            </w:r>
            <w:r w:rsidRPr="006A1DFC">
              <w:rPr>
                <w:rFonts w:asciiTheme="minorHAnsi" w:hAnsiTheme="minorHAnsi" w:cstheme="minorHAnsi"/>
                <w:sz w:val="24"/>
                <w:szCs w:val="24"/>
              </w:rPr>
              <w:t>_e</w:t>
            </w:r>
            <w:r w:rsidR="00EE0DF5" w:rsidRPr="006A1DFC">
              <w:rPr>
                <w:rFonts w:asciiTheme="minorHAnsi" w:hAnsiTheme="minorHAnsi" w:cstheme="minorHAnsi"/>
                <w:sz w:val="24"/>
                <w:szCs w:val="24"/>
              </w:rPr>
              <w:t>ntrada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C05D7" w14:textId="4EA7C618"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Clasificación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8C413" w14:textId="77777777"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6106E27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6FBEE" w14:textId="317C9BE8"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BA6DC" w14:textId="73A67E8E" w:rsidR="00D94EBE" w:rsidRPr="006A1DFC" w:rsidRDefault="00A2084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w:t>
            </w:r>
            <w:r w:rsidR="00EE0DF5" w:rsidRPr="006A1DFC">
              <w:rPr>
                <w:rFonts w:asciiTheme="minorHAnsi" w:hAnsiTheme="minorHAnsi" w:cstheme="minorHAnsi"/>
                <w:sz w:val="24"/>
                <w:szCs w:val="24"/>
              </w:rPr>
              <w:t>recio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D381C" w14:textId="06E2ADC4"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Costo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E837C" w14:textId="77777777"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37877D69"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A044E" w14:textId="1475E422"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41CD2" w14:textId="5DECBB3F"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A20849" w:rsidRPr="006A1DFC">
              <w:rPr>
                <w:rFonts w:asciiTheme="minorHAnsi" w:hAnsiTheme="minorHAnsi" w:cstheme="minorHAnsi"/>
                <w:sz w:val="24"/>
                <w:szCs w:val="24"/>
              </w:rPr>
              <w:t>_v</w:t>
            </w:r>
            <w:r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28121" w14:textId="493F240C" w:rsidR="00D94EBE" w:rsidRPr="00507E1C" w:rsidRDefault="00507E1C"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Llave foránea de la entidad </w:t>
            </w:r>
            <w:r>
              <w:rPr>
                <w:rFonts w:asciiTheme="minorHAnsi" w:hAnsiTheme="minorHAnsi" w:cstheme="minorHAnsi"/>
                <w:b/>
                <w:bCs/>
                <w:sz w:val="24"/>
                <w:szCs w:val="24"/>
              </w:rPr>
              <w:t>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0847C" w14:textId="07CE9E81"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FK</w:t>
            </w:r>
          </w:p>
        </w:tc>
      </w:tr>
      <w:tr w:rsidR="00D94EBE" w:rsidRPr="006A1DFC" w14:paraId="2903BA0A"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3025A" w14:textId="09BD9F75"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6</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E3567" w14:textId="177C3BC3"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A20849" w:rsidRPr="006A1DFC">
              <w:rPr>
                <w:rFonts w:asciiTheme="minorHAnsi" w:hAnsiTheme="minorHAnsi" w:cstheme="minorHAnsi"/>
                <w:sz w:val="24"/>
                <w:szCs w:val="24"/>
              </w:rPr>
              <w:t>_</w:t>
            </w:r>
            <w:r w:rsidR="00507E1C">
              <w:rPr>
                <w:rFonts w:asciiTheme="minorHAnsi" w:hAnsiTheme="minorHAnsi" w:cstheme="minorHAnsi"/>
                <w:sz w:val="24"/>
                <w:szCs w:val="24"/>
              </w:rPr>
              <w:t>itinerario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369D0" w14:textId="3C5E966E" w:rsidR="00D94EBE" w:rsidRPr="00507E1C" w:rsidRDefault="00507E1C"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Llava foranea de la entidad </w:t>
            </w:r>
            <w:r>
              <w:rPr>
                <w:rFonts w:asciiTheme="minorHAnsi" w:hAnsiTheme="minorHAnsi" w:cstheme="minorHAnsi"/>
                <w:b/>
                <w:bCs/>
                <w:sz w:val="24"/>
                <w:szCs w:val="24"/>
              </w:rPr>
              <w:t>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F2FA6" w14:textId="525C3F6B"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FK</w:t>
            </w:r>
          </w:p>
        </w:tc>
      </w:tr>
    </w:tbl>
    <w:p w14:paraId="24A3BC07" w14:textId="1E2BDF00"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56D1671D"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400419F" w14:textId="77777777" w:rsidR="00D94EBE" w:rsidRPr="006A1DFC" w:rsidRDefault="00D94EBE"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225D0" w14:textId="493FBA98" w:rsidR="00D94EBE" w:rsidRPr="006A1DFC" w:rsidRDefault="001E4EBC"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Aliment</w:t>
            </w:r>
            <w:r w:rsidR="00343B34" w:rsidRPr="006A1DFC">
              <w:rPr>
                <w:rFonts w:asciiTheme="minorHAnsi" w:hAnsiTheme="minorHAnsi" w:cstheme="minorHAnsi"/>
                <w:b/>
                <w:sz w:val="24"/>
                <w:szCs w:val="24"/>
              </w:rPr>
              <w:t>o</w:t>
            </w:r>
          </w:p>
        </w:tc>
      </w:tr>
      <w:tr w:rsidR="006A1DFC" w:rsidRPr="006A1DFC" w14:paraId="7FBEE584"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A6DB979"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E712D0D"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6DA1A3F"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82DCA84"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4C3255F5"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7808AA"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14A94" w14:textId="7666722E" w:rsidR="00D94EBE" w:rsidRPr="006A1DFC" w:rsidRDefault="00D94EB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5E198C" w:rsidRPr="006A1DFC">
              <w:rPr>
                <w:rFonts w:asciiTheme="minorHAnsi" w:hAnsiTheme="minorHAnsi" w:cstheme="minorHAnsi"/>
                <w:sz w:val="24"/>
                <w:szCs w:val="24"/>
              </w:rPr>
              <w:t>_a</w:t>
            </w:r>
            <w:r w:rsidR="001E4EBC" w:rsidRPr="006A1DFC">
              <w:rPr>
                <w:rFonts w:asciiTheme="minorHAnsi" w:hAnsiTheme="minorHAnsi" w:cstheme="minorHAnsi"/>
                <w:sz w:val="24"/>
                <w:szCs w:val="24"/>
              </w:rPr>
              <w:t>limento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71463" w14:textId="0404BCEB" w:rsidR="00D94EBE" w:rsidRPr="006A1DFC" w:rsidRDefault="00A2557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66074A" w14:textId="34AEF606" w:rsidR="00D94EBE" w:rsidRPr="006A1DFC" w:rsidRDefault="001E4EBC"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025EA28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87B0F"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5CD3C" w14:textId="47948909" w:rsidR="00D94EBE" w:rsidRPr="006A1DFC" w:rsidRDefault="007D04C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CA4F00" w:rsidRPr="006A1DFC">
              <w:rPr>
                <w:rFonts w:asciiTheme="minorHAnsi" w:hAnsiTheme="minorHAnsi" w:cstheme="minorHAnsi"/>
                <w:sz w:val="24"/>
                <w:szCs w:val="24"/>
              </w:rPr>
              <w:t>ipo</w:t>
            </w:r>
            <w:r w:rsidR="005E198C" w:rsidRPr="006A1DFC">
              <w:rPr>
                <w:rFonts w:asciiTheme="minorHAnsi" w:hAnsiTheme="minorHAnsi" w:cstheme="minorHAnsi"/>
                <w:sz w:val="24"/>
                <w:szCs w:val="24"/>
              </w:rPr>
              <w:t>_a</w:t>
            </w:r>
            <w:r w:rsidR="00CA4F00" w:rsidRPr="006A1DFC">
              <w:rPr>
                <w:rFonts w:asciiTheme="minorHAnsi" w:hAnsiTheme="minorHAnsi" w:cstheme="minorHAnsi"/>
                <w:sz w:val="24"/>
                <w:szCs w:val="24"/>
              </w:rPr>
              <w:t>limento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F4804" w14:textId="6E851FCA" w:rsidR="00D94EBE" w:rsidRPr="006A1DFC" w:rsidRDefault="00A2557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Descripción del tipo de alimento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ABDC2" w14:textId="5B0D6658"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2A18A8C0"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AC4DA" w14:textId="36827CE0"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EDBCE" w14:textId="4C499AB3" w:rsidR="00D94EBE" w:rsidRPr="006A1DFC" w:rsidRDefault="005E198C"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h</w:t>
            </w:r>
            <w:r w:rsidR="00CA4F00" w:rsidRPr="006A1DFC">
              <w:rPr>
                <w:rFonts w:asciiTheme="minorHAnsi" w:hAnsiTheme="minorHAnsi" w:cstheme="minorHAnsi"/>
                <w:sz w:val="24"/>
                <w:szCs w:val="24"/>
              </w:rPr>
              <w:t>orario</w:t>
            </w:r>
            <w:r w:rsidRPr="006A1DFC">
              <w:rPr>
                <w:rFonts w:asciiTheme="minorHAnsi" w:hAnsiTheme="minorHAnsi" w:cstheme="minorHAnsi"/>
                <w:sz w:val="24"/>
                <w:szCs w:val="24"/>
              </w:rPr>
              <w:t>_s</w:t>
            </w:r>
            <w:r w:rsidR="00CA4F00" w:rsidRPr="006A1DFC">
              <w:rPr>
                <w:rFonts w:asciiTheme="minorHAnsi" w:hAnsiTheme="minorHAnsi" w:cstheme="minorHAnsi"/>
                <w:sz w:val="24"/>
                <w:szCs w:val="24"/>
              </w:rPr>
              <w:t>uministro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32403" w14:textId="6D6BD603" w:rsidR="00D94EBE" w:rsidRPr="006A1DFC" w:rsidRDefault="00A2557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Horario del suministro de alimento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A94714" w14:textId="77777777" w:rsidR="00D94EBE" w:rsidRPr="006A1DFC" w:rsidRDefault="00D94EBE" w:rsidP="00013D98">
            <w:pPr>
              <w:spacing w:after="0" w:line="240" w:lineRule="auto"/>
              <w:jc w:val="center"/>
              <w:rPr>
                <w:rFonts w:asciiTheme="minorHAnsi" w:hAnsiTheme="minorHAnsi" w:cstheme="minorHAnsi"/>
                <w:sz w:val="24"/>
                <w:szCs w:val="24"/>
              </w:rPr>
            </w:pPr>
          </w:p>
        </w:tc>
      </w:tr>
    </w:tbl>
    <w:p w14:paraId="2C1A702C" w14:textId="77777777" w:rsidR="00063642"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BA9B6F3"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3045744"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216CDF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6664F8F"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8801AB8" w14:textId="77777777" w:rsidR="00FD4523" w:rsidRPr="006A1DFC"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4F71ED4F"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7632E5A" w14:textId="77777777" w:rsidR="002B7177" w:rsidRPr="006A1DFC" w:rsidRDefault="002B7177"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lastRenderedPageBreak/>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F5EC2B" w14:textId="601EEAB9"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Tratamiento medico</w:t>
            </w:r>
          </w:p>
        </w:tc>
      </w:tr>
      <w:tr w:rsidR="006A1DFC" w:rsidRPr="006A1DFC" w14:paraId="7C352EC4"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0A9D8AC"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EEA2AAE"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8743A24"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DE74455"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04EE1574"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5016C2" w14:textId="77777777" w:rsidR="002B7177" w:rsidRPr="006A1DFC" w:rsidRDefault="002B7177"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5C633" w14:textId="6C16F1E4" w:rsidR="002B7177" w:rsidRPr="006A1DFC" w:rsidRDefault="002B7177"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D04C9" w:rsidRPr="006A1DFC">
              <w:rPr>
                <w:rFonts w:asciiTheme="minorHAnsi" w:hAnsiTheme="minorHAnsi" w:cstheme="minorHAnsi"/>
                <w:sz w:val="24"/>
                <w:szCs w:val="24"/>
              </w:rPr>
              <w:t>_t</w:t>
            </w:r>
            <w:r w:rsidRPr="006A1DFC">
              <w:rPr>
                <w:rFonts w:asciiTheme="minorHAnsi" w:hAnsiTheme="minorHAnsi" w:cstheme="minorHAnsi"/>
                <w:sz w:val="24"/>
                <w:szCs w:val="24"/>
              </w:rPr>
              <w:t>ratamiento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1756F" w14:textId="16532478" w:rsidR="002B7177" w:rsidRPr="006A1DFC" w:rsidRDefault="00FD4523"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2F42C" w14:textId="7ADFAFDD" w:rsidR="002B7177" w:rsidRPr="006A1DFC" w:rsidRDefault="002B7177"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674E8A17"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5D915" w14:textId="49085EDA" w:rsidR="002B7177" w:rsidRPr="006A1DFC" w:rsidRDefault="00E0416B"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65B419" w14:textId="1E4E9A3E" w:rsidR="00A243AD" w:rsidRPr="006A1DFC" w:rsidRDefault="007D04C9" w:rsidP="00A243AD">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A243AD" w:rsidRPr="006A1DFC">
              <w:rPr>
                <w:rFonts w:asciiTheme="minorHAnsi" w:hAnsiTheme="minorHAnsi" w:cstheme="minorHAnsi"/>
                <w:sz w:val="24"/>
                <w:szCs w:val="24"/>
              </w:rPr>
              <w:t>escripcion</w:t>
            </w:r>
            <w:r w:rsidRPr="006A1DFC">
              <w:rPr>
                <w:rFonts w:asciiTheme="minorHAnsi" w:hAnsiTheme="minorHAnsi" w:cstheme="minorHAnsi"/>
                <w:sz w:val="24"/>
                <w:szCs w:val="24"/>
              </w:rPr>
              <w:t>_t</w:t>
            </w:r>
            <w:r w:rsidR="00A243AD" w:rsidRPr="006A1DFC">
              <w:rPr>
                <w:rFonts w:asciiTheme="minorHAnsi" w:hAnsiTheme="minorHAnsi" w:cstheme="minorHAnsi"/>
                <w:sz w:val="24"/>
                <w:szCs w:val="24"/>
              </w:rPr>
              <w:t>ratamiento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B0923" w14:textId="18AAC815" w:rsidR="002B7177" w:rsidRPr="006A1DFC" w:rsidRDefault="00FD4523"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Descripción detallada del tratamiento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467B" w14:textId="77777777" w:rsidR="002B7177" w:rsidRPr="006A1DFC" w:rsidRDefault="002B7177" w:rsidP="00013D98">
            <w:pPr>
              <w:spacing w:after="0" w:line="240" w:lineRule="auto"/>
              <w:jc w:val="center"/>
              <w:rPr>
                <w:rFonts w:asciiTheme="minorHAnsi" w:hAnsiTheme="minorHAnsi" w:cstheme="minorHAnsi"/>
                <w:sz w:val="24"/>
                <w:szCs w:val="24"/>
              </w:rPr>
            </w:pPr>
          </w:p>
        </w:tc>
      </w:tr>
      <w:tr w:rsidR="002B7177" w:rsidRPr="006A1DFC" w14:paraId="66398A5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25F8E" w14:textId="63F9C22E" w:rsidR="002B7177" w:rsidRPr="006A1DFC" w:rsidRDefault="00E0416B"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F8A4A6" w14:textId="28F7B710" w:rsidR="002B7177" w:rsidRPr="006A1DFC" w:rsidRDefault="00E0416B"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D04C9" w:rsidRPr="006A1DFC">
              <w:rPr>
                <w:rFonts w:asciiTheme="minorHAnsi" w:hAnsiTheme="minorHAnsi" w:cstheme="minorHAnsi"/>
                <w:sz w:val="24"/>
                <w:szCs w:val="24"/>
              </w:rPr>
              <w:t>_e</w:t>
            </w:r>
            <w:r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15AE3" w14:textId="1BD3C4A8" w:rsidR="002B7177" w:rsidRPr="00FD4523" w:rsidRDefault="00FD4523"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Llave foranea de la entidad </w:t>
            </w:r>
            <w:r>
              <w:rPr>
                <w:rFonts w:asciiTheme="minorHAnsi" w:hAnsiTheme="minorHAnsi" w:cstheme="minorHAnsi"/>
                <w:b/>
                <w:bCs/>
                <w:sz w:val="24"/>
                <w:szCs w:val="24"/>
              </w:rPr>
              <w:t>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85D20" w14:textId="74890EC4" w:rsidR="002B7177" w:rsidRPr="006A1DFC" w:rsidRDefault="00E0416B"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FK</w:t>
            </w:r>
          </w:p>
        </w:tc>
      </w:tr>
    </w:tbl>
    <w:p w14:paraId="0929B0B1"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2499774" w14:textId="77777777" w:rsidR="00063642"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862BFA1"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6CC88F64"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5C7FCB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F3655C5"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106D949"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C3C9605"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35042E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69AB3A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FF5811C"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F98832A"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FE71B01"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27293503"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CE8B88F"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1A3602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9E0DCA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5D513B8"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D5302BA"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4B04AAD"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5FAAA9B"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C7F5EA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5BF1AFB"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878864B"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0CF99EA"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8311A64"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CE6D20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CBB0E13" w14:textId="77777777" w:rsidR="00FD4523" w:rsidRPr="006A1DFC"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58F6DC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22B180B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A585C58"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E606D98"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40E5E66"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8812BA9"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AEF9A7D"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454ACE2"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62F68B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C90F63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1838164"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671D088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lastRenderedPageBreak/>
        <w:t>Ítem 5: Relaciones en detalle</w:t>
      </w:r>
    </w:p>
    <w:p w14:paraId="5FDBFA87" w14:textId="3157DADB"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A </w:t>
      </w:r>
      <w:r w:rsidR="004C17EB" w:rsidRPr="006A1DFC">
        <w:rPr>
          <w:rFonts w:asciiTheme="minorHAnsi" w:hAnsiTheme="minorHAnsi" w:cstheme="minorHAnsi"/>
          <w:sz w:val="24"/>
          <w:szCs w:val="24"/>
        </w:rPr>
        <w:t>continuación,</w:t>
      </w:r>
      <w:r w:rsidRPr="006A1DFC">
        <w:rPr>
          <w:rFonts w:asciiTheme="minorHAnsi" w:hAnsiTheme="minorHAnsi" w:cstheme="minorHAnsi"/>
          <w:sz w:val="24"/>
          <w:szCs w:val="24"/>
        </w:rPr>
        <w:t xml:space="preserve"> se le presenta el formato para rellenar con cada relación y sus atributos</w:t>
      </w:r>
    </w:p>
    <w:p w14:paraId="1526F9B1"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Los nombres de los atributos son importantes. Nota: no deben ni muy cortos ni muy largos; y relacionados con la información que representan</w:t>
      </w:r>
    </w:p>
    <w:p w14:paraId="1345BD51"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En la columna “Tabla” debe colocar la tabla con la que está relacionado el atributo. Si es un atributo simplemente informativo, deje el espacio en blanco</w:t>
      </w:r>
    </w:p>
    <w:p w14:paraId="757C80DF"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4FD0259E" w14:textId="77777777" w:rsidTr="0077722D">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468F0E9"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EEE4E7" w14:textId="53E70906" w:rsidR="00E21E99" w:rsidRPr="006A1DFC" w:rsidRDefault="00FD452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Habita</w:t>
            </w:r>
          </w:p>
        </w:tc>
      </w:tr>
      <w:tr w:rsidR="006A1DFC" w:rsidRPr="006A1DFC" w14:paraId="1A98CF2F" w14:textId="77777777" w:rsidTr="0077722D">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F4004F9"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0BB7D8" w14:textId="3D788431" w:rsidR="00E21E99" w:rsidRPr="006A1DFC" w:rsidRDefault="00FD452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sidRPr="006A1DFC">
              <w:rPr>
                <w:rFonts w:asciiTheme="minorHAnsi" w:hAnsiTheme="minorHAnsi" w:cstheme="minorHAnsi"/>
                <w:sz w:val="24"/>
                <w:szCs w:val="24"/>
              </w:rPr>
              <w:t>hábitat</w:t>
            </w:r>
          </w:p>
        </w:tc>
      </w:tr>
      <w:tr w:rsidR="006A1DFC" w:rsidRPr="006A1DFC" w14:paraId="703FFFA5" w14:textId="77777777" w:rsidTr="0077722D">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350FF42"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5D883B" w14:textId="55EE5636" w:rsidR="00E21E99" w:rsidRPr="006A1DFC" w:rsidRDefault="005B09F1">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M:N</w:t>
            </w:r>
          </w:p>
        </w:tc>
      </w:tr>
      <w:tr w:rsidR="006A1DFC" w:rsidRPr="006A1DFC" w14:paraId="163960CF" w14:textId="77777777" w:rsidTr="0077722D">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23F5054"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1F99C3B"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FEB449F"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FB462A7"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BE23272" w14:textId="77777777" w:rsidTr="0077722D">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3AB42" w14:textId="30E46872" w:rsidR="00E21E99" w:rsidRPr="006A1DFC" w:rsidRDefault="000430BE">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DD672" w14:textId="1C5DE667" w:rsidR="00E21E99" w:rsidRPr="006A1DFC" w:rsidRDefault="000430BE"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960365" w:rsidRPr="006A1DFC">
              <w:rPr>
                <w:rFonts w:asciiTheme="minorHAnsi" w:hAnsiTheme="minorHAnsi" w:cstheme="minorHAnsi"/>
                <w:sz w:val="24"/>
                <w:szCs w:val="24"/>
              </w:rPr>
              <w:t>_</w:t>
            </w:r>
            <w:r w:rsidR="00ED4742" w:rsidRPr="006A1DFC">
              <w:rPr>
                <w:rFonts w:asciiTheme="minorHAnsi" w:hAnsiTheme="minorHAnsi" w:cstheme="minorHAnsi"/>
                <w:sz w:val="24"/>
                <w:szCs w:val="24"/>
              </w:rPr>
              <w:t>e</w:t>
            </w:r>
            <w:r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8BA97" w14:textId="6F210569" w:rsidR="00E21E99" w:rsidRPr="006A1DFC" w:rsidRDefault="00A048A3"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B1144" w14:textId="203C1C45" w:rsidR="00E21E99" w:rsidRPr="006A1DFC" w:rsidRDefault="002E542C"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4442F2" w:rsidRPr="006A1DFC">
              <w:rPr>
                <w:rFonts w:asciiTheme="minorHAnsi" w:hAnsiTheme="minorHAnsi" w:cstheme="minorHAnsi"/>
                <w:sz w:val="24"/>
                <w:szCs w:val="24"/>
              </w:rPr>
              <w:t>specie</w:t>
            </w:r>
          </w:p>
        </w:tc>
      </w:tr>
      <w:tr w:rsidR="00E21E99" w:rsidRPr="006A1DFC" w14:paraId="357C4F75" w14:textId="77777777" w:rsidTr="0077722D">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629F6" w14:textId="72154C8F" w:rsidR="00E21E99" w:rsidRPr="006A1DFC" w:rsidRDefault="00F82812">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4A798" w14:textId="618D9C2A" w:rsidR="00E21E99" w:rsidRPr="006A1DFC" w:rsidRDefault="00F82812"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w:t>
            </w:r>
            <w:r w:rsidR="004442F2" w:rsidRPr="006A1DFC">
              <w:rPr>
                <w:rFonts w:asciiTheme="minorHAnsi" w:hAnsiTheme="minorHAnsi" w:cstheme="minorHAnsi"/>
                <w:sz w:val="24"/>
                <w:szCs w:val="24"/>
              </w:rPr>
              <w:t>d</w:t>
            </w:r>
            <w:r w:rsidR="009570F3" w:rsidRPr="006A1DFC">
              <w:rPr>
                <w:rFonts w:asciiTheme="minorHAnsi" w:hAnsiTheme="minorHAnsi" w:cstheme="minorHAnsi"/>
                <w:sz w:val="24"/>
                <w:szCs w:val="24"/>
              </w:rPr>
              <w:t xml:space="preserve"> </w:t>
            </w:r>
            <w:r w:rsidR="00960365" w:rsidRPr="006A1DFC">
              <w:rPr>
                <w:rFonts w:asciiTheme="minorHAnsi" w:hAnsiTheme="minorHAnsi" w:cstheme="minorHAnsi"/>
                <w:sz w:val="24"/>
                <w:szCs w:val="24"/>
              </w:rPr>
              <w:t>_</w:t>
            </w:r>
            <w:r w:rsidR="009570F3" w:rsidRPr="006A1DFC">
              <w:rPr>
                <w:rFonts w:asciiTheme="minorHAnsi" w:hAnsiTheme="minorHAnsi" w:cstheme="minorHAnsi"/>
                <w:sz w:val="24"/>
                <w:szCs w:val="24"/>
              </w:rPr>
              <w:t>hábitat</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E5B45" w14:textId="009F9858" w:rsidR="00E21E99" w:rsidRPr="006A1DFC" w:rsidRDefault="004442F2"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Identificación única</w:t>
            </w:r>
            <w:r w:rsidR="002D0826" w:rsidRPr="006A1DFC">
              <w:rPr>
                <w:rFonts w:asciiTheme="minorHAnsi" w:hAnsiTheme="minorHAnsi" w:cstheme="minorHAnsi"/>
                <w:sz w:val="24"/>
                <w:szCs w:val="24"/>
              </w:rPr>
              <w:t xml:space="preserve">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032DF" w14:textId="74DF8160" w:rsidR="00E21E99" w:rsidRPr="006A1DFC" w:rsidRDefault="002E542C"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h</w:t>
            </w:r>
            <w:r w:rsidR="004442F2" w:rsidRPr="006A1DFC">
              <w:rPr>
                <w:rFonts w:asciiTheme="minorHAnsi" w:hAnsiTheme="minorHAnsi" w:cstheme="minorHAnsi"/>
                <w:sz w:val="24"/>
                <w:szCs w:val="24"/>
              </w:rPr>
              <w:t>ábitat</w:t>
            </w:r>
          </w:p>
        </w:tc>
      </w:tr>
    </w:tbl>
    <w:p w14:paraId="44D97210"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8"/>
        <w:tblW w:w="98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
        <w:gridCol w:w="2670"/>
        <w:gridCol w:w="4766"/>
        <w:gridCol w:w="2133"/>
      </w:tblGrid>
      <w:tr w:rsidR="006A1DFC" w:rsidRPr="006A1DFC" w14:paraId="40A2087C" w14:textId="77777777" w:rsidTr="00632824">
        <w:trPr>
          <w:trHeight w:val="240"/>
        </w:trPr>
        <w:tc>
          <w:tcPr>
            <w:tcW w:w="2931"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4F9B02B"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E85216" w14:textId="11951300" w:rsidR="00E21E99" w:rsidRPr="006A1DFC" w:rsidRDefault="00FD452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habita</w:t>
            </w:r>
          </w:p>
        </w:tc>
      </w:tr>
      <w:tr w:rsidR="006A1DFC" w:rsidRPr="006A1DFC" w14:paraId="02576579" w14:textId="77777777" w:rsidTr="00632824">
        <w:trPr>
          <w:trHeight w:val="240"/>
        </w:trPr>
        <w:tc>
          <w:tcPr>
            <w:tcW w:w="2931"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32C4581"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733223" w14:textId="26961BA1" w:rsidR="00E21E99"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sidRPr="006A1DFC">
              <w:rPr>
                <w:rFonts w:asciiTheme="minorHAnsi" w:hAnsiTheme="minorHAnsi" w:cstheme="minorHAnsi"/>
                <w:sz w:val="24"/>
                <w:szCs w:val="24"/>
              </w:rPr>
              <w:t>zona</w:t>
            </w:r>
          </w:p>
        </w:tc>
      </w:tr>
      <w:tr w:rsidR="006A1DFC" w:rsidRPr="006A1DFC" w14:paraId="001AF7D6" w14:textId="77777777" w:rsidTr="00632824">
        <w:trPr>
          <w:trHeight w:val="240"/>
        </w:trPr>
        <w:tc>
          <w:tcPr>
            <w:tcW w:w="2931"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DDC9710"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9C454A" w14:textId="1CE87392" w:rsidR="00E21E99" w:rsidRPr="006A1DFC" w:rsidRDefault="0040759B"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1</w:t>
            </w:r>
            <w:r w:rsidR="00E30D20" w:rsidRPr="006A1DFC">
              <w:rPr>
                <w:rFonts w:asciiTheme="minorHAnsi" w:hAnsiTheme="minorHAnsi" w:cstheme="minorHAnsi"/>
                <w:b/>
                <w:sz w:val="24"/>
                <w:szCs w:val="24"/>
              </w:rPr>
              <w:t>:N</w:t>
            </w:r>
          </w:p>
        </w:tc>
      </w:tr>
      <w:tr w:rsidR="006A1DFC" w:rsidRPr="006A1DFC" w14:paraId="507354A1" w14:textId="77777777" w:rsidTr="00632824">
        <w:tc>
          <w:tcPr>
            <w:tcW w:w="261"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5A278F4"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506E28F"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42E7FD5"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6EB0033"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47C4702" w14:textId="77777777" w:rsidTr="00632824">
        <w:tc>
          <w:tcPr>
            <w:tcW w:w="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295DA" w14:textId="6EBBB396" w:rsidR="00E21E99" w:rsidRPr="006A1DFC" w:rsidRDefault="00FB38A1"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BC594" w14:textId="74A6F851" w:rsidR="00E21E99" w:rsidRPr="006A1DFC" w:rsidRDefault="009570F3"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 _especie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97A280" w14:textId="5C2BF4A3" w:rsidR="00E21E99" w:rsidRPr="006A1DFC" w:rsidRDefault="00346CDB"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Indicador </w:t>
            </w:r>
            <w:r w:rsidR="00632824" w:rsidRPr="006A1DFC">
              <w:rPr>
                <w:rFonts w:asciiTheme="minorHAnsi" w:hAnsiTheme="minorHAnsi" w:cstheme="minorHAnsi"/>
                <w:sz w:val="24"/>
                <w:szCs w:val="24"/>
              </w:rPr>
              <w:t>único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1B2FC" w14:textId="7B4CCE1F" w:rsidR="00E21E99"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632824" w:rsidRPr="006A1DFC">
              <w:rPr>
                <w:rFonts w:asciiTheme="minorHAnsi" w:hAnsiTheme="minorHAnsi" w:cstheme="minorHAnsi"/>
                <w:sz w:val="24"/>
                <w:szCs w:val="24"/>
              </w:rPr>
              <w:t>specie</w:t>
            </w:r>
          </w:p>
        </w:tc>
      </w:tr>
      <w:tr w:rsidR="006A1DFC" w:rsidRPr="006A1DFC" w14:paraId="6721711F" w14:textId="77777777" w:rsidTr="00632824">
        <w:tc>
          <w:tcPr>
            <w:tcW w:w="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D1349" w14:textId="31E57362" w:rsidR="00E21E99" w:rsidRPr="006A1DFC" w:rsidRDefault="00FB38A1"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99F28" w14:textId="700E0B09" w:rsidR="00E21E99" w:rsidRPr="006A1DFC" w:rsidRDefault="00FB38A1"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960365" w:rsidRPr="006A1DFC">
              <w:rPr>
                <w:rFonts w:asciiTheme="minorHAnsi" w:hAnsiTheme="minorHAnsi" w:cstheme="minorHAnsi"/>
                <w:sz w:val="24"/>
                <w:szCs w:val="24"/>
              </w:rPr>
              <w:t>_z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B6785" w14:textId="0105173B"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zonas</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F36AD" w14:textId="3BB3947D"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zona</w:t>
            </w:r>
          </w:p>
        </w:tc>
      </w:tr>
    </w:tbl>
    <w:p w14:paraId="277EFF18" w14:textId="77777777" w:rsidR="00E21E99" w:rsidRPr="006A1DFC" w:rsidRDefault="00E21E99"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4B677395" w14:textId="77777777" w:rsidTr="00632824">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E0D0BAB"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8571B1" w14:textId="15C14ABB" w:rsidR="00E21E99"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cuida</w:t>
            </w:r>
          </w:p>
        </w:tc>
      </w:tr>
      <w:tr w:rsidR="006A1DFC" w:rsidRPr="006A1DFC" w14:paraId="5CC56EBD" w14:textId="77777777" w:rsidTr="00632824">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ACA04A0"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2064BD" w14:textId="31DF8D34" w:rsidR="00E21E99" w:rsidRPr="00FD4523" w:rsidRDefault="00FD4523" w:rsidP="00EA0333">
            <w:pPr>
              <w:spacing w:after="0" w:line="240" w:lineRule="auto"/>
              <w:jc w:val="center"/>
              <w:rPr>
                <w:rFonts w:asciiTheme="minorHAnsi" w:hAnsiTheme="minorHAnsi" w:cstheme="minorHAnsi"/>
                <w:b/>
                <w:bCs/>
                <w:sz w:val="24"/>
                <w:szCs w:val="24"/>
              </w:rPr>
            </w:pPr>
            <w:r w:rsidRPr="00FD4523">
              <w:rPr>
                <w:rFonts w:asciiTheme="minorHAnsi" w:hAnsiTheme="minorHAnsi" w:cstheme="minorHAnsi"/>
                <w:b/>
                <w:bCs/>
                <w:sz w:val="24"/>
                <w:szCs w:val="24"/>
              </w:rPr>
              <w:t>especie-cuidador</w:t>
            </w:r>
          </w:p>
        </w:tc>
      </w:tr>
      <w:tr w:rsidR="006A1DFC" w:rsidRPr="006A1DFC" w14:paraId="4E467E0B" w14:textId="77777777" w:rsidTr="00632824">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363ED3"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14E949" w14:textId="75253F21" w:rsidR="00E21E99"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M:N</w:t>
            </w:r>
          </w:p>
        </w:tc>
      </w:tr>
      <w:tr w:rsidR="006A1DFC" w:rsidRPr="006A1DFC" w14:paraId="0AE512FE" w14:textId="77777777" w:rsidTr="00632824">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15E54C0"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AE5FAAE"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3CEB025"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B482CA2"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061CA87D" w14:textId="77777777" w:rsidTr="00632824">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644B9" w14:textId="30F3D50B"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73002" w14:textId="1C137F84"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_e</w:t>
            </w:r>
            <w:r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980CD" w14:textId="27578BCE"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1354A3" w:rsidRPr="006A1DFC">
              <w:rPr>
                <w:rFonts w:asciiTheme="minorHAnsi" w:hAnsiTheme="minorHAnsi" w:cstheme="minorHAnsi"/>
                <w:sz w:val="24"/>
                <w:szCs w:val="24"/>
              </w:rPr>
              <w:t>Único</w:t>
            </w:r>
            <w:r w:rsidR="001A6DAA" w:rsidRPr="006A1DFC">
              <w:rPr>
                <w:rFonts w:asciiTheme="minorHAnsi" w:hAnsiTheme="minorHAnsi" w:cstheme="minorHAnsi"/>
                <w:sz w:val="24"/>
                <w:szCs w:val="24"/>
              </w:rPr>
              <w:t xml:space="preserve">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EFFEA" w14:textId="40B1E0B6" w:rsidR="00E21E99"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1354A3" w:rsidRPr="006A1DFC">
              <w:rPr>
                <w:rFonts w:asciiTheme="minorHAnsi" w:hAnsiTheme="minorHAnsi" w:cstheme="minorHAnsi"/>
                <w:sz w:val="24"/>
                <w:szCs w:val="24"/>
              </w:rPr>
              <w:t>specie</w:t>
            </w:r>
          </w:p>
        </w:tc>
      </w:tr>
      <w:tr w:rsidR="00E21E99" w:rsidRPr="006A1DFC" w14:paraId="0DCCB791" w14:textId="77777777" w:rsidTr="00632824">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87192" w14:textId="1540CACF"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99D51" w14:textId="3261E153"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_c</w:t>
            </w:r>
            <w:r w:rsidRPr="006A1DFC">
              <w:rPr>
                <w:rFonts w:asciiTheme="minorHAnsi" w:hAnsiTheme="minorHAnsi" w:cstheme="minorHAnsi"/>
                <w:sz w:val="24"/>
                <w:szCs w:val="24"/>
              </w:rPr>
              <w:t>uidador</w:t>
            </w:r>
            <w:r w:rsidR="009570F3" w:rsidRPr="006A1DFC">
              <w:rPr>
                <w:rFonts w:asciiTheme="minorHAnsi" w:hAnsiTheme="minorHAnsi" w:cstheme="minorHAnsi"/>
                <w:sz w:val="24"/>
                <w:szCs w:val="24"/>
              </w:rPr>
              <w:t xml:space="preserve"> </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51DDE" w14:textId="3960B6E5" w:rsidR="00E21E99"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1354A3"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w:t>
            </w:r>
            <w:r w:rsidR="001354A3" w:rsidRPr="006A1DFC">
              <w:rPr>
                <w:rFonts w:asciiTheme="minorHAnsi" w:hAnsiTheme="minorHAnsi" w:cstheme="minorHAnsi"/>
                <w:sz w:val="24"/>
                <w:szCs w:val="24"/>
              </w:rPr>
              <w:t>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7A7CA" w14:textId="28C9E9CF" w:rsidR="00E21E99"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w:t>
            </w:r>
            <w:r w:rsidR="001354A3" w:rsidRPr="006A1DFC">
              <w:rPr>
                <w:rFonts w:asciiTheme="minorHAnsi" w:hAnsiTheme="minorHAnsi" w:cstheme="minorHAnsi"/>
                <w:sz w:val="24"/>
                <w:szCs w:val="24"/>
              </w:rPr>
              <w:t>uidado</w:t>
            </w:r>
            <w:r w:rsidR="00F379BC" w:rsidRPr="006A1DFC">
              <w:rPr>
                <w:rFonts w:asciiTheme="minorHAnsi" w:hAnsiTheme="minorHAnsi" w:cstheme="minorHAnsi"/>
                <w:sz w:val="24"/>
                <w:szCs w:val="24"/>
              </w:rPr>
              <w:t>r</w:t>
            </w:r>
          </w:p>
        </w:tc>
      </w:tr>
    </w:tbl>
    <w:p w14:paraId="6CF76063" w14:textId="77777777" w:rsidR="00E21E99" w:rsidRPr="006A1DFC" w:rsidRDefault="00E21E99"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5904B6DB" w14:textId="77777777" w:rsidTr="00815E6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A74ABED"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F48E51" w14:textId="577AF26F" w:rsidR="00815E67"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recorre</w:t>
            </w:r>
          </w:p>
        </w:tc>
      </w:tr>
      <w:tr w:rsidR="006A1DFC" w:rsidRPr="006A1DFC" w14:paraId="3282E006" w14:textId="77777777" w:rsidTr="00815E6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4E7CC19"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8D9B12" w14:textId="698DB5DF" w:rsidR="00815E67"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zona</w:t>
            </w:r>
            <w:r>
              <w:rPr>
                <w:rFonts w:asciiTheme="minorHAnsi" w:hAnsiTheme="minorHAnsi" w:cstheme="minorHAnsi"/>
                <w:sz w:val="24"/>
                <w:szCs w:val="24"/>
              </w:rPr>
              <w:t>-itinerario</w:t>
            </w:r>
          </w:p>
        </w:tc>
      </w:tr>
      <w:tr w:rsidR="006A1DFC" w:rsidRPr="006A1DFC" w14:paraId="25D422F5" w14:textId="77777777" w:rsidTr="00815E6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1D921F7"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F8EE20" w14:textId="48ACD543"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M:N</w:t>
            </w:r>
          </w:p>
        </w:tc>
      </w:tr>
      <w:tr w:rsidR="006A1DFC" w:rsidRPr="006A1DFC" w14:paraId="50B8E8D1" w14:textId="77777777" w:rsidTr="00815E67">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64DE8F8"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5EF5561"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AB1133"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2BFBCC0"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66B4842" w14:textId="77777777" w:rsidTr="00815E6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87650" w14:textId="4E5535EC"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FB37B" w14:textId="0451AD44" w:rsidR="00815E67" w:rsidRPr="006A1DFC" w:rsidRDefault="004F719E"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5360C" w14:textId="4572A22F"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4F719E"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4F719E" w:rsidRPr="006A1DFC">
              <w:rPr>
                <w:rFonts w:asciiTheme="minorHAnsi" w:hAnsiTheme="minorHAnsi" w:cstheme="minorHAnsi"/>
                <w:sz w:val="24"/>
                <w:szCs w:val="24"/>
              </w:rPr>
              <w:t xml:space="preserve"> 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74552" w14:textId="060F5A9D" w:rsidR="00815E67"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z</w:t>
            </w:r>
            <w:r w:rsidR="004F719E" w:rsidRPr="006A1DFC">
              <w:rPr>
                <w:rFonts w:asciiTheme="minorHAnsi" w:hAnsiTheme="minorHAnsi" w:cstheme="minorHAnsi"/>
                <w:sz w:val="24"/>
                <w:szCs w:val="24"/>
              </w:rPr>
              <w:t>ona</w:t>
            </w:r>
          </w:p>
        </w:tc>
      </w:tr>
      <w:tr w:rsidR="00815E67" w:rsidRPr="006A1DFC" w14:paraId="2858638B" w14:textId="77777777" w:rsidTr="00815E6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FF447" w14:textId="36028A8F"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0B1BA4" w14:textId="5500372D" w:rsidR="00815E67" w:rsidRPr="006A1DFC" w:rsidRDefault="004F719E"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_a</w:t>
            </w:r>
            <w:r w:rsidRPr="006A1DFC">
              <w:rPr>
                <w:rFonts w:asciiTheme="minorHAnsi" w:hAnsiTheme="minorHAnsi" w:cstheme="minorHAnsi"/>
                <w:sz w:val="24"/>
                <w:szCs w:val="24"/>
              </w:rPr>
              <w:t>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01FDE" w14:textId="2E0D3DDC"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4F719E"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4F719E" w:rsidRPr="006A1DFC">
              <w:rPr>
                <w:rFonts w:asciiTheme="minorHAnsi" w:hAnsiTheme="minorHAnsi" w:cstheme="minorHAnsi"/>
                <w:sz w:val="24"/>
                <w:szCs w:val="24"/>
              </w:rPr>
              <w:t xml:space="preserve"> Actividad</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377D1" w14:textId="1808B0DF" w:rsidR="00815E67"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4F719E" w:rsidRPr="006A1DFC">
              <w:rPr>
                <w:rFonts w:asciiTheme="minorHAnsi" w:hAnsiTheme="minorHAnsi" w:cstheme="minorHAnsi"/>
                <w:sz w:val="24"/>
                <w:szCs w:val="24"/>
              </w:rPr>
              <w:t>ctividad</w:t>
            </w:r>
          </w:p>
        </w:tc>
      </w:tr>
    </w:tbl>
    <w:p w14:paraId="1CECFB62" w14:textId="77777777" w:rsidR="00632824" w:rsidRDefault="00632824"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7F3B870C" w14:textId="77777777" w:rsidR="00FD4523"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3332810F" w14:textId="77777777" w:rsidR="00FD4523"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69285B4D" w14:textId="77777777" w:rsidR="00FD4523"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64A1CAF" w14:textId="77777777" w:rsidR="00FD4523" w:rsidRPr="006A1DFC"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0761E743"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0075874"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lastRenderedPageBreak/>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D9175C" w14:textId="282661DC" w:rsidR="00632824"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lleva</w:t>
            </w:r>
          </w:p>
        </w:tc>
      </w:tr>
      <w:tr w:rsidR="006A1DFC" w:rsidRPr="006A1DFC" w14:paraId="307FA4C3"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1F1B75A"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13D282" w14:textId="6362A915" w:rsidR="00632824"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guía</w:t>
            </w:r>
            <w:r>
              <w:rPr>
                <w:rFonts w:asciiTheme="minorHAnsi" w:hAnsiTheme="minorHAnsi" w:cstheme="minorHAnsi"/>
                <w:sz w:val="24"/>
                <w:szCs w:val="24"/>
              </w:rPr>
              <w:t>-itinerario</w:t>
            </w:r>
          </w:p>
        </w:tc>
      </w:tr>
      <w:tr w:rsidR="006A1DFC" w:rsidRPr="006A1DFC" w14:paraId="5E9B6E57"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BE0970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0E6DE9" w14:textId="24F83C39" w:rsidR="00632824" w:rsidRPr="006A1DFC" w:rsidRDefault="00EA1C12"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M:N</w:t>
            </w:r>
          </w:p>
        </w:tc>
      </w:tr>
      <w:tr w:rsidR="006A1DFC" w:rsidRPr="006A1DFC" w14:paraId="34015EC0"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BE4F2A0"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93C90A1"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3856CA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0A5CEF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3DDA9127"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CCC1C" w14:textId="6E5E7090" w:rsidR="00632824"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F1847" w14:textId="779CCA0C" w:rsidR="00632824" w:rsidRPr="006A1DFC" w:rsidRDefault="00EA1C12"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w:t>
            </w:r>
            <w:r w:rsidR="009570F3" w:rsidRPr="006A1DFC">
              <w:rPr>
                <w:rFonts w:asciiTheme="minorHAnsi" w:hAnsiTheme="minorHAnsi" w:cstheme="minorHAnsi"/>
                <w:sz w:val="24"/>
                <w:szCs w:val="24"/>
              </w:rPr>
              <w:t>guía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327EB" w14:textId="5EF0E3A2"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807327"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w:t>
            </w:r>
            <w:r w:rsidR="00807327" w:rsidRPr="006A1DFC">
              <w:rPr>
                <w:rFonts w:asciiTheme="minorHAnsi" w:hAnsiTheme="minorHAnsi" w:cstheme="minorHAnsi"/>
                <w:sz w:val="24"/>
                <w:szCs w:val="24"/>
              </w:rPr>
              <w:t>l guía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F5130" w14:textId="7A0717C2" w:rsidR="00632824"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g</w:t>
            </w:r>
            <w:r w:rsidR="00807327" w:rsidRPr="006A1DFC">
              <w:rPr>
                <w:rFonts w:asciiTheme="minorHAnsi" w:hAnsiTheme="minorHAnsi" w:cstheme="minorHAnsi"/>
                <w:sz w:val="24"/>
                <w:szCs w:val="24"/>
              </w:rPr>
              <w:t>uía</w:t>
            </w:r>
          </w:p>
        </w:tc>
      </w:tr>
      <w:tr w:rsidR="00632824" w:rsidRPr="006A1DFC" w14:paraId="3CD237C0"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F6288" w14:textId="38113E5F" w:rsidR="00632824"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3BB52" w14:textId="736316DD" w:rsidR="00632824" w:rsidRPr="006A1DFC" w:rsidRDefault="00FD7799"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Pr="006A1DFC">
              <w:rPr>
                <w:rFonts w:asciiTheme="minorHAnsi" w:hAnsiTheme="minorHAnsi" w:cstheme="minorHAnsi"/>
                <w:sz w:val="24"/>
                <w:szCs w:val="24"/>
              </w:rPr>
              <w:t>_actividad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6104D" w14:textId="3D396F26"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807327"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807327" w:rsidRPr="006A1DFC">
              <w:rPr>
                <w:rFonts w:asciiTheme="minorHAnsi" w:hAnsiTheme="minorHAnsi" w:cstheme="minorHAnsi"/>
                <w:sz w:val="24"/>
                <w:szCs w:val="24"/>
              </w:rPr>
              <w:t xml:space="preserve"> actividad</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C602B" w14:textId="5789199F" w:rsidR="00632824" w:rsidRPr="006A1DFC" w:rsidRDefault="009A4835"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807327" w:rsidRPr="006A1DFC">
              <w:rPr>
                <w:rFonts w:asciiTheme="minorHAnsi" w:hAnsiTheme="minorHAnsi" w:cstheme="minorHAnsi"/>
                <w:sz w:val="24"/>
                <w:szCs w:val="24"/>
              </w:rPr>
              <w:t>ctividad</w:t>
            </w:r>
          </w:p>
        </w:tc>
      </w:tr>
    </w:tbl>
    <w:p w14:paraId="124BC669" w14:textId="77777777" w:rsidR="00632824" w:rsidRPr="006A1DFC" w:rsidRDefault="00632824"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C308D45"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A8100D"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7C8CC0" w14:textId="329E8F29" w:rsidR="00632824"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Ingresa</w:t>
            </w:r>
          </w:p>
        </w:tc>
      </w:tr>
      <w:tr w:rsidR="006A1DFC" w:rsidRPr="006A1DFC" w14:paraId="4F824D25"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A88302"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B6AFC7" w14:textId="461B203B" w:rsidR="00632824"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visitante</w:t>
            </w:r>
            <w:r>
              <w:rPr>
                <w:rFonts w:asciiTheme="minorHAnsi" w:hAnsiTheme="minorHAnsi" w:cstheme="minorHAnsi"/>
                <w:sz w:val="24"/>
                <w:szCs w:val="24"/>
              </w:rPr>
              <w:t>-</w:t>
            </w:r>
            <w:r w:rsidRPr="006A1DFC">
              <w:rPr>
                <w:rFonts w:asciiTheme="minorHAnsi" w:hAnsiTheme="minorHAnsi" w:cstheme="minorHAnsi"/>
                <w:sz w:val="24"/>
                <w:szCs w:val="24"/>
              </w:rPr>
              <w:t>entrada</w:t>
            </w:r>
          </w:p>
        </w:tc>
      </w:tr>
      <w:tr w:rsidR="006A1DFC" w:rsidRPr="006A1DFC" w14:paraId="2ECF9D2F"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4D654D7"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819220" w14:textId="1C51B009" w:rsidR="00632824" w:rsidRPr="006A1DFC" w:rsidRDefault="0080732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1:N</w:t>
            </w:r>
          </w:p>
        </w:tc>
      </w:tr>
      <w:tr w:rsidR="006A1DFC" w:rsidRPr="006A1DFC" w14:paraId="1F2D6EE5"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DCDD97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D1C3EFD"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FA92F87"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89109AF"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1270F11"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040562" w14:textId="3A51DB7E" w:rsidR="00632824" w:rsidRPr="006A1DFC" w:rsidRDefault="008007FC"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F514D" w14:textId="70C291DF" w:rsidR="00632824" w:rsidRPr="006A1DFC" w:rsidRDefault="0080732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_</w:t>
            </w:r>
            <w:r w:rsidR="003F04BD" w:rsidRPr="006A1DFC">
              <w:rPr>
                <w:rFonts w:asciiTheme="minorHAnsi" w:hAnsiTheme="minorHAnsi" w:cstheme="minorHAnsi"/>
                <w:sz w:val="24"/>
                <w:szCs w:val="24"/>
              </w:rPr>
              <w:t>v</w:t>
            </w:r>
            <w:r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EEC281" w14:textId="22BEFEC2"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EA0333"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w:t>
            </w:r>
            <w:r w:rsidR="008007FC" w:rsidRPr="006A1DFC">
              <w:rPr>
                <w:rFonts w:asciiTheme="minorHAnsi" w:hAnsiTheme="minorHAnsi" w:cstheme="minorHAnsi"/>
                <w:sz w:val="24"/>
                <w:szCs w:val="24"/>
              </w:rPr>
              <w:t xml:space="preserve">l </w:t>
            </w:r>
            <w:r w:rsidR="00EA0333" w:rsidRPr="006A1DFC">
              <w:rPr>
                <w:rFonts w:asciiTheme="minorHAnsi" w:hAnsiTheme="minorHAnsi" w:cstheme="minorHAnsi"/>
                <w:sz w:val="24"/>
                <w:szCs w:val="24"/>
              </w:rPr>
              <w:t>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885EF" w14:textId="0E0987A7" w:rsidR="00632824" w:rsidRPr="006A1DFC" w:rsidRDefault="009A4835"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v</w:t>
            </w:r>
            <w:r w:rsidR="00944BDF" w:rsidRPr="006A1DFC">
              <w:rPr>
                <w:rFonts w:asciiTheme="minorHAnsi" w:hAnsiTheme="minorHAnsi" w:cstheme="minorHAnsi"/>
                <w:sz w:val="24"/>
                <w:szCs w:val="24"/>
              </w:rPr>
              <w:t>isitante</w:t>
            </w:r>
          </w:p>
        </w:tc>
      </w:tr>
      <w:tr w:rsidR="00632824" w:rsidRPr="006A1DFC" w14:paraId="66457A4E"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9F8EF" w14:textId="7D4E2798" w:rsidR="00632824" w:rsidRPr="006A1DFC" w:rsidRDefault="008007FC"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FC909" w14:textId="1DFF83D1" w:rsidR="00632824" w:rsidRPr="006A1DFC" w:rsidRDefault="0080732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_</w:t>
            </w:r>
            <w:r w:rsidR="003F04BD" w:rsidRPr="006A1DFC">
              <w:rPr>
                <w:rFonts w:asciiTheme="minorHAnsi" w:hAnsiTheme="minorHAnsi" w:cstheme="minorHAnsi"/>
                <w:sz w:val="24"/>
                <w:szCs w:val="24"/>
              </w:rPr>
              <w:t>e</w:t>
            </w:r>
            <w:r w:rsidR="008007FC" w:rsidRPr="006A1DFC">
              <w:rPr>
                <w:rFonts w:asciiTheme="minorHAnsi" w:hAnsiTheme="minorHAnsi" w:cstheme="minorHAnsi"/>
                <w:sz w:val="24"/>
                <w:szCs w:val="24"/>
              </w:rPr>
              <w:t>ntrada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01A6F" w14:textId="23EC2732"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EA0333"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8007FC" w:rsidRPr="006A1DFC">
              <w:rPr>
                <w:rFonts w:asciiTheme="minorHAnsi" w:hAnsiTheme="minorHAnsi" w:cstheme="minorHAnsi"/>
                <w:sz w:val="24"/>
                <w:szCs w:val="24"/>
              </w:rPr>
              <w:t xml:space="preserve">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30F0F" w14:textId="13FF8812" w:rsidR="00632824" w:rsidRPr="006A1DFC" w:rsidRDefault="009A4835"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EA0333" w:rsidRPr="006A1DFC">
              <w:rPr>
                <w:rFonts w:asciiTheme="minorHAnsi" w:hAnsiTheme="minorHAnsi" w:cstheme="minorHAnsi"/>
                <w:sz w:val="24"/>
                <w:szCs w:val="24"/>
              </w:rPr>
              <w:t>ntrada</w:t>
            </w:r>
          </w:p>
        </w:tc>
      </w:tr>
    </w:tbl>
    <w:p w14:paraId="0BDD8660" w14:textId="77777777" w:rsidR="00632824" w:rsidRPr="006A1DFC" w:rsidRDefault="0063282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33273F7"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C959862" w14:textId="77777777" w:rsidR="00632824" w:rsidRPr="006A1DFC" w:rsidRDefault="00632824"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03B48F" w14:textId="732F1DAF" w:rsidR="003F4F87" w:rsidRPr="006A1DFC" w:rsidRDefault="00FD4523" w:rsidP="003F4F87">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corresponde</w:t>
            </w:r>
          </w:p>
        </w:tc>
      </w:tr>
      <w:tr w:rsidR="006A1DFC" w:rsidRPr="006A1DFC" w14:paraId="563B77C8"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197B668" w14:textId="77777777" w:rsidR="00632824" w:rsidRPr="006A1DFC" w:rsidRDefault="00632824"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3D7EEF" w14:textId="3A2B51BF" w:rsidR="00632824" w:rsidRPr="006A1DFC" w:rsidRDefault="00FD4523"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entrada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r>
      <w:tr w:rsidR="006A1DFC" w:rsidRPr="006A1DFC" w14:paraId="02CB0230"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26F0F25" w14:textId="77777777" w:rsidR="00632824" w:rsidRPr="006A1DFC" w:rsidRDefault="00632824"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A4CFF7" w14:textId="604E97BC" w:rsidR="00632824" w:rsidRPr="006A1DFC" w:rsidRDefault="0087037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N:1</w:t>
            </w:r>
          </w:p>
        </w:tc>
      </w:tr>
      <w:tr w:rsidR="006A1DFC" w:rsidRPr="006A1DFC" w14:paraId="5A83326F"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11F9B8B"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49EEE80"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0308E87"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1D8856B"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0FB60B17"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2C0FC" w14:textId="042C175F" w:rsidR="00632824" w:rsidRPr="006A1DFC" w:rsidRDefault="003A32C4"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27CA2" w14:textId="072665BF" w:rsidR="00632824" w:rsidRPr="006A1DFC" w:rsidRDefault="003A32C4"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_e</w:t>
            </w:r>
            <w:r w:rsidRPr="006A1DFC">
              <w:rPr>
                <w:rFonts w:asciiTheme="minorHAnsi" w:hAnsiTheme="minorHAnsi" w:cstheme="minorHAnsi"/>
                <w:sz w:val="24"/>
                <w:szCs w:val="24"/>
              </w:rPr>
              <w:t>ntrad</w:t>
            </w:r>
            <w:r w:rsidR="009817FF" w:rsidRPr="006A1DFC">
              <w:rPr>
                <w:rFonts w:asciiTheme="minorHAnsi" w:hAnsiTheme="minorHAnsi" w:cstheme="minorHAnsi"/>
                <w:sz w:val="24"/>
                <w:szCs w:val="24"/>
              </w:rPr>
              <w:t>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41AB6" w14:textId="4337AE16" w:rsidR="00632824"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17303" w14:textId="24BE68BC" w:rsidR="00632824" w:rsidRPr="006A1DFC" w:rsidRDefault="009A4835"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752E27" w:rsidRPr="006A1DFC">
              <w:rPr>
                <w:rFonts w:asciiTheme="minorHAnsi" w:hAnsiTheme="minorHAnsi" w:cstheme="minorHAnsi"/>
                <w:sz w:val="24"/>
                <w:szCs w:val="24"/>
              </w:rPr>
              <w:t>ntrada</w:t>
            </w:r>
          </w:p>
        </w:tc>
      </w:tr>
      <w:tr w:rsidR="00632824" w:rsidRPr="006A1DFC" w14:paraId="3A305975"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43264" w14:textId="2A8959D3" w:rsidR="00632824" w:rsidRPr="006A1DFC" w:rsidRDefault="003A32C4"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E19A4" w14:textId="4DE28C1F" w:rsidR="00632824"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_a</w:t>
            </w:r>
            <w:r w:rsidRPr="006A1DFC">
              <w:rPr>
                <w:rFonts w:asciiTheme="minorHAnsi" w:hAnsiTheme="minorHAnsi" w:cstheme="minorHAnsi"/>
                <w:sz w:val="24"/>
                <w:szCs w:val="24"/>
              </w:rPr>
              <w:t>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A9752" w14:textId="6BC1FCD3" w:rsidR="00632824"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w:t>
            </w:r>
            <w:r w:rsidR="00752E27" w:rsidRPr="006A1DFC">
              <w:rPr>
                <w:rFonts w:asciiTheme="minorHAnsi" w:hAnsiTheme="minorHAnsi" w:cstheme="minorHAnsi"/>
                <w:sz w:val="24"/>
                <w:szCs w:val="24"/>
              </w:rPr>
              <w:t xml:space="preserve"> actividad</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C1075" w14:textId="42C83291" w:rsidR="00632824" w:rsidRPr="006A1DFC" w:rsidRDefault="009A4835"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752E27" w:rsidRPr="006A1DFC">
              <w:rPr>
                <w:rFonts w:asciiTheme="minorHAnsi" w:hAnsiTheme="minorHAnsi" w:cstheme="minorHAnsi"/>
                <w:sz w:val="24"/>
                <w:szCs w:val="24"/>
              </w:rPr>
              <w:t>ctividad</w:t>
            </w:r>
          </w:p>
        </w:tc>
      </w:tr>
    </w:tbl>
    <w:p w14:paraId="36350F38" w14:textId="77777777" w:rsidR="00632824" w:rsidRPr="006A1DFC" w:rsidRDefault="00632824" w:rsidP="001F4B3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2A935013"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FE87118"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478A59" w14:textId="24DE145C" w:rsidR="00E729A1" w:rsidRPr="006A1DFC" w:rsidRDefault="00FD4523" w:rsidP="001F4B3F">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requiere</w:t>
            </w:r>
          </w:p>
        </w:tc>
      </w:tr>
      <w:tr w:rsidR="006A1DFC" w:rsidRPr="006A1DFC" w14:paraId="312B70DC"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073B746"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4AF87C" w14:textId="55C5AA80" w:rsidR="00E729A1" w:rsidRPr="006A1DFC" w:rsidRDefault="00FD4523"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alimento</w:t>
            </w:r>
          </w:p>
        </w:tc>
      </w:tr>
      <w:tr w:rsidR="006A1DFC" w:rsidRPr="006A1DFC" w14:paraId="54DD1A6B"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A956A28"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167041" w14:textId="341C94C0" w:rsidR="00E729A1" w:rsidRPr="006A1DFC" w:rsidRDefault="00792DB6"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M:N</w:t>
            </w:r>
          </w:p>
        </w:tc>
      </w:tr>
      <w:tr w:rsidR="006A1DFC" w:rsidRPr="006A1DFC" w14:paraId="741127B8"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14B6C8A"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58FBE22"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67DC337"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1B6FCE8"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610FB1A"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DBD12" w14:textId="0C0D0C83" w:rsidR="00E729A1" w:rsidRPr="006A1DFC" w:rsidRDefault="00752E27"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B45DC" w14:textId="2501B752" w:rsidR="00E729A1" w:rsidRPr="006A1DFC" w:rsidRDefault="00A777FB"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_e</w:t>
            </w:r>
            <w:r w:rsidR="00D84302"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3FF75" w14:textId="554B1999" w:rsidR="00E729A1"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w:t>
            </w:r>
            <w:r w:rsidR="00D84302" w:rsidRPr="006A1DFC">
              <w:rPr>
                <w:rFonts w:asciiTheme="minorHAnsi" w:hAnsiTheme="minorHAnsi" w:cstheme="minorHAnsi"/>
                <w:sz w:val="24"/>
                <w:szCs w:val="24"/>
              </w:rPr>
              <w:t xml:space="preserve"> </w:t>
            </w:r>
            <w:r w:rsidR="001F4B3F" w:rsidRPr="006A1DFC">
              <w:rPr>
                <w:rFonts w:asciiTheme="minorHAnsi" w:hAnsiTheme="minorHAnsi" w:cstheme="minorHAnsi"/>
                <w:sz w:val="24"/>
                <w:szCs w:val="24"/>
              </w:rPr>
              <w:t>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12FC" w14:textId="746B099D" w:rsidR="00E729A1" w:rsidRPr="006A1DFC" w:rsidRDefault="00D84302"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p>
        </w:tc>
      </w:tr>
      <w:tr w:rsidR="00E729A1" w:rsidRPr="006A1DFC" w14:paraId="385FA9F4"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7DFF12" w14:textId="6BA5B9C1" w:rsidR="00E729A1" w:rsidRPr="006A1DFC" w:rsidRDefault="00752E27"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F1B39" w14:textId="000A44E5" w:rsidR="00E729A1" w:rsidRPr="006A1DFC" w:rsidRDefault="00D84302"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_a</w:t>
            </w:r>
            <w:r w:rsidRPr="006A1DFC">
              <w:rPr>
                <w:rFonts w:asciiTheme="minorHAnsi" w:hAnsiTheme="minorHAnsi" w:cstheme="minorHAnsi"/>
                <w:sz w:val="24"/>
                <w:szCs w:val="24"/>
              </w:rPr>
              <w:t>limento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B430B3" w14:textId="6D507633" w:rsidR="00E729A1"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Único </w:t>
            </w:r>
            <w:r w:rsidR="001F4B3F" w:rsidRPr="006A1DFC">
              <w:rPr>
                <w:rFonts w:asciiTheme="minorHAnsi" w:hAnsiTheme="minorHAnsi" w:cstheme="minorHAnsi"/>
                <w:sz w:val="24"/>
                <w:szCs w:val="24"/>
              </w:rPr>
              <w:t>del alimento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D1871" w14:textId="27FDF200" w:rsidR="00E729A1" w:rsidRPr="006A1DFC" w:rsidRDefault="009A4835"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1F4B3F" w:rsidRPr="006A1DFC">
              <w:rPr>
                <w:rFonts w:asciiTheme="minorHAnsi" w:hAnsiTheme="minorHAnsi" w:cstheme="minorHAnsi"/>
                <w:sz w:val="24"/>
                <w:szCs w:val="24"/>
              </w:rPr>
              <w:t>liment</w:t>
            </w:r>
            <w:r w:rsidR="005D43B8" w:rsidRPr="006A1DFC">
              <w:rPr>
                <w:rFonts w:asciiTheme="minorHAnsi" w:hAnsiTheme="minorHAnsi" w:cstheme="minorHAnsi"/>
                <w:sz w:val="24"/>
                <w:szCs w:val="24"/>
              </w:rPr>
              <w:t>o</w:t>
            </w:r>
          </w:p>
        </w:tc>
      </w:tr>
    </w:tbl>
    <w:p w14:paraId="3E15D6C4" w14:textId="77777777" w:rsidR="00632824" w:rsidRPr="006A1DFC" w:rsidRDefault="00632824" w:rsidP="001F4B3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0EDC82F" w14:textId="77777777" w:rsidTr="00FD4523">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64AF90F" w14:textId="77777777" w:rsidR="00E729A1" w:rsidRPr="006A1DFC" w:rsidRDefault="00E729A1"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419B40" w14:textId="5CEC9A22" w:rsidR="00E729A1" w:rsidRPr="006A1DFC" w:rsidRDefault="00792DB6"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 xml:space="preserve">Recibe </w:t>
            </w:r>
          </w:p>
        </w:tc>
      </w:tr>
      <w:tr w:rsidR="00FD4523" w:rsidRPr="006A1DFC" w14:paraId="540AC9F2" w14:textId="77777777" w:rsidTr="00FD4523">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D257610" w14:textId="77777777" w:rsidR="00FD4523" w:rsidRPr="006A1DFC" w:rsidRDefault="00FD4523" w:rsidP="00FD4523">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2F0621" w14:textId="363AF810"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tratamiento médico</w:t>
            </w:r>
          </w:p>
        </w:tc>
      </w:tr>
      <w:tr w:rsidR="00FD4523" w:rsidRPr="006A1DFC" w14:paraId="2BD18B2D" w14:textId="77777777" w:rsidTr="00FD4523">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CF23E54" w14:textId="77777777" w:rsidR="00FD4523" w:rsidRPr="006A1DFC" w:rsidRDefault="00FD4523" w:rsidP="00FD4523">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4DE832" w14:textId="7BD619DE"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1:N</w:t>
            </w:r>
          </w:p>
        </w:tc>
      </w:tr>
      <w:tr w:rsidR="00FD4523" w:rsidRPr="006A1DFC" w14:paraId="428F29F1" w14:textId="77777777" w:rsidTr="00FD4523">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0D4FBFD"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5D3ED0E"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E3A0B40"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3CE75EF"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FD4523" w:rsidRPr="006A1DFC" w14:paraId="76543689" w14:textId="77777777" w:rsidTr="00FD4523">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8CD68" w14:textId="17BE20B8" w:rsidR="00FD4523" w:rsidRPr="006A1DFC" w:rsidRDefault="00FD4523" w:rsidP="00FD4523">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CD3DD" w14:textId="5508EE9A"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 _especie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8B142" w14:textId="19D2984C"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50100" w14:textId="737B6216"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p>
        </w:tc>
      </w:tr>
      <w:tr w:rsidR="00FD4523" w:rsidRPr="006A1DFC" w14:paraId="03BA32D5" w14:textId="77777777" w:rsidTr="00FD4523">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D284C" w14:textId="73FA0197" w:rsidR="00FD4523" w:rsidRPr="006A1DFC" w:rsidRDefault="00FD4523" w:rsidP="00FD4523">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FAF45" w14:textId="39475164"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 _tratamedico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3C4BB" w14:textId="0D2BDB21"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del tratamiento medico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F0B88" w14:textId="3A9933E6"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tratamiento médico</w:t>
            </w:r>
          </w:p>
        </w:tc>
      </w:tr>
    </w:tbl>
    <w:p w14:paraId="47D29FD8" w14:textId="77777777" w:rsidR="00E729A1" w:rsidRPr="006A1DFC" w:rsidRDefault="00E729A1">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395B6975" w14:textId="77777777" w:rsidR="00A83246" w:rsidRDefault="00A8324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7C7A69D7"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24B962F7"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2F05269E" w14:textId="77777777" w:rsidR="00FD4523" w:rsidRPr="006A1DFC"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6939A1E6" w14:textId="4C78D0A3"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Ítem 6: Modelo Conceptual</w:t>
      </w:r>
    </w:p>
    <w:p w14:paraId="6304D463" w14:textId="77777777" w:rsidR="00E21E99" w:rsidRPr="006A1DFC" w:rsidRDefault="00B8560D">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eastAsia="Arial" w:hAnsiTheme="minorHAnsi" w:cstheme="minorHAnsi"/>
          <w:b/>
          <w:sz w:val="24"/>
          <w:szCs w:val="24"/>
        </w:rPr>
      </w:pPr>
      <w:r w:rsidRPr="006A1DFC">
        <w:rPr>
          <w:rFonts w:asciiTheme="minorHAnsi" w:hAnsiTheme="minorHAnsi" w:cstheme="minorHAnsi"/>
          <w:b/>
          <w:sz w:val="24"/>
          <w:szCs w:val="24"/>
        </w:rPr>
        <w:t>Leer cuidadosamente el enunciado se entrega con este informe</w:t>
      </w:r>
    </w:p>
    <w:p w14:paraId="4B54C004" w14:textId="77777777" w:rsidR="00E21E99" w:rsidRPr="006A1DFC" w:rsidRDefault="00B8560D">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 xml:space="preserve">Elaborar Modelo Conceptual </w:t>
      </w:r>
    </w:p>
    <w:p w14:paraId="0D57426E" w14:textId="77777777" w:rsidR="00E21E99" w:rsidRPr="006A1DFC" w:rsidRDefault="00B8560D">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Debe utilizar obligatoriamente un Diagrama de Entidad-Relación de Chen</w:t>
      </w:r>
    </w:p>
    <w:p w14:paraId="679C3BCB" w14:textId="77777777" w:rsidR="00E21E99" w:rsidRPr="006A1DFC" w:rsidRDefault="00B8560D">
      <w:pPr>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Tips</w:t>
      </w:r>
    </w:p>
    <w:p w14:paraId="6FAEBFAC"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Elaborar diseño de modelo relacional. </w:t>
      </w:r>
    </w:p>
    <w:p w14:paraId="1DFC1D07"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Utilizar el modelo de Chen.  Debe respetar los símbolos que se utilizan para realizar este diagrama al igual que la nomenclatura de las cardinalidades</w:t>
      </w:r>
    </w:p>
    <w:p w14:paraId="6BF24C9D"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Entidades en singular</w:t>
      </w:r>
    </w:p>
    <w:p w14:paraId="49721048"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Relaciones con el verbo en tercera persona</w:t>
      </w:r>
    </w:p>
    <w:p w14:paraId="37E76DB4"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Cardinalidades</w:t>
      </w:r>
    </w:p>
    <w:p w14:paraId="44685A2C" w14:textId="063F93C5" w:rsidR="00E21E99" w:rsidRPr="006A1DFC" w:rsidRDefault="007831C4" w:rsidP="007831C4">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sectPr w:rsidR="00E21E99" w:rsidRPr="006A1DFC" w:rsidSect="006A1DFC">
          <w:headerReference w:type="default" r:id="rId9"/>
          <w:pgSz w:w="12240" w:h="15840" w:code="1"/>
          <w:pgMar w:top="1418" w:right="1418" w:bottom="1418" w:left="1418" w:header="425" w:footer="709" w:gutter="0"/>
          <w:pgNumType w:start="1"/>
          <w:cols w:space="720"/>
          <w:docGrid w:linePitch="299"/>
        </w:sectPr>
      </w:pPr>
      <w:r w:rsidRPr="006A1DFC">
        <w:rPr>
          <w:rFonts w:asciiTheme="minorHAnsi" w:hAnsiTheme="minorHAnsi" w:cstheme="minorHAnsi"/>
          <w:sz w:val="24"/>
          <w:szCs w:val="24"/>
        </w:rPr>
        <w:t>Sin atributos</w:t>
      </w:r>
    </w:p>
    <w:p w14:paraId="7258244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A74668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Ítem 6: Modelo Conceptual  - Diagrama E-R (Chen)</w:t>
      </w:r>
    </w:p>
    <w:p w14:paraId="1E8EEFE3" w14:textId="331D30A2" w:rsidR="00E21E99"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noProof/>
          <w:sz w:val="24"/>
          <w:szCs w:val="24"/>
        </w:rPr>
      </w:pPr>
      <w:bookmarkStart w:id="2" w:name="_heading=h.1fob9te" w:colFirst="0" w:colLast="0"/>
    </w:p>
    <w:p w14:paraId="64243FE3" w14:textId="01DF733F" w:rsidR="00651D56" w:rsidRPr="006A1DFC" w:rsidRDefault="00D6625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Pr>
          <w:noProof/>
        </w:rPr>
        <w:drawing>
          <wp:anchor distT="0" distB="0" distL="114300" distR="114300" simplePos="0" relativeHeight="251658240" behindDoc="1" locked="0" layoutInCell="1" allowOverlap="1" wp14:anchorId="3E6938A2" wp14:editId="0BA614C5">
            <wp:simplePos x="0" y="0"/>
            <wp:positionH relativeFrom="column">
              <wp:posOffset>2135505</wp:posOffset>
            </wp:positionH>
            <wp:positionV relativeFrom="paragraph">
              <wp:posOffset>-108585</wp:posOffset>
            </wp:positionV>
            <wp:extent cx="5772150" cy="5840589"/>
            <wp:effectExtent l="0" t="0" r="0" b="8255"/>
            <wp:wrapTight wrapText="bothSides">
              <wp:wrapPolygon edited="0">
                <wp:start x="0" y="0"/>
                <wp:lineTo x="0" y="21560"/>
                <wp:lineTo x="21529" y="21560"/>
                <wp:lineTo x="21529" y="0"/>
                <wp:lineTo x="0" y="0"/>
              </wp:wrapPolygon>
            </wp:wrapTight>
            <wp:docPr id="1901147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5840589"/>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2"/>
    <w:p w14:paraId="6C95A7EF" w14:textId="7CDDF4FE"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44587F2C" w14:textId="38B8C431" w:rsidR="00E21E99" w:rsidRPr="006A1DFC" w:rsidRDefault="00E21E99">
      <w:pPr>
        <w:rPr>
          <w:rFonts w:asciiTheme="minorHAnsi" w:hAnsiTheme="minorHAnsi" w:cstheme="minorHAnsi"/>
          <w:b/>
          <w:sz w:val="24"/>
          <w:szCs w:val="24"/>
        </w:rPr>
      </w:pPr>
    </w:p>
    <w:p w14:paraId="1213A4DC" w14:textId="69DD4EBF" w:rsidR="00E21E99" w:rsidRPr="006A1DFC" w:rsidRDefault="00B8560D">
      <w:pPr>
        <w:rPr>
          <w:rFonts w:asciiTheme="minorHAnsi" w:hAnsiTheme="minorHAnsi" w:cstheme="minorHAnsi"/>
          <w:b/>
          <w:sz w:val="24"/>
          <w:szCs w:val="24"/>
        </w:rPr>
        <w:sectPr w:rsidR="00E21E99" w:rsidRPr="006A1DFC">
          <w:pgSz w:w="16838" w:h="11906" w:orient="landscape"/>
          <w:pgMar w:top="1134" w:right="681" w:bottom="849" w:left="567" w:header="426" w:footer="708" w:gutter="0"/>
          <w:pgNumType w:start="1"/>
          <w:cols w:space="720"/>
        </w:sectPr>
      </w:pPr>
      <w:r w:rsidRPr="006A1DFC">
        <w:rPr>
          <w:rFonts w:asciiTheme="minorHAnsi" w:hAnsiTheme="minorHAnsi" w:cstheme="minorHAnsi"/>
          <w:sz w:val="24"/>
          <w:szCs w:val="24"/>
        </w:rPr>
        <w:br w:type="page"/>
      </w:r>
    </w:p>
    <w:p w14:paraId="16A858A7"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35DB22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4C88071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 xml:space="preserve">Ítem 7: Análisis de los resultados </w:t>
      </w:r>
    </w:p>
    <w:p w14:paraId="1985BCED" w14:textId="77777777" w:rsidR="00E21E99"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 xml:space="preserve">Análisis de resultados de las actividades realizadas </w:t>
      </w:r>
    </w:p>
    <w:p w14:paraId="3757EA1E" w14:textId="77777777" w:rsidR="00D6625C" w:rsidRDefault="00D6625C" w:rsidP="00D662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72BC93F2" w14:textId="34541193" w:rsidR="00D6625C" w:rsidRDefault="00D6625C" w:rsidP="00D6625C">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Pr>
          <w:rFonts w:asciiTheme="minorHAnsi" w:hAnsiTheme="minorHAnsi" w:cstheme="minorHAnsi"/>
          <w:sz w:val="24"/>
          <w:szCs w:val="24"/>
          <w:highlight w:val="white"/>
        </w:rPr>
        <w:t>Dado que entre la mayoría de las entidades se establece una relación de muchos a muchos, es necesario, a la hora de realizar una estructura de datos, implementar una nueva entidad que consolide la relación de ambas entidades como registros nuevos</w:t>
      </w:r>
    </w:p>
    <w:p w14:paraId="423D9A08" w14:textId="77777777" w:rsidR="00D6625C" w:rsidRDefault="00D6625C" w:rsidP="00D6625C">
      <w:pPr>
        <w:pStyle w:val="Prrafodelista"/>
        <w:pBdr>
          <w:top w:val="none" w:sz="0" w:space="0" w:color="000000"/>
          <w:left w:val="none" w:sz="0" w:space="0" w:color="000000"/>
          <w:bottom w:val="none" w:sz="0" w:space="0" w:color="000000"/>
          <w:right w:val="none" w:sz="0" w:space="0" w:color="000000"/>
          <w:between w:val="none" w:sz="0" w:space="0" w:color="000000"/>
        </w:pBdr>
        <w:ind w:left="720" w:firstLine="0"/>
        <w:rPr>
          <w:rFonts w:asciiTheme="minorHAnsi" w:hAnsiTheme="minorHAnsi" w:cstheme="minorHAnsi"/>
          <w:sz w:val="24"/>
          <w:szCs w:val="24"/>
          <w:highlight w:val="white"/>
        </w:rPr>
      </w:pPr>
    </w:p>
    <w:p w14:paraId="2043B5BD" w14:textId="2437CE27" w:rsidR="00D6625C" w:rsidRDefault="00D6625C" w:rsidP="00D6625C">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Pr>
          <w:rFonts w:asciiTheme="minorHAnsi" w:hAnsiTheme="minorHAnsi" w:cstheme="minorHAnsi"/>
          <w:sz w:val="24"/>
          <w:szCs w:val="24"/>
          <w:highlight w:val="white"/>
        </w:rPr>
        <w:t>Si bien el trabajo especificó unas entidades y dispuso a criterio propio la creación de 4 nuevas entidades, las relaciones que se pueden establecer entre las mismas suponen muchas más entidades, dependiendo el tipo de informes que se quieran realizar. Por ejemplo: verificar cuál es la especie más concurrida, el cuidado de las zonas (ya que en la tarea sólo se plantea el cuidado de las solas especies), entre otros.</w:t>
      </w:r>
    </w:p>
    <w:p w14:paraId="31D603CE" w14:textId="77777777" w:rsidR="00D6625C" w:rsidRPr="00D6625C" w:rsidRDefault="00D6625C" w:rsidP="00D6625C">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p>
    <w:p w14:paraId="1D907AF6" w14:textId="272A84EA" w:rsidR="00D6625C" w:rsidRPr="00D6625C" w:rsidRDefault="00D6625C" w:rsidP="004C3BB2">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rFonts w:asciiTheme="minorHAnsi" w:hAnsiTheme="minorHAnsi" w:cstheme="minorHAnsi"/>
          <w:sz w:val="24"/>
          <w:szCs w:val="24"/>
          <w:highlight w:val="white"/>
        </w:rPr>
      </w:pPr>
      <w:r>
        <w:rPr>
          <w:rFonts w:asciiTheme="minorHAnsi" w:hAnsiTheme="minorHAnsi" w:cstheme="minorHAnsi"/>
          <w:sz w:val="24"/>
          <w:szCs w:val="24"/>
          <w:highlight w:val="white"/>
        </w:rPr>
        <w:t>Los tipos de relaciones establecidas obedecen a la indicación de</w:t>
      </w:r>
      <w:r w:rsidR="004C3BB2">
        <w:rPr>
          <w:rFonts w:asciiTheme="minorHAnsi" w:hAnsiTheme="minorHAnsi" w:cstheme="minorHAnsi"/>
          <w:sz w:val="24"/>
          <w:szCs w:val="24"/>
          <w:highlight w:val="white"/>
        </w:rPr>
        <w:t xml:space="preserve"> este trabajo</w:t>
      </w:r>
      <w:r>
        <w:rPr>
          <w:rFonts w:asciiTheme="minorHAnsi" w:hAnsiTheme="minorHAnsi" w:cstheme="minorHAnsi"/>
          <w:sz w:val="24"/>
          <w:szCs w:val="24"/>
          <w:highlight w:val="white"/>
        </w:rPr>
        <w:t>. No obstante, otros tipos de relaciones pueden establecerse, a partir de un análisis más profundo de la necesidad del cas</w:t>
      </w:r>
      <w:r w:rsidR="004C3BB2">
        <w:rPr>
          <w:rFonts w:asciiTheme="minorHAnsi" w:hAnsiTheme="minorHAnsi" w:cstheme="minorHAnsi"/>
          <w:sz w:val="24"/>
          <w:szCs w:val="24"/>
          <w:highlight w:val="white"/>
        </w:rPr>
        <w:t>o. Cabe anotar que el cliente no siempre tiene en cuenta las implicaciones que tienen la omisión de cierta información a la hora de solicitar el diseño de un software, lo cual supone reprocesos en un futuro. En esta parte, todo depende de la capacidad deductiva del programador o de la mayor cantidad de escenarios posibles que el programador encuentre y que como tal deban tenerse en cuenta a la hora de diseñar un software.</w:t>
      </w:r>
    </w:p>
    <w:p w14:paraId="3AAD9E5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319FA1E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Ítem 8: Conclusiones individuales</w:t>
      </w:r>
    </w:p>
    <w:p w14:paraId="54130D42" w14:textId="77777777" w:rsidR="00E21E99" w:rsidRPr="006A1DFC"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Conclusiones individuales</w:t>
      </w:r>
    </w:p>
    <w:p w14:paraId="79F07DDB" w14:textId="77777777" w:rsidR="00E21E99"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Cada participante debe identificar y elaborar sus conclusiones individuales en este apartado</w:t>
      </w:r>
    </w:p>
    <w:p w14:paraId="753944F2" w14:textId="5FB2EAD5" w:rsidR="006908D2" w:rsidRDefault="006908D2" w:rsidP="006908D2">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p>
    <w:p w14:paraId="404F1E76" w14:textId="77777777" w:rsidR="005E01EC" w:rsidRDefault="005E01EC" w:rsidP="005E01EC">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Pr>
          <w:rFonts w:asciiTheme="minorHAnsi" w:hAnsiTheme="minorHAnsi" w:cstheme="minorHAnsi"/>
          <w:sz w:val="24"/>
          <w:szCs w:val="24"/>
          <w:highlight w:val="white"/>
        </w:rPr>
        <w:t xml:space="preserve">El trabajo me pareció agradable, en tanto que me permite hacer el ejercicio de trasladar la necesidad de un cliente a lógica de datos. </w:t>
      </w:r>
    </w:p>
    <w:p w14:paraId="365071EE" w14:textId="77777777" w:rsidR="005E01EC" w:rsidRDefault="005E01EC" w:rsidP="005E01EC">
      <w:pPr>
        <w:pStyle w:val="ds-markdown-paragraph"/>
        <w:numPr>
          <w:ilvl w:val="0"/>
          <w:numId w:val="18"/>
        </w:numPr>
        <w:shd w:val="clear" w:color="auto" w:fill="FFFFFF"/>
        <w:spacing w:after="0" w:afterAutospacing="0"/>
        <w:rPr>
          <w:rFonts w:asciiTheme="minorHAnsi" w:eastAsia="Arial" w:hAnsiTheme="minorHAnsi" w:cstheme="minorHAnsi"/>
          <w:highlight w:val="white"/>
          <w:lang w:val="es" w:eastAsia="en-US"/>
        </w:rPr>
      </w:pPr>
      <w:r w:rsidRPr="0052007D">
        <w:rPr>
          <w:rFonts w:asciiTheme="minorHAnsi" w:eastAsia="Arial" w:hAnsiTheme="minorHAnsi" w:cstheme="minorHAnsi"/>
          <w:highlight w:val="white"/>
          <w:lang w:val="es" w:eastAsia="en-US"/>
        </w:rPr>
        <w:t>Es crítico analizar detenidamente los requisitos para identificar entidades, atributos y relaciones con precisión. Un error en esta fase puede llevar a un diseño incoherente o ineficiente.</w:t>
      </w:r>
    </w:p>
    <w:p w14:paraId="472F81DD" w14:textId="77777777" w:rsidR="005E01EC" w:rsidRPr="0052007D" w:rsidRDefault="005E01EC" w:rsidP="005E01EC">
      <w:pPr>
        <w:pStyle w:val="ds-markdown-paragraph"/>
        <w:numPr>
          <w:ilvl w:val="0"/>
          <w:numId w:val="18"/>
        </w:numPr>
        <w:shd w:val="clear" w:color="auto" w:fill="FFFFFF"/>
        <w:spacing w:after="0"/>
        <w:rPr>
          <w:rFonts w:asciiTheme="minorHAnsi" w:eastAsia="Arial" w:hAnsiTheme="minorHAnsi" w:cstheme="minorHAnsi"/>
          <w:lang w:val="es" w:eastAsia="en-US"/>
        </w:rPr>
      </w:pPr>
      <w:r w:rsidRPr="0052007D">
        <w:rPr>
          <w:rFonts w:asciiTheme="minorHAnsi" w:eastAsia="Arial" w:hAnsiTheme="minorHAnsi" w:cstheme="minorHAnsi"/>
          <w:lang w:val="es" w:eastAsia="en-US"/>
        </w:rPr>
        <w:t>La identificación de claves primarias (PK) y foráneas (FK), así como la descomposición de relaciones M:N en tablas intermedias, asegura la integridad de los datos y evita redundancias.</w:t>
      </w:r>
    </w:p>
    <w:p w14:paraId="0495E34A" w14:textId="77777777" w:rsidR="005E01EC" w:rsidRPr="006908D2" w:rsidRDefault="005E01EC" w:rsidP="005E01EC">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sidRPr="0052007D">
        <w:rPr>
          <w:rFonts w:asciiTheme="minorHAnsi" w:hAnsiTheme="minorHAnsi" w:cstheme="minorHAnsi"/>
          <w:sz w:val="24"/>
          <w:szCs w:val="24"/>
          <w:highlight w:val="white"/>
        </w:rPr>
        <w:t>Identificar las entidades, sus atributos y las relaciones entre ellas me sirvió para entender cómo un sistema de información funciona de verdad en una empresa y cómo todo está conectado. Al principio parecía un enredo, pero cuando apliqué el modelo de Chen, todo se volvió mucho más claro y visual.</w:t>
      </w:r>
    </w:p>
    <w:p w14:paraId="1A193572"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542405B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9: Calidad del Informe</w:t>
      </w:r>
    </w:p>
    <w:p w14:paraId="04FB48BF" w14:textId="77777777" w:rsidR="00E21E99" w:rsidRPr="006A1DFC"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Deben presentar un informe (esta plantilla) con todos los elementos de calidad, tales como: redacción, ortografía, colocación de las imágenes, no romper las tablas de manera que no se pueda entender el contenido, etc.</w:t>
      </w:r>
    </w:p>
    <w:p w14:paraId="37227B0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40D601B3"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10: Video de Sustentación</w:t>
      </w:r>
    </w:p>
    <w:p w14:paraId="6D0C012C" w14:textId="77777777" w:rsidR="00E21E99" w:rsidRPr="006A1DFC" w:rsidRDefault="00B8560D">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 xml:space="preserve">Presenta un video de todas las actividades realizadas. El vídeo debe tener una duración mínima de 10 minutos y máxima de 15 minutos. Se demuestra el trabajo colaborativo. (Estudiante que no aparece en el video, no tiene calificación en este ítem). </w:t>
      </w:r>
      <w:r w:rsidRPr="006A1DFC">
        <w:rPr>
          <w:rFonts w:asciiTheme="minorHAnsi" w:hAnsiTheme="minorHAnsi" w:cstheme="minorHAnsi"/>
          <w:b/>
          <w:sz w:val="24"/>
          <w:szCs w:val="24"/>
          <w:highlight w:val="white"/>
        </w:rPr>
        <w:t>Atención</w:t>
      </w:r>
      <w:r w:rsidRPr="006A1DFC">
        <w:rPr>
          <w:rFonts w:asciiTheme="minorHAnsi" w:hAnsiTheme="minorHAnsi" w:cstheme="minorHAnsi"/>
          <w:sz w:val="24"/>
          <w:szCs w:val="24"/>
          <w:highlight w:val="white"/>
        </w:rPr>
        <w:t>: Buena calidad y buen sonido.</w:t>
      </w:r>
    </w:p>
    <w:p w14:paraId="0095EA54"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p>
    <w:p w14:paraId="124B370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lastRenderedPageBreak/>
        <w:t>Ítem 11: Repositorio Git Labo GitHub</w:t>
      </w:r>
    </w:p>
    <w:p w14:paraId="6A8A4528"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Crear un repositorio para colocar las tareas del curso</w:t>
      </w:r>
    </w:p>
    <w:p w14:paraId="558BF76B"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Cada tarea tiene que colocarse en una carpeta que contenga todos los productos solicitados por el docente. Dado que hay cuatro tareas prácticas, habrá 4 carpetas</w:t>
      </w:r>
    </w:p>
    <w:p w14:paraId="759FAAF8"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 xml:space="preserve">El repositorio tiene que tener la descripción, el propósito y los miembros del equipo de estudiantes. </w:t>
      </w:r>
    </w:p>
    <w:p w14:paraId="096EE9E7"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Recuerde colocar SOLAMENTE un enlace a cada video de sustentación. El repositorio no le permitirá colocar videos.</w:t>
      </w:r>
    </w:p>
    <w:p w14:paraId="7F0FF57E"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2249D3E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05539CA4"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73ACF0E1"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p>
    <w:p w14:paraId="4CA1D58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sz w:val="24"/>
          <w:szCs w:val="24"/>
        </w:rPr>
        <w:br w:type="page"/>
      </w:r>
    </w:p>
    <w:p w14:paraId="7788BA1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lastRenderedPageBreak/>
        <w:t>Rúbrica: Criterios de Evaluación de la Tarea</w:t>
      </w:r>
    </w:p>
    <w:tbl>
      <w:tblPr>
        <w:tblStyle w:val="Style60"/>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15"/>
        <w:gridCol w:w="6746"/>
        <w:gridCol w:w="993"/>
        <w:gridCol w:w="1275"/>
      </w:tblGrid>
      <w:tr w:rsidR="006A1DFC" w:rsidRPr="006A1DFC" w14:paraId="42C11BB1" w14:textId="77777777">
        <w:trPr>
          <w:trHeight w:val="20"/>
        </w:trPr>
        <w:tc>
          <w:tcPr>
            <w:tcW w:w="61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5358B4DD"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6746"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0D1F6352"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Criterio</w:t>
            </w:r>
          </w:p>
        </w:tc>
        <w:tc>
          <w:tcPr>
            <w:tcW w:w="993"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0831FCE3"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Peso</w:t>
            </w:r>
          </w:p>
        </w:tc>
        <w:tc>
          <w:tcPr>
            <w:tcW w:w="127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00BF3782"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Calificación</w:t>
            </w:r>
          </w:p>
        </w:tc>
      </w:tr>
      <w:tr w:rsidR="006A1DFC" w:rsidRPr="006A1DFC" w14:paraId="27168FFB"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02840"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4E11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bookmarkStart w:id="3" w:name="_heading=h.gjdgxs" w:colFirst="0" w:colLast="0"/>
            <w:r w:rsidRPr="006A1DFC">
              <w:rPr>
                <w:rFonts w:asciiTheme="minorHAnsi" w:hAnsiTheme="minorHAnsi" w:cstheme="minorHAnsi"/>
                <w:b/>
                <w:sz w:val="24"/>
                <w:szCs w:val="24"/>
                <w:highlight w:val="white"/>
              </w:rPr>
              <w:t>Ítem 1</w:t>
            </w:r>
            <w:r w:rsidRPr="006A1DFC">
              <w:rPr>
                <w:rFonts w:asciiTheme="minorHAnsi" w:hAnsiTheme="minorHAnsi" w:cstheme="minorHAnsi"/>
                <w:sz w:val="24"/>
                <w:szCs w:val="24"/>
                <w:highlight w:val="white"/>
              </w:rPr>
              <w:t>. Investigación de Modelos (APA)</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DCE269"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6BE12"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32E66ECB"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9E690D"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2</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0DB89"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2:</w:t>
            </w:r>
            <w:r w:rsidRPr="006A1DFC">
              <w:rPr>
                <w:rFonts w:asciiTheme="minorHAnsi" w:hAnsiTheme="minorHAnsi" w:cstheme="minorHAnsi"/>
                <w:sz w:val="24"/>
                <w:szCs w:val="24"/>
                <w:highlight w:val="white"/>
              </w:rPr>
              <w:t xml:space="preserve"> </w:t>
            </w:r>
            <w:r w:rsidRPr="006A1DFC">
              <w:rPr>
                <w:rFonts w:asciiTheme="minorHAnsi" w:hAnsiTheme="minorHAnsi" w:cstheme="minorHAnsi"/>
                <w:sz w:val="24"/>
                <w:szCs w:val="24"/>
              </w:rPr>
              <w:t>Inventario de Entidades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2D903"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BEB15"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331D6A94"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53B0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3</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79C13"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 xml:space="preserve">Ítem 3: </w:t>
            </w:r>
            <w:r w:rsidRPr="006A1DFC">
              <w:rPr>
                <w:rFonts w:asciiTheme="minorHAnsi" w:hAnsiTheme="minorHAnsi" w:cstheme="minorHAnsi"/>
                <w:sz w:val="24"/>
                <w:szCs w:val="24"/>
              </w:rPr>
              <w:t>Inventario de Relaciones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9B2E6A"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0641B"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276CE598"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8E7288"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4</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78D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 xml:space="preserve">Ítem 4: </w:t>
            </w:r>
            <w:r w:rsidRPr="006A1DFC">
              <w:rPr>
                <w:rFonts w:asciiTheme="minorHAnsi" w:hAnsiTheme="minorHAnsi" w:cstheme="minorHAnsi"/>
                <w:sz w:val="24"/>
                <w:szCs w:val="24"/>
                <w:highlight w:val="white"/>
              </w:rPr>
              <w:t>Entidades en detalle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43A03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7852E"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73E28AEE"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0AE52"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bookmarkEnd w:id="3"/>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C38CF"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5:</w:t>
            </w:r>
            <w:r w:rsidRPr="006A1DFC">
              <w:rPr>
                <w:rFonts w:asciiTheme="minorHAnsi" w:hAnsiTheme="minorHAnsi" w:cstheme="minorHAnsi"/>
                <w:sz w:val="24"/>
                <w:szCs w:val="24"/>
                <w:highlight w:val="white"/>
              </w:rPr>
              <w:t xml:space="preserve"> Relaciones en detalle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C3FC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89D2D"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57D31F81" w14:textId="77777777">
        <w:trPr>
          <w:trHeight w:val="199"/>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F8C685"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6</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4B21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highlight w:val="white"/>
              </w:rPr>
              <w:t xml:space="preserve">Ítem 6: </w:t>
            </w:r>
            <w:r w:rsidRPr="006A1DFC">
              <w:rPr>
                <w:rFonts w:asciiTheme="minorHAnsi" w:hAnsiTheme="minorHAnsi" w:cstheme="minorHAnsi"/>
                <w:sz w:val="24"/>
                <w:szCs w:val="24"/>
                <w:highlight w:val="white"/>
              </w:rPr>
              <w:t xml:space="preserve">Modelo Conceptual (Diagrama E-R Chen </w:t>
            </w:r>
            <w:r w:rsidRPr="006A1DFC">
              <w:rPr>
                <w:rFonts w:asciiTheme="minorHAnsi" w:hAnsiTheme="minorHAnsi" w:cstheme="minorHAnsi"/>
                <w:b/>
                <w:sz w:val="24"/>
                <w:szCs w:val="24"/>
                <w:highlight w:val="white"/>
              </w:rPr>
              <w:t>SIN</w:t>
            </w:r>
            <w:r w:rsidRPr="006A1DFC">
              <w:rPr>
                <w:rFonts w:asciiTheme="minorHAnsi" w:hAnsiTheme="minorHAnsi" w:cstheme="minorHAnsi"/>
                <w:sz w:val="24"/>
                <w:szCs w:val="24"/>
                <w:highlight w:val="white"/>
              </w:rPr>
              <w:t xml:space="preserve"> atributos)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91B52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25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0C42F"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6E48DD67"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6C8F4C"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7</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244F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7</w:t>
            </w:r>
            <w:r w:rsidRPr="006A1DFC">
              <w:rPr>
                <w:rFonts w:asciiTheme="minorHAnsi" w:hAnsiTheme="minorHAnsi" w:cstheme="minorHAnsi"/>
                <w:sz w:val="24"/>
                <w:szCs w:val="24"/>
                <w:highlight w:val="white"/>
              </w:rPr>
              <w:t>. Análisis de resultados de las actividades realizadas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DD1A04"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BD436"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3F0AD351"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62A4B0"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8</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4DFE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lang w:val="es-CO"/>
              </w:rPr>
              <w:t>Item</w:t>
            </w:r>
            <w:r w:rsidRPr="006A1DFC">
              <w:rPr>
                <w:rFonts w:asciiTheme="minorHAnsi" w:hAnsiTheme="minorHAnsi" w:cstheme="minorHAnsi"/>
                <w:b/>
                <w:sz w:val="24"/>
                <w:szCs w:val="24"/>
                <w:highlight w:val="white"/>
              </w:rPr>
              <w:t xml:space="preserve"> 8</w:t>
            </w:r>
            <w:r w:rsidRPr="006A1DFC">
              <w:rPr>
                <w:rFonts w:asciiTheme="minorHAnsi" w:hAnsiTheme="minorHAnsi" w:cstheme="minorHAnsi"/>
                <w:sz w:val="24"/>
                <w:szCs w:val="24"/>
                <w:highlight w:val="white"/>
              </w:rPr>
              <w:t>. Conclusiones individuales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1EBDB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2029C"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7124BEBA"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59B08E"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9</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7012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9. Presentación documento</w:t>
            </w:r>
            <w:r w:rsidRPr="006A1DFC">
              <w:rPr>
                <w:rFonts w:asciiTheme="minorHAnsi" w:hAnsiTheme="minorHAnsi" w:cstheme="minorHAnsi"/>
                <w:sz w:val="24"/>
                <w:szCs w:val="24"/>
                <w:highlight w:val="white"/>
              </w:rPr>
              <w:t xml:space="preserve">. Elabora un documento de entrega en el formato y presentación solicitados (bien organizado, presentable, buena redacción, identificación del equipo y los participantes).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549056"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1F22F"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21BF8841"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B5D49E"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A6C5E"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10. Video de sustentación</w:t>
            </w:r>
            <w:r w:rsidRPr="006A1DFC">
              <w:rPr>
                <w:rFonts w:asciiTheme="minorHAnsi" w:hAnsiTheme="minorHAnsi" w:cstheme="minorHAnsi"/>
                <w:sz w:val="24"/>
                <w:szCs w:val="24"/>
                <w:highlight w:val="white"/>
              </w:rPr>
              <w:t xml:space="preserve">. Presenta un video de todas las actividades realizadas. El vídeo debe tener una duración mínima de 10 minutos y máxima de 15 minutos. Se demuestra el trabajo colaborativo. (Estudiante que no aparece en el video, no tiene calificación en este ítem). </w:t>
            </w:r>
            <w:r w:rsidRPr="006A1DFC">
              <w:rPr>
                <w:rFonts w:asciiTheme="minorHAnsi" w:hAnsiTheme="minorHAnsi" w:cstheme="minorHAnsi"/>
                <w:b/>
                <w:sz w:val="24"/>
                <w:szCs w:val="24"/>
                <w:highlight w:val="white"/>
              </w:rPr>
              <w:t>Atención</w:t>
            </w:r>
            <w:r w:rsidRPr="006A1DFC">
              <w:rPr>
                <w:rFonts w:asciiTheme="minorHAnsi" w:hAnsiTheme="minorHAnsi" w:cstheme="minorHAnsi"/>
                <w:sz w:val="24"/>
                <w:szCs w:val="24"/>
                <w:highlight w:val="white"/>
              </w:rPr>
              <w:t>: Buena calidad y buen sonido.</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0C2A1E"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20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87DD0"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737AF914"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DAEA79"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11</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1FB07"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Repositorio GIT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7F191"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B2017"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E21E99" w:rsidRPr="006A1DFC" w14:paraId="72E6EB9B"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27597"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60F7B"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right"/>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TOTAL</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C8B31"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4C8C3"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bl>
    <w:p w14:paraId="1FE9826F"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5C3DB02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bookmarkStart w:id="4" w:name="_heading=h.30j0zll" w:colFirst="0" w:colLast="0"/>
      <w:bookmarkEnd w:id="4"/>
    </w:p>
    <w:p w14:paraId="459C4547"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br w:type="page"/>
      </w:r>
    </w:p>
    <w:p w14:paraId="171A7E9A"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6E778A3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A</w:t>
      </w:r>
    </w:p>
    <w:p w14:paraId="7AFD9F77"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Entidades fuertes y débiles</w:t>
      </w:r>
    </w:p>
    <w:p w14:paraId="6EDB8972"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7734C5EF"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Entidad Fuerte</w:t>
      </w:r>
    </w:p>
    <w:p w14:paraId="3E9A54D7" w14:textId="77777777" w:rsidR="00E21E99" w:rsidRPr="006A1DFC" w:rsidRDefault="00B8560D">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Definición:</w:t>
      </w:r>
      <w:r w:rsidRPr="006A1DFC">
        <w:rPr>
          <w:rFonts w:asciiTheme="minorHAnsi" w:hAnsiTheme="minorHAnsi" w:cstheme="minorHAnsi"/>
          <w:sz w:val="24"/>
          <w:szCs w:val="24"/>
        </w:rPr>
        <w:t xml:space="preserve"> Es aquella que puede ser identificada de manera única por su propia clave primaria (atributo o conjunto de atributos propios).</w:t>
      </w:r>
    </w:p>
    <w:p w14:paraId="41B58F0D" w14:textId="77777777" w:rsidR="00E21E99" w:rsidRPr="006A1DFC" w:rsidRDefault="00B8560D">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Características</w:t>
      </w:r>
      <w:r w:rsidRPr="006A1DFC">
        <w:rPr>
          <w:rFonts w:asciiTheme="minorHAnsi" w:hAnsiTheme="minorHAnsi" w:cstheme="minorHAnsi"/>
          <w:sz w:val="24"/>
          <w:szCs w:val="24"/>
        </w:rPr>
        <w:t>:</w:t>
      </w:r>
    </w:p>
    <w:p w14:paraId="6D3DC27B"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Tiene una clave primaria propia.</w:t>
      </w:r>
    </w:p>
    <w:p w14:paraId="755AE3F0"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No depende de otra entidad para existir.</w:t>
      </w:r>
    </w:p>
    <w:p w14:paraId="3AE766BF"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Representa objetos independientes en el mundo real.</w:t>
      </w:r>
    </w:p>
    <w:p w14:paraId="5A5D9144" w14:textId="77777777" w:rsidR="00E21E99" w:rsidRPr="006A1DFC" w:rsidRDefault="00B8560D">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Ejemplo</w:t>
      </w:r>
      <w:r w:rsidRPr="006A1DFC">
        <w:rPr>
          <w:rFonts w:asciiTheme="minorHAnsi" w:hAnsiTheme="minorHAnsi" w:cstheme="minorHAnsi"/>
          <w:sz w:val="24"/>
          <w:szCs w:val="24"/>
        </w:rPr>
        <w:t>:</w:t>
      </w:r>
    </w:p>
    <w:p w14:paraId="529ABC69"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Paciente (ID_Paciente, Nombre, Edad, Dirección)</w:t>
      </w:r>
    </w:p>
    <w:p w14:paraId="153AF8C4"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 ID_Paciente es suficiente para identificar a cada paciente sin necesidad de otra entidad.</w:t>
      </w:r>
    </w:p>
    <w:p w14:paraId="12662AE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7488C67E"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Entidad Débil</w:t>
      </w:r>
    </w:p>
    <w:p w14:paraId="3E33C32A" w14:textId="77777777" w:rsidR="00E21E99" w:rsidRPr="006A1DFC" w:rsidRDefault="00B8560D">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Definición</w:t>
      </w:r>
      <w:r w:rsidRPr="006A1DFC">
        <w:rPr>
          <w:rFonts w:asciiTheme="minorHAnsi" w:hAnsiTheme="minorHAnsi" w:cstheme="minorHAnsi"/>
          <w:sz w:val="24"/>
          <w:szCs w:val="24"/>
        </w:rPr>
        <w:t>: Es aquella que no tiene una clave primaria propia suficiente para identificarse de manera única; necesita de la clave primaria de una entidad fuerte (denominada entidad propietaria) para formar su clave primaria compuesta.</w:t>
      </w:r>
    </w:p>
    <w:p w14:paraId="62D2F19B" w14:textId="77777777" w:rsidR="00E21E99" w:rsidRPr="006A1DFC" w:rsidRDefault="00B8560D">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Características</w:t>
      </w:r>
      <w:r w:rsidRPr="006A1DFC">
        <w:rPr>
          <w:rFonts w:asciiTheme="minorHAnsi" w:hAnsiTheme="minorHAnsi" w:cstheme="minorHAnsi"/>
          <w:sz w:val="24"/>
          <w:szCs w:val="24"/>
        </w:rPr>
        <w:t>:</w:t>
      </w:r>
    </w:p>
    <w:p w14:paraId="518BAEDC"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Tiene una clave parcial (atributo identificador), pero esta por sí sola no es única.</w:t>
      </w:r>
    </w:p>
    <w:p w14:paraId="76C008CF"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Su existencia depende de una entidad fuerte.</w:t>
      </w:r>
    </w:p>
    <w:p w14:paraId="401ED3B4"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Se representa en los diagramas E-R con un rectángulo de doble línea.</w:t>
      </w:r>
    </w:p>
    <w:p w14:paraId="79AC6672"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Su relación con la entidad fuerte es normalmente de dependencia (identifying relationship).</w:t>
      </w:r>
    </w:p>
    <w:p w14:paraId="65E31D3F" w14:textId="77777777" w:rsidR="00E21E99" w:rsidRPr="006A1DFC" w:rsidRDefault="00B8560D">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Ejemplo</w:t>
      </w:r>
      <w:r w:rsidRPr="006A1DFC">
        <w:rPr>
          <w:rFonts w:asciiTheme="minorHAnsi" w:hAnsiTheme="minorHAnsi" w:cstheme="minorHAnsi"/>
          <w:sz w:val="24"/>
          <w:szCs w:val="24"/>
        </w:rPr>
        <w:t>:</w:t>
      </w:r>
    </w:p>
    <w:p w14:paraId="54E5E136"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Consulta (NroConsulta, Fecha, ID_Paciente)</w:t>
      </w:r>
    </w:p>
    <w:p w14:paraId="11FDC0F7"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 número de consulta (NroConsulta) por sí solo no identifica de manera única una consulta, ya que puede repetirse entre diferentes pacientes.</w:t>
      </w:r>
    </w:p>
    <w:p w14:paraId="4EE0903B"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La clave primaria compuesta sería (ID_Paciente + NroConsulta).</w:t>
      </w:r>
    </w:p>
    <w:p w14:paraId="180A12B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557D6DF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Diferencia Clave</w:t>
      </w:r>
    </w:p>
    <w:p w14:paraId="47F09B5C" w14:textId="77777777" w:rsidR="00E21E99" w:rsidRPr="006A1DFC" w:rsidRDefault="00B8560D">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Entidad fuerte</w:t>
      </w:r>
      <w:r w:rsidRPr="006A1DFC">
        <w:rPr>
          <w:rFonts w:asciiTheme="minorHAnsi" w:hAnsiTheme="minorHAnsi" w:cstheme="minorHAnsi"/>
          <w:sz w:val="24"/>
          <w:szCs w:val="24"/>
        </w:rPr>
        <w:t>: independiente, tiene una clave primaria propia.</w:t>
      </w:r>
    </w:p>
    <w:p w14:paraId="7484F136" w14:textId="77777777" w:rsidR="00E21E99" w:rsidRPr="006A1DFC" w:rsidRDefault="00B8560D">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Entidad débil</w:t>
      </w:r>
      <w:r w:rsidRPr="006A1DFC">
        <w:rPr>
          <w:rFonts w:asciiTheme="minorHAnsi" w:hAnsiTheme="minorHAnsi" w:cstheme="minorHAnsi"/>
          <w:sz w:val="24"/>
          <w:szCs w:val="24"/>
        </w:rPr>
        <w:t>: dependiente, necesita de la entidad fuerte para su identificación, pues su clave primaria está formada por su clave parcial + la clave de la entidad fuerte.</w:t>
      </w:r>
    </w:p>
    <w:p w14:paraId="2B2687D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0035700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br w:type="page"/>
      </w:r>
    </w:p>
    <w:p w14:paraId="1D16EC1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136B453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154BD6B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B</w:t>
      </w:r>
    </w:p>
    <w:p w14:paraId="197985C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Conceptual - Símbolos</w:t>
      </w:r>
    </w:p>
    <w:p w14:paraId="660EAFF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5C823E5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noProof/>
          <w:sz w:val="24"/>
          <w:szCs w:val="24"/>
        </w:rPr>
        <w:drawing>
          <wp:inline distT="114300" distB="114300" distL="114300" distR="114300" wp14:anchorId="37F9070D" wp14:editId="679044C1">
            <wp:extent cx="5389245"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5389725" cy="3124718"/>
                    </a:xfrm>
                    <a:prstGeom prst="rect">
                      <a:avLst/>
                    </a:prstGeom>
                  </pic:spPr>
                </pic:pic>
              </a:graphicData>
            </a:graphic>
          </wp:inline>
        </w:drawing>
      </w:r>
    </w:p>
    <w:p w14:paraId="0B9DBF96"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3DCB914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4590CB4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noProof/>
          <w:sz w:val="24"/>
          <w:szCs w:val="24"/>
        </w:rPr>
        <w:drawing>
          <wp:inline distT="114300" distB="114300" distL="114300" distR="114300" wp14:anchorId="24AA8172" wp14:editId="3C34CA61">
            <wp:extent cx="4495800" cy="3200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12"/>
                    <a:srcRect/>
                    <a:stretch>
                      <a:fillRect/>
                    </a:stretch>
                  </pic:blipFill>
                  <pic:spPr>
                    <a:xfrm>
                      <a:off x="0" y="0"/>
                      <a:ext cx="4495963" cy="3200697"/>
                    </a:xfrm>
                    <a:prstGeom prst="rect">
                      <a:avLst/>
                    </a:prstGeom>
                  </pic:spPr>
                </pic:pic>
              </a:graphicData>
            </a:graphic>
          </wp:inline>
        </w:drawing>
      </w:r>
      <w:r w:rsidRPr="006A1DFC">
        <w:rPr>
          <w:rFonts w:asciiTheme="minorHAnsi" w:hAnsiTheme="minorHAnsi" w:cstheme="minorHAnsi"/>
          <w:sz w:val="24"/>
          <w:szCs w:val="24"/>
        </w:rPr>
        <w:br w:type="page"/>
      </w:r>
    </w:p>
    <w:p w14:paraId="5ED21F27"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3E02114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C</w:t>
      </w:r>
    </w:p>
    <w:p w14:paraId="705CCEA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Conceptual</w:t>
      </w:r>
    </w:p>
    <w:p w14:paraId="3370563A"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Diagrama Entidad-Relación</w:t>
      </w:r>
    </w:p>
    <w:p w14:paraId="77A8B13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1DA40D3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Diagrama clásico de Entidad-Relación de Chen</w:t>
      </w:r>
    </w:p>
    <w:p w14:paraId="399A9B8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5044CE85" wp14:editId="7AB391A4">
            <wp:extent cx="6238875" cy="2299970"/>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3"/>
                    <a:srcRect/>
                    <a:stretch>
                      <a:fillRect/>
                    </a:stretch>
                  </pic:blipFill>
                  <pic:spPr>
                    <a:xfrm>
                      <a:off x="0" y="0"/>
                      <a:ext cx="6238875" cy="2300273"/>
                    </a:xfrm>
                    <a:prstGeom prst="rect">
                      <a:avLst/>
                    </a:prstGeom>
                    <a:ln w="12700">
                      <a:solidFill>
                        <a:srgbClr val="000000"/>
                      </a:solidFill>
                      <a:prstDash val="solid"/>
                    </a:ln>
                  </pic:spPr>
                </pic:pic>
              </a:graphicData>
            </a:graphic>
          </wp:inline>
        </w:drawing>
      </w:r>
    </w:p>
    <w:p w14:paraId="7B4CEFD1"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1990F19"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 conectores “Pata de Cuervo”</w:t>
      </w:r>
    </w:p>
    <w:p w14:paraId="77E51AC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55E72BCD" wp14:editId="20882E9E">
            <wp:extent cx="5233035" cy="2379345"/>
            <wp:effectExtent l="12700" t="12700" r="31115" b="27305"/>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4"/>
                    <a:srcRect/>
                    <a:stretch>
                      <a:fillRect/>
                    </a:stretch>
                  </pic:blipFill>
                  <pic:spPr>
                    <a:xfrm>
                      <a:off x="0" y="0"/>
                      <a:ext cx="5233035" cy="2379345"/>
                    </a:xfrm>
                    <a:prstGeom prst="rect">
                      <a:avLst/>
                    </a:prstGeom>
                    <a:ln w="12700">
                      <a:solidFill>
                        <a:srgbClr val="000000"/>
                      </a:solidFill>
                      <a:prstDash val="solid"/>
                    </a:ln>
                  </pic:spPr>
                </pic:pic>
              </a:graphicData>
            </a:graphic>
          </wp:inline>
        </w:drawing>
      </w:r>
    </w:p>
    <w:p w14:paraId="2B4054CD"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E020B85"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br w:type="page"/>
      </w:r>
    </w:p>
    <w:p w14:paraId="0F80DF5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E05916E"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D</w:t>
      </w:r>
    </w:p>
    <w:p w14:paraId="16A90DF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Conceptual - Cardinalidades</w:t>
      </w:r>
    </w:p>
    <w:p w14:paraId="6E8990DF"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2E87BA8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23712064" wp14:editId="45F4709F">
            <wp:extent cx="6038850" cy="2409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5"/>
                    <a:srcRect/>
                    <a:stretch>
                      <a:fillRect/>
                    </a:stretch>
                  </pic:blipFill>
                  <pic:spPr>
                    <a:xfrm>
                      <a:off x="0" y="0"/>
                      <a:ext cx="6038850" cy="2409825"/>
                    </a:xfrm>
                    <a:prstGeom prst="rect">
                      <a:avLst/>
                    </a:prstGeom>
                  </pic:spPr>
                </pic:pic>
              </a:graphicData>
            </a:graphic>
          </wp:inline>
        </w:drawing>
      </w:r>
    </w:p>
    <w:p w14:paraId="280C1FF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rFonts w:asciiTheme="minorHAnsi" w:hAnsiTheme="minorHAnsi" w:cstheme="minorHAnsi"/>
          <w:sz w:val="24"/>
          <w:szCs w:val="24"/>
        </w:rPr>
      </w:pPr>
    </w:p>
    <w:p w14:paraId="74332CC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Relaciones - Cardinalidades (Chen y Pata de Cuervo)</w:t>
      </w:r>
    </w:p>
    <w:p w14:paraId="6A49DDA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4D916ADD" wp14:editId="5EBD77BA">
            <wp:extent cx="5199380" cy="1691005"/>
            <wp:effectExtent l="12700" t="12700" r="26670" b="29845"/>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6"/>
                    <a:srcRect/>
                    <a:stretch>
                      <a:fillRect/>
                    </a:stretch>
                  </pic:blipFill>
                  <pic:spPr>
                    <a:xfrm>
                      <a:off x="0" y="0"/>
                      <a:ext cx="5199380" cy="1691005"/>
                    </a:xfrm>
                    <a:prstGeom prst="rect">
                      <a:avLst/>
                    </a:prstGeom>
                    <a:ln w="12700">
                      <a:solidFill>
                        <a:srgbClr val="000000"/>
                      </a:solidFill>
                      <a:prstDash val="solid"/>
                    </a:ln>
                  </pic:spPr>
                </pic:pic>
              </a:graphicData>
            </a:graphic>
          </wp:inline>
        </w:drawing>
      </w:r>
    </w:p>
    <w:p w14:paraId="2EC855C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68EDF5F"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25A6F370" wp14:editId="10D5D380">
            <wp:extent cx="4191635" cy="2145665"/>
            <wp:effectExtent l="12700" t="12700" r="24765" b="13335"/>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7"/>
                    <a:srcRect/>
                    <a:stretch>
                      <a:fillRect/>
                    </a:stretch>
                  </pic:blipFill>
                  <pic:spPr>
                    <a:xfrm>
                      <a:off x="0" y="0"/>
                      <a:ext cx="4191635" cy="2145665"/>
                    </a:xfrm>
                    <a:prstGeom prst="rect">
                      <a:avLst/>
                    </a:prstGeom>
                    <a:ln w="12700">
                      <a:solidFill>
                        <a:srgbClr val="000000"/>
                      </a:solidFill>
                      <a:prstDash val="solid"/>
                    </a:ln>
                  </pic:spPr>
                </pic:pic>
              </a:graphicData>
            </a:graphic>
          </wp:inline>
        </w:drawing>
      </w:r>
    </w:p>
    <w:sectPr w:rsidR="00E21E99" w:rsidRPr="006A1DFC">
      <w:pgSz w:w="11906" w:h="16838"/>
      <w:pgMar w:top="681" w:right="849" w:bottom="567" w:left="1134"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AC22" w14:textId="77777777" w:rsidR="00166D66" w:rsidRDefault="00166D66">
      <w:pPr>
        <w:spacing w:line="240" w:lineRule="auto"/>
      </w:pPr>
      <w:r>
        <w:separator/>
      </w:r>
    </w:p>
  </w:endnote>
  <w:endnote w:type="continuationSeparator" w:id="0">
    <w:p w14:paraId="23A2C874" w14:textId="77777777" w:rsidR="00166D66" w:rsidRDefault="00166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DB4F" w14:textId="77777777" w:rsidR="00166D66" w:rsidRDefault="00166D66">
      <w:pPr>
        <w:spacing w:after="0"/>
      </w:pPr>
      <w:r>
        <w:separator/>
      </w:r>
    </w:p>
  </w:footnote>
  <w:footnote w:type="continuationSeparator" w:id="0">
    <w:p w14:paraId="3B89A0FF" w14:textId="77777777" w:rsidR="00166D66" w:rsidRDefault="00166D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3CC8"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18"/>
        <w:szCs w:val="18"/>
      </w:rPr>
    </w:pPr>
    <w:r>
      <w:rPr>
        <w:b/>
        <w:color w:val="000000"/>
        <w:sz w:val="18"/>
        <w:szCs w:val="18"/>
      </w:rPr>
      <w:t>I.U. PASCUAL BRAVO</w:t>
    </w:r>
  </w:p>
  <w:p w14:paraId="0E7CAD2F"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18"/>
        <w:szCs w:val="18"/>
      </w:rPr>
    </w:pPr>
    <w:r>
      <w:rPr>
        <w:b/>
        <w:color w:val="000000"/>
        <w:sz w:val="18"/>
        <w:szCs w:val="18"/>
      </w:rPr>
      <w:t>BASE DE DATOS I (</w:t>
    </w:r>
    <w:r>
      <w:rPr>
        <w:b/>
        <w:sz w:val="18"/>
        <w:szCs w:val="18"/>
      </w:rPr>
      <w:t>ET 0057</w:t>
    </w:r>
    <w:r>
      <w:rPr>
        <w:b/>
        <w:color w:val="000000"/>
        <w:sz w:val="18"/>
        <w:szCs w:val="18"/>
      </w:rPr>
      <w:t>)</w:t>
    </w:r>
  </w:p>
  <w:p w14:paraId="600CA676"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color w:val="000000"/>
        <w:sz w:val="18"/>
        <w:szCs w:val="18"/>
      </w:rPr>
    </w:pPr>
    <w:r>
      <w:rPr>
        <w:b/>
        <w:color w:val="000000"/>
        <w:sz w:val="18"/>
        <w:szCs w:val="18"/>
      </w:rPr>
      <w:t>PROFESOR: JAIME E SOTO 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F55193"/>
    <w:multiLevelType w:val="multilevel"/>
    <w:tmpl w:val="AAF55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E8AC120"/>
    <w:multiLevelType w:val="multilevel"/>
    <w:tmpl w:val="DE8A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F8491071"/>
    <w:multiLevelType w:val="multilevel"/>
    <w:tmpl w:val="F8491071"/>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3F4F0"/>
    <w:multiLevelType w:val="multilevel"/>
    <w:tmpl w:val="1813F4F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9B3D11"/>
    <w:multiLevelType w:val="hybridMultilevel"/>
    <w:tmpl w:val="EA822F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F6A622F"/>
    <w:multiLevelType w:val="multilevel"/>
    <w:tmpl w:val="E44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F56405"/>
    <w:multiLevelType w:val="hybridMultilevel"/>
    <w:tmpl w:val="D28C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C47ED"/>
    <w:multiLevelType w:val="hybridMultilevel"/>
    <w:tmpl w:val="1F0C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D25FA"/>
    <w:multiLevelType w:val="hybridMultilevel"/>
    <w:tmpl w:val="6476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CDA99"/>
    <w:multiLevelType w:val="multilevel"/>
    <w:tmpl w:val="449CDA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048706"/>
    <w:multiLevelType w:val="multilevel"/>
    <w:tmpl w:val="47048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7B613A"/>
    <w:multiLevelType w:val="hybridMultilevel"/>
    <w:tmpl w:val="6160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10772"/>
    <w:multiLevelType w:val="hybridMultilevel"/>
    <w:tmpl w:val="828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DCABA"/>
    <w:multiLevelType w:val="multilevel"/>
    <w:tmpl w:val="59ADCABA"/>
    <w:lvl w:ilvl="0">
      <w:start w:val="1"/>
      <w:numFmt w:val="bullet"/>
      <w:lvlText w:val="●"/>
      <w:lvlJc w:val="left"/>
      <w:pPr>
        <w:ind w:left="1440" w:hanging="360"/>
      </w:pPr>
      <w:rPr>
        <w:rFonts w:ascii="Noto Sans Symbols" w:eastAsia="Noto Sans Symbols" w:hAnsi="Noto Sans Symbols" w:cs="Noto Sans Symbols"/>
      </w:rPr>
    </w:lvl>
    <w:lvl w:ilvl="1">
      <w:numFmt w:val="bullet"/>
      <w:lvlText w:val="•"/>
      <w:lvlJc w:val="left"/>
      <w:pPr>
        <w:ind w:left="2520" w:hanging="720"/>
      </w:pPr>
      <w:rPr>
        <w:rFonts w:ascii="Calibri" w:eastAsia="Calibri" w:hAnsi="Calibri" w:cs="Calibri"/>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54144EB"/>
    <w:multiLevelType w:val="hybridMultilevel"/>
    <w:tmpl w:val="8A8EEF42"/>
    <w:lvl w:ilvl="0" w:tplc="1534B6F6">
      <w:start w:val="1"/>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465624"/>
    <w:multiLevelType w:val="multilevel"/>
    <w:tmpl w:val="6B465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F93C1D"/>
    <w:multiLevelType w:val="multilevel"/>
    <w:tmpl w:val="6DF93C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AD5547"/>
    <w:multiLevelType w:val="hybridMultilevel"/>
    <w:tmpl w:val="9910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B22EA"/>
    <w:multiLevelType w:val="hybridMultilevel"/>
    <w:tmpl w:val="5D8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2519A"/>
    <w:multiLevelType w:val="hybridMultilevel"/>
    <w:tmpl w:val="B25886D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9"/>
  </w:num>
  <w:num w:numId="4">
    <w:abstractNumId w:val="2"/>
  </w:num>
  <w:num w:numId="5">
    <w:abstractNumId w:val="1"/>
  </w:num>
  <w:num w:numId="6">
    <w:abstractNumId w:val="7"/>
  </w:num>
  <w:num w:numId="7">
    <w:abstractNumId w:val="11"/>
  </w:num>
  <w:num w:numId="8">
    <w:abstractNumId w:val="8"/>
  </w:num>
  <w:num w:numId="9">
    <w:abstractNumId w:val="5"/>
  </w:num>
  <w:num w:numId="10">
    <w:abstractNumId w:val="22"/>
  </w:num>
  <w:num w:numId="11">
    <w:abstractNumId w:val="15"/>
  </w:num>
  <w:num w:numId="12">
    <w:abstractNumId w:val="0"/>
  </w:num>
  <w:num w:numId="13">
    <w:abstractNumId w:val="4"/>
  </w:num>
  <w:num w:numId="14">
    <w:abstractNumId w:val="21"/>
  </w:num>
  <w:num w:numId="15">
    <w:abstractNumId w:val="16"/>
  </w:num>
  <w:num w:numId="16">
    <w:abstractNumId w:val="20"/>
  </w:num>
  <w:num w:numId="17">
    <w:abstractNumId w:val="9"/>
  </w:num>
  <w:num w:numId="18">
    <w:abstractNumId w:val="25"/>
  </w:num>
  <w:num w:numId="19">
    <w:abstractNumId w:val="10"/>
  </w:num>
  <w:num w:numId="20">
    <w:abstractNumId w:val="24"/>
  </w:num>
  <w:num w:numId="21">
    <w:abstractNumId w:val="18"/>
  </w:num>
  <w:num w:numId="22">
    <w:abstractNumId w:val="23"/>
  </w:num>
  <w:num w:numId="23">
    <w:abstractNumId w:val="17"/>
  </w:num>
  <w:num w:numId="24">
    <w:abstractNumId w:val="13"/>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E99"/>
    <w:rsid w:val="000367B7"/>
    <w:rsid w:val="000404C6"/>
    <w:rsid w:val="000430BE"/>
    <w:rsid w:val="000530DF"/>
    <w:rsid w:val="00054978"/>
    <w:rsid w:val="000566B0"/>
    <w:rsid w:val="00063642"/>
    <w:rsid w:val="00075026"/>
    <w:rsid w:val="000860EE"/>
    <w:rsid w:val="00090D8F"/>
    <w:rsid w:val="0009432A"/>
    <w:rsid w:val="00113A4E"/>
    <w:rsid w:val="00123835"/>
    <w:rsid w:val="001354A3"/>
    <w:rsid w:val="00144A50"/>
    <w:rsid w:val="00166D66"/>
    <w:rsid w:val="001709C9"/>
    <w:rsid w:val="0018286F"/>
    <w:rsid w:val="0018721B"/>
    <w:rsid w:val="001A6DAA"/>
    <w:rsid w:val="001B1E63"/>
    <w:rsid w:val="001D1393"/>
    <w:rsid w:val="001E283D"/>
    <w:rsid w:val="001E4EBC"/>
    <w:rsid w:val="001F0403"/>
    <w:rsid w:val="001F4B3F"/>
    <w:rsid w:val="00216199"/>
    <w:rsid w:val="002331C1"/>
    <w:rsid w:val="002545AD"/>
    <w:rsid w:val="00281275"/>
    <w:rsid w:val="00297BEC"/>
    <w:rsid w:val="002A1963"/>
    <w:rsid w:val="002A5468"/>
    <w:rsid w:val="002B1D39"/>
    <w:rsid w:val="002B4E3B"/>
    <w:rsid w:val="002B7177"/>
    <w:rsid w:val="002D0826"/>
    <w:rsid w:val="002E542C"/>
    <w:rsid w:val="00343B34"/>
    <w:rsid w:val="00346CDB"/>
    <w:rsid w:val="00346D57"/>
    <w:rsid w:val="00357D1B"/>
    <w:rsid w:val="003664A6"/>
    <w:rsid w:val="00394FBF"/>
    <w:rsid w:val="003A32C4"/>
    <w:rsid w:val="003B6AAA"/>
    <w:rsid w:val="003F04BD"/>
    <w:rsid w:val="003F4F87"/>
    <w:rsid w:val="0040759B"/>
    <w:rsid w:val="004144CF"/>
    <w:rsid w:val="00442C48"/>
    <w:rsid w:val="004442F2"/>
    <w:rsid w:val="00461C2B"/>
    <w:rsid w:val="00466B39"/>
    <w:rsid w:val="00492802"/>
    <w:rsid w:val="004C05CD"/>
    <w:rsid w:val="004C17EB"/>
    <w:rsid w:val="004C3BB2"/>
    <w:rsid w:val="004D4EDB"/>
    <w:rsid w:val="004E00E5"/>
    <w:rsid w:val="004F3E0D"/>
    <w:rsid w:val="004F719E"/>
    <w:rsid w:val="00507E1C"/>
    <w:rsid w:val="00517A70"/>
    <w:rsid w:val="00552AAC"/>
    <w:rsid w:val="00585DF3"/>
    <w:rsid w:val="005B09F1"/>
    <w:rsid w:val="005B23F1"/>
    <w:rsid w:val="005B41E1"/>
    <w:rsid w:val="005C3A4A"/>
    <w:rsid w:val="005D1CE5"/>
    <w:rsid w:val="005D43B8"/>
    <w:rsid w:val="005E01EC"/>
    <w:rsid w:val="005E198C"/>
    <w:rsid w:val="00632824"/>
    <w:rsid w:val="00632B27"/>
    <w:rsid w:val="00635BAD"/>
    <w:rsid w:val="00651D56"/>
    <w:rsid w:val="006716C6"/>
    <w:rsid w:val="006811FD"/>
    <w:rsid w:val="00684E5A"/>
    <w:rsid w:val="006908D2"/>
    <w:rsid w:val="006A1DFC"/>
    <w:rsid w:val="006F41D7"/>
    <w:rsid w:val="0070031E"/>
    <w:rsid w:val="0070606A"/>
    <w:rsid w:val="00717E97"/>
    <w:rsid w:val="00752E27"/>
    <w:rsid w:val="0077722D"/>
    <w:rsid w:val="00777ACD"/>
    <w:rsid w:val="007831C4"/>
    <w:rsid w:val="00792DB6"/>
    <w:rsid w:val="007C1A83"/>
    <w:rsid w:val="007D04C9"/>
    <w:rsid w:val="007E3C1C"/>
    <w:rsid w:val="007F38E8"/>
    <w:rsid w:val="007F4A98"/>
    <w:rsid w:val="008007FC"/>
    <w:rsid w:val="00807327"/>
    <w:rsid w:val="00815E67"/>
    <w:rsid w:val="0082395D"/>
    <w:rsid w:val="00824FF5"/>
    <w:rsid w:val="00835E6B"/>
    <w:rsid w:val="0084022E"/>
    <w:rsid w:val="00845BBA"/>
    <w:rsid w:val="0087037E"/>
    <w:rsid w:val="008D0A40"/>
    <w:rsid w:val="008D7EAA"/>
    <w:rsid w:val="00915130"/>
    <w:rsid w:val="00944BDF"/>
    <w:rsid w:val="009570F3"/>
    <w:rsid w:val="00960365"/>
    <w:rsid w:val="00963705"/>
    <w:rsid w:val="00977BDF"/>
    <w:rsid w:val="009817FF"/>
    <w:rsid w:val="0099046E"/>
    <w:rsid w:val="009A4112"/>
    <w:rsid w:val="009A4835"/>
    <w:rsid w:val="009B4437"/>
    <w:rsid w:val="009E302D"/>
    <w:rsid w:val="00A00049"/>
    <w:rsid w:val="00A048A3"/>
    <w:rsid w:val="00A20849"/>
    <w:rsid w:val="00A243AD"/>
    <w:rsid w:val="00A2557E"/>
    <w:rsid w:val="00A57C9A"/>
    <w:rsid w:val="00A6100E"/>
    <w:rsid w:val="00A777FB"/>
    <w:rsid w:val="00A77D44"/>
    <w:rsid w:val="00A83246"/>
    <w:rsid w:val="00A85ED2"/>
    <w:rsid w:val="00A92BE9"/>
    <w:rsid w:val="00AB54D9"/>
    <w:rsid w:val="00AB5DC2"/>
    <w:rsid w:val="00AC36CE"/>
    <w:rsid w:val="00AE5041"/>
    <w:rsid w:val="00B143D5"/>
    <w:rsid w:val="00B2403B"/>
    <w:rsid w:val="00B61CAD"/>
    <w:rsid w:val="00B72561"/>
    <w:rsid w:val="00B76F64"/>
    <w:rsid w:val="00B8560D"/>
    <w:rsid w:val="00B97CCB"/>
    <w:rsid w:val="00BD707C"/>
    <w:rsid w:val="00BF7CE5"/>
    <w:rsid w:val="00C23721"/>
    <w:rsid w:val="00C41111"/>
    <w:rsid w:val="00C52ADF"/>
    <w:rsid w:val="00C61320"/>
    <w:rsid w:val="00C64898"/>
    <w:rsid w:val="00C670C5"/>
    <w:rsid w:val="00C80F47"/>
    <w:rsid w:val="00C943DE"/>
    <w:rsid w:val="00CA4F00"/>
    <w:rsid w:val="00CD426D"/>
    <w:rsid w:val="00CE3D7D"/>
    <w:rsid w:val="00CF798E"/>
    <w:rsid w:val="00D23977"/>
    <w:rsid w:val="00D35865"/>
    <w:rsid w:val="00D55558"/>
    <w:rsid w:val="00D65756"/>
    <w:rsid w:val="00D6625C"/>
    <w:rsid w:val="00D84302"/>
    <w:rsid w:val="00D94EBE"/>
    <w:rsid w:val="00D9759A"/>
    <w:rsid w:val="00DA2E58"/>
    <w:rsid w:val="00DB12BF"/>
    <w:rsid w:val="00DC4D33"/>
    <w:rsid w:val="00DE62AD"/>
    <w:rsid w:val="00E0416B"/>
    <w:rsid w:val="00E21E99"/>
    <w:rsid w:val="00E30D20"/>
    <w:rsid w:val="00E3377E"/>
    <w:rsid w:val="00E4183E"/>
    <w:rsid w:val="00E424CD"/>
    <w:rsid w:val="00E50A21"/>
    <w:rsid w:val="00E729A1"/>
    <w:rsid w:val="00E84BF2"/>
    <w:rsid w:val="00E954F5"/>
    <w:rsid w:val="00EA0333"/>
    <w:rsid w:val="00EA1C12"/>
    <w:rsid w:val="00EB5DB0"/>
    <w:rsid w:val="00ED4742"/>
    <w:rsid w:val="00ED6C68"/>
    <w:rsid w:val="00EE0DF5"/>
    <w:rsid w:val="00F14BC1"/>
    <w:rsid w:val="00F24BD8"/>
    <w:rsid w:val="00F2768F"/>
    <w:rsid w:val="00F3492C"/>
    <w:rsid w:val="00F379BC"/>
    <w:rsid w:val="00F731A6"/>
    <w:rsid w:val="00F82812"/>
    <w:rsid w:val="00F85618"/>
    <w:rsid w:val="00F95D66"/>
    <w:rsid w:val="00FB38A1"/>
    <w:rsid w:val="00FC4AF7"/>
    <w:rsid w:val="00FD1121"/>
    <w:rsid w:val="00FD245F"/>
    <w:rsid w:val="00FD4523"/>
    <w:rsid w:val="00FD7799"/>
    <w:rsid w:val="00FE4C8B"/>
    <w:rsid w:val="00FE4E6D"/>
    <w:rsid w:val="00FF721D"/>
    <w:rsid w:val="6C80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C3C1"/>
  <w15:docId w15:val="{6FD7B0FD-91B2-4478-B7C1-299A59EA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ES" w:eastAsia="es-E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Default Paragraph Font" w:semiHidden="1" w:uiPriority="1" w:unhideWhenUsed="1"/>
    <w:lsdException w:name="Body Text" w:uiPriority="1" w:qFormat="1"/>
    <w:lsdException w:name="Hyperlink" w:uiPriority="99" w:unhideWhenUsed="1"/>
    <w:lsdException w:name="Followed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sz w:val="22"/>
      <w:szCs w:val="22"/>
      <w:lang w:val="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semiHidden/>
    <w:unhideWhenUsed/>
    <w:rPr>
      <w:color w:val="800080" w:themeColor="followedHyperlink"/>
      <w:u w:val="single"/>
    </w:rPr>
  </w:style>
  <w:style w:type="paragraph" w:styleId="Encabezado">
    <w:name w:val="header"/>
    <w:link w:val="EncabezadoCar"/>
    <w:uiPriority w:val="99"/>
    <w:unhideWhenUsed/>
    <w:pPr>
      <w:tabs>
        <w:tab w:val="center" w:pos="4252"/>
        <w:tab w:val="right" w:pos="8504"/>
      </w:tabs>
    </w:pPr>
    <w:rPr>
      <w:sz w:val="22"/>
      <w:szCs w:val="22"/>
      <w:lang w:val="es"/>
    </w:rPr>
  </w:style>
  <w:style w:type="paragraph" w:styleId="Piedepgina">
    <w:name w:val="footer"/>
    <w:link w:val="PiedepginaCar"/>
    <w:uiPriority w:val="99"/>
    <w:unhideWhenUsed/>
    <w:pPr>
      <w:tabs>
        <w:tab w:val="center" w:pos="4252"/>
        <w:tab w:val="right" w:pos="8504"/>
      </w:tabs>
    </w:pPr>
    <w:rPr>
      <w:sz w:val="22"/>
      <w:szCs w:val="22"/>
      <w:lang w:val="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link w:val="TextoindependienteCar"/>
    <w:uiPriority w:val="1"/>
    <w:qFormat/>
    <w:pPr>
      <w:widowControl w:val="0"/>
      <w:autoSpaceDE w:val="0"/>
      <w:autoSpaceDN w:val="0"/>
      <w:ind w:left="1741"/>
    </w:pPr>
    <w:rPr>
      <w:rFonts w:ascii="Arial" w:eastAsia="Arial" w:hAnsi="Arial" w:cs="Arial"/>
      <w:sz w:val="24"/>
      <w:szCs w:val="24"/>
      <w:lang w:val="es" w:eastAsia="en-US"/>
    </w:r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qFormat/>
    <w:tblPr>
      <w:tblCellMar>
        <w:top w:w="0" w:type="dxa"/>
        <w:left w:w="0" w:type="dxa"/>
        <w:bottom w:w="0" w:type="dxa"/>
        <w:right w:w="0" w:type="dxa"/>
      </w:tblCellMar>
    </w:tblPr>
  </w:style>
  <w:style w:type="table" w:customStyle="1" w:styleId="TableNormal1">
    <w:name w:val="Table Normal1"/>
    <w:uiPriority w:val="2"/>
    <w:qFormat/>
    <w:tblPr>
      <w:tblCellMar>
        <w:top w:w="0" w:type="dxa"/>
        <w:left w:w="0" w:type="dxa"/>
        <w:bottom w:w="0" w:type="dxa"/>
        <w:right w:w="0" w:type="dxa"/>
      </w:tblCellMar>
    </w:tblPr>
  </w:style>
  <w:style w:type="paragraph" w:styleId="Sinespaciado">
    <w:name w:val="No Spacing"/>
    <w:uiPriority w:val="1"/>
    <w:qFormat/>
    <w:rPr>
      <w:sz w:val="22"/>
      <w:szCs w:val="22"/>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Mencinsinresolver1">
    <w:name w:val="Mención sin resolver1"/>
    <w:basedOn w:val="Fuentedeprrafopredeter"/>
    <w:uiPriority w:val="99"/>
    <w:semiHidden/>
    <w:unhideWhenUsed/>
    <w:rPr>
      <w:color w:val="605E5C"/>
      <w:shd w:val="clear" w:color="auto" w:fill="E1DFDD"/>
    </w:rPr>
  </w:style>
  <w:style w:type="table" w:customStyle="1" w:styleId="Style36">
    <w:name w:val="_Style 36"/>
    <w:basedOn w:val="TableNormal1"/>
    <w:tblPr>
      <w:tblCellMar>
        <w:left w:w="70" w:type="dxa"/>
        <w:right w:w="70" w:type="dxa"/>
      </w:tblCellMar>
    </w:tblPr>
  </w:style>
  <w:style w:type="table" w:customStyle="1" w:styleId="Style37">
    <w:name w:val="_Style 37"/>
    <w:basedOn w:val="TableNormal1"/>
    <w:tblPr>
      <w:tblCellMar>
        <w:left w:w="70" w:type="dxa"/>
        <w:right w:w="70" w:type="dxa"/>
      </w:tblCellMar>
    </w:tblPr>
  </w:style>
  <w:style w:type="table" w:customStyle="1" w:styleId="Style38">
    <w:name w:val="_Style 38"/>
    <w:basedOn w:val="TableNormal1"/>
    <w:tblPr>
      <w:tblCellMar>
        <w:left w:w="70" w:type="dxa"/>
        <w:right w:w="70" w:type="dxa"/>
      </w:tblCellMar>
    </w:tblPr>
  </w:style>
  <w:style w:type="table" w:customStyle="1" w:styleId="Style39">
    <w:name w:val="_Style 39"/>
    <w:basedOn w:val="TableNormal1"/>
    <w:tblPr>
      <w:tblCellMar>
        <w:left w:w="70" w:type="dxa"/>
        <w:right w:w="70" w:type="dxa"/>
      </w:tblCellMar>
    </w:tblPr>
  </w:style>
  <w:style w:type="table" w:customStyle="1" w:styleId="Style40">
    <w:name w:val="_Style 40"/>
    <w:basedOn w:val="TableNormal1"/>
    <w:tblPr>
      <w:tblCellMar>
        <w:left w:w="70" w:type="dxa"/>
        <w:right w:w="70" w:type="dxa"/>
      </w:tblCellMar>
    </w:tblPr>
  </w:style>
  <w:style w:type="table" w:customStyle="1" w:styleId="Style41">
    <w:name w:val="_Style 41"/>
    <w:basedOn w:val="TableNormal1"/>
    <w:tblPr>
      <w:tblCellMar>
        <w:left w:w="70" w:type="dxa"/>
        <w:right w:w="70" w:type="dxa"/>
      </w:tblCellMar>
    </w:tblPr>
  </w:style>
  <w:style w:type="character" w:customStyle="1" w:styleId="TextoindependienteCar">
    <w:name w:val="Texto independiente Car"/>
    <w:basedOn w:val="Fuentedeprrafopredeter"/>
    <w:link w:val="Textoindependiente"/>
    <w:uiPriority w:val="1"/>
    <w:rPr>
      <w:rFonts w:ascii="Arial" w:eastAsia="Arial" w:hAnsi="Arial" w:cs="Arial"/>
      <w:sz w:val="24"/>
      <w:szCs w:val="24"/>
      <w:lang w:eastAsia="en-US"/>
    </w:rPr>
  </w:style>
  <w:style w:type="paragraph" w:styleId="Prrafodelista">
    <w:name w:val="List Paragraph"/>
    <w:uiPriority w:val="34"/>
    <w:qFormat/>
    <w:pPr>
      <w:widowControl w:val="0"/>
      <w:autoSpaceDE w:val="0"/>
      <w:autoSpaceDN w:val="0"/>
      <w:ind w:left="1741" w:hanging="360"/>
    </w:pPr>
    <w:rPr>
      <w:rFonts w:ascii="Arial" w:eastAsia="Arial" w:hAnsi="Arial" w:cs="Arial"/>
      <w:sz w:val="22"/>
      <w:szCs w:val="22"/>
      <w:lang w:val="es" w:eastAsia="en-US"/>
    </w:rPr>
  </w:style>
  <w:style w:type="paragraph" w:customStyle="1" w:styleId="TableParagraph">
    <w:name w:val="Table Paragraph"/>
    <w:uiPriority w:val="1"/>
    <w:qFormat/>
    <w:pPr>
      <w:widowControl w:val="0"/>
      <w:autoSpaceDE w:val="0"/>
      <w:autoSpaceDN w:val="0"/>
      <w:spacing w:line="301" w:lineRule="exact"/>
      <w:ind w:left="107"/>
    </w:pPr>
    <w:rPr>
      <w:rFonts w:ascii="Times New Roman" w:eastAsia="Times New Roman" w:hAnsi="Times New Roman" w:cs="Times New Roman"/>
      <w:sz w:val="22"/>
      <w:szCs w:val="22"/>
      <w:lang w:val="es" w:eastAsia="en-US"/>
    </w:rPr>
  </w:style>
  <w:style w:type="table" w:customStyle="1" w:styleId="Style46">
    <w:name w:val="_Style 46"/>
    <w:basedOn w:val="TableNormal1"/>
    <w:tblPr>
      <w:tblCellMar>
        <w:left w:w="70" w:type="dxa"/>
        <w:right w:w="70" w:type="dxa"/>
      </w:tblCellMar>
    </w:tblPr>
  </w:style>
  <w:style w:type="table" w:customStyle="1" w:styleId="Style47">
    <w:name w:val="_Style 47"/>
    <w:basedOn w:val="TableNormal1"/>
    <w:tblPr>
      <w:tblCellMar>
        <w:left w:w="70" w:type="dxa"/>
        <w:right w:w="70" w:type="dxa"/>
      </w:tblCellMar>
    </w:tblPr>
  </w:style>
  <w:style w:type="table" w:customStyle="1" w:styleId="Style48">
    <w:name w:val="_Style 48"/>
    <w:basedOn w:val="TableNormal1"/>
    <w:tblPr>
      <w:tblCellMar>
        <w:left w:w="70" w:type="dxa"/>
        <w:right w:w="70" w:type="dxa"/>
      </w:tblCellMar>
    </w:tblPr>
  </w:style>
  <w:style w:type="table" w:customStyle="1" w:styleId="Style49">
    <w:name w:val="_Style 49"/>
    <w:basedOn w:val="TableNormal1"/>
    <w:tblPr>
      <w:tblCellMar>
        <w:left w:w="70" w:type="dxa"/>
        <w:right w:w="70" w:type="dxa"/>
      </w:tblCellMar>
    </w:tblPr>
  </w:style>
  <w:style w:type="table" w:customStyle="1" w:styleId="Style50">
    <w:name w:val="_Style 50"/>
    <w:basedOn w:val="TableNormal1"/>
    <w:tblPr>
      <w:tblCellMar>
        <w:left w:w="70" w:type="dxa"/>
        <w:right w:w="70" w:type="dxa"/>
      </w:tblCellMar>
    </w:tblPr>
  </w:style>
  <w:style w:type="table" w:customStyle="1" w:styleId="Style51">
    <w:name w:val="_Style 51"/>
    <w:basedOn w:val="TableNormal1"/>
    <w:tblPr>
      <w:tblCellMar>
        <w:left w:w="70" w:type="dxa"/>
        <w:right w:w="70" w:type="dxa"/>
      </w:tblCellMar>
    </w:tblPr>
  </w:style>
  <w:style w:type="table" w:customStyle="1" w:styleId="Style52">
    <w:name w:val="_Style 52"/>
    <w:basedOn w:val="TableNormal1"/>
    <w:tblPr>
      <w:tblCellMar>
        <w:left w:w="70" w:type="dxa"/>
        <w:right w:w="70" w:type="dxa"/>
      </w:tblCellMar>
    </w:tblPr>
  </w:style>
  <w:style w:type="table" w:customStyle="1" w:styleId="Style53">
    <w:name w:val="_Style 53"/>
    <w:basedOn w:val="TableNormal"/>
    <w:tblPr>
      <w:tblCellMar>
        <w:left w:w="108" w:type="dxa"/>
        <w:right w:w="108" w:type="dxa"/>
      </w:tblCellMar>
    </w:tblPr>
  </w:style>
  <w:style w:type="table" w:customStyle="1" w:styleId="Style54">
    <w:name w:val="_Style 54"/>
    <w:basedOn w:val="TableNormal"/>
    <w:tblPr>
      <w:tblCellMar>
        <w:left w:w="108" w:type="dxa"/>
        <w:right w:w="108" w:type="dxa"/>
      </w:tblCellMar>
    </w:tblPr>
  </w:style>
  <w:style w:type="table" w:customStyle="1" w:styleId="Style55">
    <w:name w:val="_Style 55"/>
    <w:basedOn w:val="TableNormal"/>
    <w:tblPr>
      <w:tblCellMar>
        <w:left w:w="108" w:type="dxa"/>
        <w:right w:w="108" w:type="dxa"/>
      </w:tblCellMar>
    </w:tblPr>
  </w:style>
  <w:style w:type="table" w:customStyle="1" w:styleId="Style58">
    <w:name w:val="_Style 58"/>
    <w:basedOn w:val="TableNormal"/>
    <w:tblPr>
      <w:tblCellMar>
        <w:left w:w="108" w:type="dxa"/>
        <w:right w:w="108" w:type="dxa"/>
      </w:tblCellMar>
    </w:tblPr>
  </w:style>
  <w:style w:type="table" w:customStyle="1" w:styleId="Style59">
    <w:name w:val="_Style 59"/>
    <w:basedOn w:val="TableNormal"/>
    <w:tblPr>
      <w:tblCellMar>
        <w:left w:w="108" w:type="dxa"/>
        <w:right w:w="108" w:type="dxa"/>
      </w:tblCellMar>
    </w:tblPr>
  </w:style>
  <w:style w:type="table" w:customStyle="1" w:styleId="Style60">
    <w:name w:val="_Style 60"/>
    <w:basedOn w:val="TableNormal"/>
    <w:tblPr>
      <w:tblCellMar>
        <w:left w:w="115" w:type="dxa"/>
        <w:right w:w="115" w:type="dxa"/>
      </w:tblCellMar>
    </w:tblPr>
  </w:style>
  <w:style w:type="table" w:customStyle="1" w:styleId="Style61">
    <w:name w:val="_Style 61"/>
    <w:basedOn w:val="TableNormal1"/>
    <w:tblPr>
      <w:tblCellMar>
        <w:left w:w="108" w:type="dxa"/>
        <w:right w:w="108" w:type="dxa"/>
      </w:tblCellMar>
    </w:tblPr>
  </w:style>
  <w:style w:type="table" w:customStyle="1" w:styleId="Style62">
    <w:name w:val="_Style 62"/>
    <w:basedOn w:val="TableNormal1"/>
    <w:tblPr>
      <w:tblCellMar>
        <w:left w:w="108" w:type="dxa"/>
        <w:right w:w="108" w:type="dxa"/>
      </w:tblCellMar>
    </w:tblPr>
  </w:style>
  <w:style w:type="table" w:customStyle="1" w:styleId="Style63">
    <w:name w:val="_Style 63"/>
    <w:basedOn w:val="TableNormal1"/>
    <w:tblPr>
      <w:tblCellMar>
        <w:left w:w="108" w:type="dxa"/>
        <w:right w:w="108" w:type="dxa"/>
      </w:tblCellMar>
    </w:tblPr>
  </w:style>
  <w:style w:type="table" w:customStyle="1" w:styleId="Style64">
    <w:name w:val="_Style 64"/>
    <w:basedOn w:val="TableNormal1"/>
    <w:tblPr>
      <w:tblCellMar>
        <w:left w:w="108" w:type="dxa"/>
        <w:right w:w="108" w:type="dxa"/>
      </w:tblCellMar>
    </w:tblPr>
  </w:style>
  <w:style w:type="table" w:customStyle="1" w:styleId="Style65">
    <w:name w:val="_Style 65"/>
    <w:basedOn w:val="TableNormal1"/>
    <w:tblPr>
      <w:tblCellMar>
        <w:left w:w="108" w:type="dxa"/>
        <w:right w:w="108" w:type="dxa"/>
      </w:tblCellMar>
    </w:tblPr>
  </w:style>
  <w:style w:type="table" w:customStyle="1" w:styleId="Style66">
    <w:name w:val="_Style 66"/>
    <w:basedOn w:val="TableNormal1"/>
    <w:tblPr>
      <w:tblCellMar>
        <w:left w:w="108" w:type="dxa"/>
        <w:right w:w="108" w:type="dxa"/>
      </w:tblCellMar>
    </w:tblPr>
  </w:style>
  <w:style w:type="table" w:customStyle="1" w:styleId="Style67">
    <w:name w:val="_Style 67"/>
    <w:basedOn w:val="TableNormal1"/>
    <w:tblPr>
      <w:tblCellMar>
        <w:left w:w="108" w:type="dxa"/>
        <w:right w:w="108" w:type="dxa"/>
      </w:tblCellMar>
    </w:tblPr>
  </w:style>
  <w:style w:type="table" w:customStyle="1" w:styleId="Style68">
    <w:name w:val="_Style 68"/>
    <w:basedOn w:val="TableNormal1"/>
    <w:tblPr>
      <w:tblCellMar>
        <w:left w:w="115" w:type="dxa"/>
        <w:right w:w="115" w:type="dxa"/>
      </w:tblCellMar>
    </w:tblPr>
  </w:style>
  <w:style w:type="table" w:customStyle="1" w:styleId="Style56">
    <w:name w:val="_Style 56"/>
    <w:basedOn w:val="TableNormal"/>
    <w:tblPr>
      <w:tblCellMar>
        <w:left w:w="108" w:type="dxa"/>
        <w:right w:w="108" w:type="dxa"/>
      </w:tblCellMar>
    </w:tblPr>
  </w:style>
  <w:style w:type="table" w:customStyle="1" w:styleId="Style57">
    <w:name w:val="_Style 57"/>
    <w:basedOn w:val="TableNormal"/>
    <w:tblPr>
      <w:tblCellMar>
        <w:left w:w="108" w:type="dxa"/>
        <w:right w:w="108" w:type="dxa"/>
      </w:tblCellMar>
    </w:tblPr>
  </w:style>
  <w:style w:type="character" w:styleId="Mencinsinresolver">
    <w:name w:val="Unresolved Mention"/>
    <w:basedOn w:val="Fuentedeprrafopredeter"/>
    <w:uiPriority w:val="99"/>
    <w:semiHidden/>
    <w:unhideWhenUsed/>
    <w:rsid w:val="00394FBF"/>
    <w:rPr>
      <w:color w:val="605E5C"/>
      <w:shd w:val="clear" w:color="auto" w:fill="E1DFDD"/>
    </w:rPr>
  </w:style>
  <w:style w:type="paragraph" w:customStyle="1" w:styleId="ds-markdown-paragraph">
    <w:name w:val="ds-markdown-paragraph"/>
    <w:basedOn w:val="Normal"/>
    <w:rsid w:val="005E01EC"/>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p8bsM/kVc58qtnWPyetuBrGeg==">CgMxLjAaHwoBMBIaChgICVIUChJ0YWJsZS5qbW52MHY2amNtNWIaHwoBMRIaChgICVIUChJ0YWJsZS5lOHRtM2tnZzJlY3IyCWguMmV0OTJwMDIJaC4xZm9iOXRlMgloLjFmb2I5dGUyCGguZ2pkZ3hzMghoLmdqZGd4czIIaC5namRneHMyCGguZ2pkZ3hzMghoLmdqZGd4czIJaC4zMGowemxsOAByITF1enBMSXAtXzZoQnRqSEZVYnlFQmpkQ0xUZjlfR1pZeg==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24</Pages>
  <Words>4256</Words>
  <Characters>23414</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Ibest</dc:creator>
  <cp:lastModifiedBy>Juan Lopera</cp:lastModifiedBy>
  <cp:revision>19</cp:revision>
  <dcterms:created xsi:type="dcterms:W3CDTF">2025-09-10T21:10:00Z</dcterms:created>
  <dcterms:modified xsi:type="dcterms:W3CDTF">2025-09-10T22:09:00Z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D45E5A71CA284F34BCF763675788D703_12</vt:lpwstr>
  </property>
</Properties>
</file>