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C5F89" w14:textId="3EF177B2" w:rsidR="00403D3B" w:rsidRPr="003C4448" w:rsidRDefault="00403D3B" w:rsidP="00403D3B">
      <w:pPr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403D3B">
        <w:rPr>
          <w:rFonts w:ascii="Times New Roman" w:hAnsi="Times New Roman" w:cs="Times New Roman"/>
          <w:b/>
          <w:bCs/>
          <w:i/>
          <w:iCs/>
        </w:rPr>
        <w:t>LABORATORIO 2</w:t>
      </w:r>
      <w:r w:rsidRPr="00403D3B">
        <w:rPr>
          <w:rFonts w:ascii="Times New Roman" w:hAnsi="Times New Roman" w:cs="Times New Roman"/>
          <w:b/>
          <w:bCs/>
          <w:i/>
          <w:iCs/>
        </w:rPr>
        <w:br/>
        <w:t>PARTE 2</w:t>
      </w:r>
      <w:r w:rsidRPr="00403D3B">
        <w:rPr>
          <w:rFonts w:ascii="Times New Roman" w:hAnsi="Times New Roman" w:cs="Times New Roman"/>
          <w:b/>
          <w:bCs/>
          <w:i/>
          <w:iCs/>
        </w:rPr>
        <w:br/>
        <w:t>VALENTINA LOPERA URIBE</w:t>
      </w:r>
    </w:p>
    <w:p w14:paraId="519C9AFE" w14:textId="29AD3E44" w:rsidR="00AC6601" w:rsidRPr="00403D3B" w:rsidRDefault="00AC6601" w:rsidP="00AC660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>El enlace de su repositorio en GitHub (actualizado). Puede seguir usando el mismo repositorio de Taller 1 o crear un crear un repositorio específicamente para Taller 2.</w:t>
      </w:r>
    </w:p>
    <w:p w14:paraId="222CBF22" w14:textId="10D215D7" w:rsidR="00AC6601" w:rsidRPr="00403D3B" w:rsidRDefault="00AC6601" w:rsidP="00AC6601">
      <w:pPr>
        <w:pStyle w:val="Prrafodelista"/>
        <w:rPr>
          <w:rFonts w:ascii="Times New Roman" w:hAnsi="Times New Roman" w:cs="Times New Roman"/>
        </w:rPr>
      </w:pPr>
      <w:hyperlink r:id="rId7" w:history="1">
        <w:r w:rsidRPr="00403D3B">
          <w:rPr>
            <w:rStyle w:val="Hipervnculo"/>
            <w:rFonts w:ascii="Times New Roman" w:hAnsi="Times New Roman" w:cs="Times New Roman"/>
          </w:rPr>
          <w:t>https://github.com/loperauribevalentina-collab/Lab1_Parte2_ValentinaLopera</w:t>
        </w:r>
      </w:hyperlink>
      <w:r w:rsidRPr="00403D3B">
        <w:rPr>
          <w:rFonts w:ascii="Times New Roman" w:hAnsi="Times New Roman" w:cs="Times New Roman"/>
        </w:rPr>
        <w:t xml:space="preserve"> </w:t>
      </w:r>
    </w:p>
    <w:p w14:paraId="056C5EE5" w14:textId="18A70C17" w:rsidR="00AC6601" w:rsidRPr="00403D3B" w:rsidRDefault="00AC6601" w:rsidP="006B546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 xml:space="preserve">Una captura de pantalla con al menos 10 películas cargadas desde el dataset (movies_initial.csv), donde todas las películas están en Cards de Bootstrap y se vean todos los atributos, incluyendo genre y year. La captura debe contener el navbar (con una imagen estática) y el footer. </w:t>
      </w:r>
    </w:p>
    <w:p w14:paraId="617D87B7" w14:textId="597E4F7E" w:rsidR="001D1D1C" w:rsidRPr="00403D3B" w:rsidRDefault="001D1D1C" w:rsidP="001D1D1C">
      <w:pPr>
        <w:ind w:left="360"/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  <w:noProof/>
        </w:rPr>
        <w:drawing>
          <wp:inline distT="0" distB="0" distL="0" distR="0" wp14:anchorId="5DBC876A" wp14:editId="30754C11">
            <wp:extent cx="5612130" cy="2821940"/>
            <wp:effectExtent l="0" t="0" r="7620" b="0"/>
            <wp:docPr id="206560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83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91C" w14:textId="33CE2921" w:rsidR="006B546C" w:rsidRPr="00403D3B" w:rsidRDefault="006B546C" w:rsidP="001D1D1C">
      <w:pPr>
        <w:ind w:left="360"/>
        <w:rPr>
          <w:rFonts w:ascii="Times New Roman" w:hAnsi="Times New Roman" w:cs="Times New Roman"/>
        </w:rPr>
      </w:pPr>
      <w:r w:rsidRPr="007A1EC3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70CA943" wp14:editId="0E73F939">
            <wp:extent cx="5612130" cy="1871980"/>
            <wp:effectExtent l="0" t="0" r="7620" b="0"/>
            <wp:docPr id="932930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0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DBED" w14:textId="09E87D0E" w:rsidR="006B546C" w:rsidRPr="000539C5" w:rsidRDefault="006B546C" w:rsidP="001142A1">
      <w:pPr>
        <w:ind w:left="360"/>
        <w:rPr>
          <w:rFonts w:ascii="Times New Roman" w:hAnsi="Times New Roman" w:cs="Times New Roman"/>
          <w:u w:val="single"/>
        </w:rPr>
      </w:pPr>
    </w:p>
    <w:p w14:paraId="10469D22" w14:textId="29FDAC36" w:rsidR="000539C5" w:rsidRPr="00403D3B" w:rsidRDefault="000539C5" w:rsidP="001142A1">
      <w:pPr>
        <w:ind w:left="360"/>
        <w:rPr>
          <w:rFonts w:ascii="Times New Roman" w:hAnsi="Times New Roman" w:cs="Times New Roman"/>
        </w:rPr>
      </w:pPr>
      <w:r w:rsidRPr="000539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46CC9" wp14:editId="2984DC51">
            <wp:extent cx="5612130" cy="2081530"/>
            <wp:effectExtent l="0" t="0" r="7620" b="0"/>
            <wp:docPr id="887092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2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180" w14:textId="721DCB83" w:rsidR="00AC6601" w:rsidRPr="00403D3B" w:rsidRDefault="00AC6601" w:rsidP="007B593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 xml:space="preserve">Una captura de pantalla en la que la lista de películas se ajusta a una ventana de tamaño pequeño (reduzca el tamaño de la ventana del navegador). La captura debe contener el navbar (con una imagen estática). </w:t>
      </w:r>
    </w:p>
    <w:p w14:paraId="112F42CC" w14:textId="27ED956F" w:rsidR="007B5930" w:rsidRPr="00403D3B" w:rsidRDefault="001142A1" w:rsidP="007B5930">
      <w:pPr>
        <w:ind w:left="360"/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  <w:noProof/>
        </w:rPr>
        <w:drawing>
          <wp:inline distT="0" distB="0" distL="0" distR="0" wp14:anchorId="608A8615" wp14:editId="6A9DCDB4">
            <wp:extent cx="5612130" cy="2751455"/>
            <wp:effectExtent l="0" t="0" r="7620" b="0"/>
            <wp:docPr id="9177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372" w14:textId="73895D60" w:rsidR="00AC6601" w:rsidRPr="00403D3B" w:rsidRDefault="00AC6601" w:rsidP="00403D3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 xml:space="preserve"> Una captura de pantalla de las “News” donde las novedades estén en Horizontal Cards de Bootstrap. </w:t>
      </w:r>
    </w:p>
    <w:p w14:paraId="1F9E3C50" w14:textId="51BA92D8" w:rsidR="00AC6601" w:rsidRPr="00403D3B" w:rsidRDefault="006B546C">
      <w:p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A05BDB" wp14:editId="6FA0CB70">
            <wp:extent cx="5612130" cy="3166110"/>
            <wp:effectExtent l="0" t="0" r="7620" b="0"/>
            <wp:docPr id="860117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7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53C" w14:textId="6CE09B69" w:rsidR="00AC6601" w:rsidRPr="00403D3B" w:rsidRDefault="00AC6601" w:rsidP="00403D3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 xml:space="preserve">Una captura de pantalla de la gráfica de películas por año. </w:t>
      </w:r>
    </w:p>
    <w:p w14:paraId="41B5D896" w14:textId="427197F2" w:rsidR="00AC6601" w:rsidRPr="00403D3B" w:rsidRDefault="00AC6601">
      <w:p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  <w:noProof/>
        </w:rPr>
        <w:drawing>
          <wp:inline distT="0" distB="0" distL="0" distR="0" wp14:anchorId="1ADEEB0B" wp14:editId="2C16FB96">
            <wp:extent cx="5612130" cy="2915285"/>
            <wp:effectExtent l="0" t="0" r="7620" b="0"/>
            <wp:docPr id="603120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0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EE7" w14:textId="6ACC3246" w:rsidR="00AC6601" w:rsidRPr="00403D3B" w:rsidRDefault="00AC6601" w:rsidP="00403D3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</w:rPr>
        <w:t>Una captura de pantalla de la gráfica de películas por género.</w:t>
      </w:r>
    </w:p>
    <w:p w14:paraId="13727AF3" w14:textId="47D5713B" w:rsidR="009671F6" w:rsidRPr="00403D3B" w:rsidRDefault="00AC6601">
      <w:pPr>
        <w:rPr>
          <w:rFonts w:ascii="Times New Roman" w:hAnsi="Times New Roman" w:cs="Times New Roman"/>
        </w:rPr>
      </w:pPr>
      <w:r w:rsidRPr="00403D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C5FCBA" wp14:editId="7BFE65D3">
            <wp:extent cx="5612130" cy="3528695"/>
            <wp:effectExtent l="0" t="0" r="7620" b="0"/>
            <wp:docPr id="134465530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5530" name="Imagen 1" descr="Gráfico, Histo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205D" w14:textId="1EF3F0B5" w:rsidR="009671F6" w:rsidRPr="00403D3B" w:rsidRDefault="009671F6">
      <w:pPr>
        <w:rPr>
          <w:rFonts w:ascii="Times New Roman" w:hAnsi="Times New Roman" w:cs="Times New Roman"/>
        </w:rPr>
      </w:pPr>
    </w:p>
    <w:p w14:paraId="540C05BE" w14:textId="7D4A088A" w:rsidR="009671F6" w:rsidRPr="00403D3B" w:rsidRDefault="009671F6">
      <w:pPr>
        <w:rPr>
          <w:rFonts w:ascii="Times New Roman" w:hAnsi="Times New Roman" w:cs="Times New Roman"/>
        </w:rPr>
      </w:pPr>
    </w:p>
    <w:p w14:paraId="3395D21C" w14:textId="4C05D994" w:rsidR="009671F6" w:rsidRPr="00403D3B" w:rsidRDefault="009671F6">
      <w:pPr>
        <w:rPr>
          <w:rFonts w:ascii="Times New Roman" w:hAnsi="Times New Roman" w:cs="Times New Roman"/>
        </w:rPr>
      </w:pPr>
    </w:p>
    <w:p w14:paraId="379EB106" w14:textId="20265BCE" w:rsidR="009671F6" w:rsidRPr="00403D3B" w:rsidRDefault="009671F6">
      <w:pPr>
        <w:rPr>
          <w:rFonts w:ascii="Times New Roman" w:hAnsi="Times New Roman" w:cs="Times New Roman"/>
        </w:rPr>
      </w:pPr>
    </w:p>
    <w:p w14:paraId="313344DB" w14:textId="189161AF" w:rsidR="009671F6" w:rsidRPr="00403D3B" w:rsidRDefault="009671F6">
      <w:pPr>
        <w:rPr>
          <w:rFonts w:ascii="Times New Roman" w:hAnsi="Times New Roman" w:cs="Times New Roman"/>
        </w:rPr>
      </w:pPr>
    </w:p>
    <w:sectPr w:rsidR="009671F6" w:rsidRPr="00403D3B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7031B" w14:textId="77777777" w:rsidR="003B50A7" w:rsidRDefault="003B50A7" w:rsidP="00403D3B">
      <w:pPr>
        <w:spacing w:after="0" w:line="240" w:lineRule="auto"/>
      </w:pPr>
      <w:r>
        <w:separator/>
      </w:r>
    </w:p>
  </w:endnote>
  <w:endnote w:type="continuationSeparator" w:id="0">
    <w:p w14:paraId="0D8F01EB" w14:textId="77777777" w:rsidR="003B50A7" w:rsidRDefault="003B50A7" w:rsidP="00403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D0AA7" w14:textId="77777777" w:rsidR="003B50A7" w:rsidRDefault="003B50A7" w:rsidP="00403D3B">
      <w:pPr>
        <w:spacing w:after="0" w:line="240" w:lineRule="auto"/>
      </w:pPr>
      <w:r>
        <w:separator/>
      </w:r>
    </w:p>
  </w:footnote>
  <w:footnote w:type="continuationSeparator" w:id="0">
    <w:p w14:paraId="459FD5B3" w14:textId="77777777" w:rsidR="003B50A7" w:rsidRDefault="003B50A7" w:rsidP="00403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EE4F3" w14:textId="7D29A4F3" w:rsidR="00403D3B" w:rsidRPr="00403D3B" w:rsidRDefault="00403D3B" w:rsidP="00403D3B">
    <w:pPr>
      <w:pStyle w:val="Encabezado"/>
      <w:jc w:val="center"/>
      <w:rPr>
        <w:u w:val="single"/>
      </w:rPr>
    </w:pPr>
    <w:r>
      <w:rPr>
        <w:noProof/>
      </w:rPr>
      <w:drawing>
        <wp:inline distT="0" distB="0" distL="0" distR="0" wp14:anchorId="7DC2122B" wp14:editId="68760637">
          <wp:extent cx="1049158" cy="515913"/>
          <wp:effectExtent l="0" t="0" r="0" b="0"/>
          <wp:docPr id="1118050734" name="Imagen 1" descr="Instituto Tecnológico Metropolitano de Medellín - Wikipedia, la 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Tecnológico Metropolitano de Medellín - Wikipedia, la  enciclopedia lib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7386" cy="5297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BB45EB"/>
    <w:multiLevelType w:val="hybridMultilevel"/>
    <w:tmpl w:val="11C4E2BA"/>
    <w:lvl w:ilvl="0" w:tplc="9DAAFC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5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01"/>
    <w:rsid w:val="000539C5"/>
    <w:rsid w:val="001142A1"/>
    <w:rsid w:val="001D1D1C"/>
    <w:rsid w:val="002857D3"/>
    <w:rsid w:val="003606F8"/>
    <w:rsid w:val="003B50A7"/>
    <w:rsid w:val="003C4448"/>
    <w:rsid w:val="00403D3B"/>
    <w:rsid w:val="004548D0"/>
    <w:rsid w:val="004D6052"/>
    <w:rsid w:val="006B546C"/>
    <w:rsid w:val="007A1EC3"/>
    <w:rsid w:val="007B5930"/>
    <w:rsid w:val="00900CE8"/>
    <w:rsid w:val="00922D77"/>
    <w:rsid w:val="009671F6"/>
    <w:rsid w:val="00A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698AF"/>
  <w15:chartTrackingRefBased/>
  <w15:docId w15:val="{0630AA7E-E439-49B9-9F5B-A1E75A2EC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6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6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6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6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6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6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6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6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6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66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66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66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66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66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66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66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66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66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6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6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6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6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6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66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66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66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6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66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66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C66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660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03D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3D3B"/>
  </w:style>
  <w:style w:type="paragraph" w:styleId="Piedepgina">
    <w:name w:val="footer"/>
    <w:basedOn w:val="Normal"/>
    <w:link w:val="PiedepginaCar"/>
    <w:uiPriority w:val="99"/>
    <w:unhideWhenUsed/>
    <w:rsid w:val="00403D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3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loperauribevalentina-collab/Lab1_Parte2_ValentinaLoper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4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LOPERA URIBE</dc:creator>
  <cp:keywords/>
  <dc:description/>
  <cp:lastModifiedBy>VALENTINA LOPERA URIBE</cp:lastModifiedBy>
  <cp:revision>2</cp:revision>
  <cp:lastPrinted>2025-10-17T19:00:00Z</cp:lastPrinted>
  <dcterms:created xsi:type="dcterms:W3CDTF">2025-10-05T03:15:00Z</dcterms:created>
  <dcterms:modified xsi:type="dcterms:W3CDTF">2025-10-17T19:00:00Z</dcterms:modified>
</cp:coreProperties>
</file>