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Aluno:  Gustavo Lopes de Brito</w:t>
      </w:r>
    </w:p>
    <w:p>
      <w:pPr>
        <w:pStyle w:val="Normal"/>
        <w:rPr/>
      </w:pPr>
      <w:r>
        <w:rPr/>
        <w:t>Matrícula: 14/0142657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RELATÓRIO DE COMPLEXIDADE DO TSA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– Importação dos dados do 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complexidade dessa função se da por O(n) pelo fato de percorrer toda as linhas do arquivo para preencher as árvores que servirão de base para as funcionalidades 2 e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Relatórios  ordenados: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complexidade dessa função se da por O(n), porque abrange desde o nó mais a esquerda de cada árvore até o nó mais a direita, independente da opção escolhida pelo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Relatório de uma UF: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complexidade dessa função se dá por O(n), pelo fato da árvore ser montada de acordo com a entrada do usuário, além da parte de impressão que também é O(n), por passar por todos os nós dessa árvore.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4 – Relatório de um município:</w:t>
      </w:r>
    </w:p>
    <w:p>
      <w:pPr>
        <w:pStyle w:val="Normal"/>
        <w:jc w:val="both"/>
        <w:rPr/>
      </w:pPr>
      <w:r>
        <w:rPr/>
        <w:tab/>
        <w:t>A complexidade dessa funcão se dá por O(log2 n) pelo fato de a árvore já estar montada, e são feitas comparações de acordo com a entrada do usuário desde a raiz, até encontrar os nós correspondentes a entrada.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 – Sair do sistema sem deixar lixo na memória: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 complexidade é O(n) pelo fato da função sair liberando os nós de cada árvore até que as mesmas estejam vazias.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2016-06-29T18:29:54Z</dcterms:created>
  <dc:language>pt-BR</dc:language>
  <cp:revision>0</cp:revision>
</cp:coreProperties>
</file>