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D" w:rsidRPr="00790BBD" w:rsidRDefault="00790BBD" w:rsidP="00790BBD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Bookman Old Style" w:hAnsi="Bookman Old Style"/>
          <w:b/>
          <w:sz w:val="22"/>
          <w:szCs w:val="22"/>
        </w:rPr>
      </w:pPr>
      <w:r w:rsidRPr="00790BBD">
        <w:rPr>
          <w:rFonts w:ascii="Bookman Old Style" w:hAnsi="Bookman Old Style"/>
          <w:b/>
          <w:sz w:val="22"/>
          <w:szCs w:val="22"/>
        </w:rPr>
        <w:t>DECLARAÇÃO DE FATOS SUPERVENIENTES</w:t>
      </w:r>
    </w:p>
    <w:p w:rsidR="00844CB5" w:rsidRPr="00D605BB" w:rsidRDefault="00844CB5" w:rsidP="00844CB5">
      <w:pPr>
        <w:pStyle w:val="TextosemFormatao"/>
        <w:jc w:val="center"/>
        <w:rPr>
          <w:rFonts w:ascii="Bookman Old Style" w:hAnsi="Bookman Old Style"/>
          <w:b/>
          <w:caps/>
          <w:sz w:val="22"/>
          <w:szCs w:val="22"/>
        </w:rPr>
      </w:pP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844CB5" w:rsidRPr="00D605BB" w:rsidTr="00332A11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844CB5" w:rsidRPr="00D605BB" w:rsidRDefault="005431C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431C5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4CB5" w:rsidRPr="00D605BB" w:rsidRDefault="00844CB5" w:rsidP="00332A1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844CB5" w:rsidRPr="00D605BB" w:rsidRDefault="00C373AD" w:rsidP="00332A11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373AD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</w:t>
            </w:r>
            <w:r w:rsidR="00844CB5">
              <w:rPr>
                <w:rFonts w:ascii="Bookman Old Style" w:hAnsi="Bookman Old Style" w:cs="Arial"/>
                <w:b/>
                <w:sz w:val="22"/>
                <w:szCs w:val="22"/>
              </w:rPr>
              <w:t>/2019</w:t>
            </w:r>
          </w:p>
        </w:tc>
      </w:tr>
    </w:tbl>
    <w:p w:rsidR="00506B9D" w:rsidRDefault="00506B9D" w:rsidP="00844CB5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844CB5" w:rsidRPr="00506B9D" w:rsidRDefault="00506B9D" w:rsidP="00844CB5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(</w:t>
      </w:r>
      <w:r w:rsidRPr="00506B9D"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Nome do órgão do órgão</w:t>
      </w: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)</w:t>
      </w: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A53D43" w:rsidRPr="00F76594" w:rsidRDefault="00844CB5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A53D43" w:rsidRPr="00F76594">
        <w:rPr>
          <w:rFonts w:ascii="Bookman Old Style" w:hAnsi="Bookman Old Style"/>
          <w:sz w:val="22"/>
          <w:szCs w:val="22"/>
        </w:rPr>
        <w:t xml:space="preserve">, </w:t>
      </w:r>
      <w:r w:rsidR="00790BBD" w:rsidRPr="00790BBD">
        <w:rPr>
          <w:rFonts w:ascii="Bookman Old Style" w:hAnsi="Bookman Old Style"/>
          <w:sz w:val="22"/>
          <w:szCs w:val="22"/>
        </w:rPr>
        <w:t>sob as penas da lei, que até a presente data inexistem fatos impeditivos para habilitação e contratação com a administração pública, ciente da obrigatoriedade de declarar ocorrências posteriores.</w:t>
      </w: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E14837" w:rsidRDefault="00E14837" w:rsidP="00E1483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r w:rsidRPr="00506B9D">
        <w:rPr>
          <w:rFonts w:ascii="Bookman Old Style" w:hAnsi="Bookman Old Style" w:cs="Arial"/>
          <w:color w:val="FF0000"/>
          <w:sz w:val="22"/>
          <w:szCs w:val="22"/>
        </w:rPr>
        <w:t>03 de Outubro de 201</w:t>
      </w:r>
      <w:bookmarkEnd w:id="0"/>
      <w:r w:rsidRPr="00506B9D">
        <w:rPr>
          <w:rFonts w:ascii="Bookman Old Style" w:hAnsi="Bookman Old Style" w:cs="Arial"/>
          <w:color w:val="FF0000"/>
          <w:sz w:val="22"/>
          <w:szCs w:val="22"/>
        </w:rPr>
        <w:t>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</w:p>
    <w:p w:rsidR="00434254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 w:rsidRPr="00506B9D">
        <w:rPr>
          <w:rFonts w:ascii="Bookman Old Style" w:hAnsi="Bookman Old Style"/>
          <w:sz w:val="22"/>
          <w:szCs w:val="22"/>
        </w:rPr>
        <w:t xml:space="preserve">CPF:                                                               </w:t>
      </w: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6B796C" w:rsidRDefault="006B796C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844CB5" w:rsidRDefault="00844CB5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bookmarkStart w:id="1" w:name="_GoBack"/>
      <w:bookmarkEnd w:id="1"/>
    </w:p>
    <w:sectPr w:rsidR="00844CB5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358" w:rsidRDefault="00BE1358">
      <w:r>
        <w:separator/>
      </w:r>
    </w:p>
  </w:endnote>
  <w:endnote w:type="continuationSeparator" w:id="0">
    <w:p w:rsidR="00BE1358" w:rsidRDefault="00BE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B465A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465A" w:rsidRPr="000A4850" w:rsidRDefault="009B465A" w:rsidP="009B465A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Processo Interno </w:t>
                          </w:r>
                          <w:r w:rsidR="005431C5" w:rsidRPr="005431C5">
                            <w:rPr>
                              <w:rFonts w:ascii="Bookman Old Style" w:hAnsi="Bookman Old Style"/>
                              <w:b/>
                              <w:color w:val="FF0000"/>
                              <w:sz w:val="16"/>
                              <w:szCs w:val="16"/>
                            </w:rPr>
                            <w:t xml:space="preserve">     </w:t>
                          </w: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9B465A" w:rsidRPr="000A4850" w:rsidRDefault="009B465A" w:rsidP="009B465A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Processo Interno </w:t>
                    </w:r>
                    <w:r w:rsidR="005431C5" w:rsidRPr="005431C5">
                      <w:rPr>
                        <w:rFonts w:ascii="Bookman Old Style" w:hAnsi="Bookman Old Style"/>
                        <w:b/>
                        <w:color w:val="FF0000"/>
                        <w:sz w:val="16"/>
                        <w:szCs w:val="16"/>
                      </w:rPr>
                      <w:t xml:space="preserve">     </w:t>
                    </w: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358" w:rsidRDefault="00BE1358">
      <w:r>
        <w:separator/>
      </w:r>
    </w:p>
  </w:footnote>
  <w:footnote w:type="continuationSeparator" w:id="0">
    <w:p w:rsidR="00BE1358" w:rsidRDefault="00BE1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0B7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2552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358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C2A61-A072-42E6-95C0-FA5AC3D1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3</cp:revision>
  <cp:lastPrinted>2016-06-30T12:43:00Z</cp:lastPrinted>
  <dcterms:created xsi:type="dcterms:W3CDTF">2019-10-24T13:33:00Z</dcterms:created>
  <dcterms:modified xsi:type="dcterms:W3CDTF">2019-10-24T14:58:00Z</dcterms:modified>
</cp:coreProperties>
</file>