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57" w:rsidRDefault="003564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6AA9C68" wp14:editId="2A3F11A8">
                <wp:simplePos x="0" y="0"/>
                <wp:positionH relativeFrom="column">
                  <wp:posOffset>368300</wp:posOffset>
                </wp:positionH>
                <wp:positionV relativeFrom="paragraph">
                  <wp:posOffset>-1449070</wp:posOffset>
                </wp:positionV>
                <wp:extent cx="5250180" cy="19050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1C57" w:rsidRPr="003564F5" w:rsidRDefault="00723DA2" w:rsidP="003564F5">
                            <w:pPr>
                              <w:ind w:left="0" w:hanging="1275"/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r w:rsidRPr="003564F5">
                              <w:rPr>
                                <w:b/>
                                <w:color w:val="8DB3E2"/>
                                <w:sz w:val="36"/>
                              </w:rPr>
                              <w:t>Nome do Processo</w:t>
                            </w:r>
                          </w:p>
                          <w:p w:rsidR="00C01C57" w:rsidRPr="003564F5" w:rsidRDefault="00723DA2" w:rsidP="003564F5">
                            <w:pPr>
                              <w:ind w:left="0" w:hanging="1275"/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r w:rsidRPr="003564F5">
                              <w:rPr>
                                <w:color w:val="8DB3E2"/>
                                <w:sz w:val="36"/>
                              </w:rPr>
                              <w:t>Documento de Definição de Processo</w:t>
                            </w:r>
                          </w:p>
                          <w:p w:rsidR="00C01C57" w:rsidRPr="003564F5" w:rsidRDefault="00723DA2" w:rsidP="003564F5">
                            <w:pPr>
                              <w:spacing w:after="0"/>
                              <w:ind w:left="0" w:hanging="1275"/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r w:rsidRPr="003564F5">
                              <w:rPr>
                                <w:b/>
                                <w:color w:val="8DB3E2"/>
                                <w:sz w:val="18"/>
                              </w:rPr>
                              <w:t>Versão 1.0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A9C68" id="Retângulo 2" o:spid="_x0000_s1026" style="position:absolute;left:0;text-align:left;margin-left:29pt;margin-top:-114.1pt;width:413.4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" filled="f" stroked="f">
                <v:textbox inset="2.53958mm,1.2694mm,2.53958mm,1.2694mm">
                  <w:txbxContent>
                    <w:p w:rsidR="00C01C57" w:rsidRPr="003564F5" w:rsidRDefault="00723DA2" w:rsidP="003564F5">
                      <w:pPr>
                        <w:ind w:left="0" w:hanging="1275"/>
                        <w:jc w:val="center"/>
                        <w:textDirection w:val="btLr"/>
                        <w:rPr>
                          <w:sz w:val="14"/>
                        </w:rPr>
                      </w:pPr>
                      <w:r w:rsidRPr="003564F5">
                        <w:rPr>
                          <w:b/>
                          <w:color w:val="8DB3E2"/>
                          <w:sz w:val="36"/>
                        </w:rPr>
                        <w:t>Nome do Processo</w:t>
                      </w:r>
                    </w:p>
                    <w:p w:rsidR="00C01C57" w:rsidRPr="003564F5" w:rsidRDefault="00723DA2" w:rsidP="003564F5">
                      <w:pPr>
                        <w:ind w:left="0" w:hanging="1275"/>
                        <w:jc w:val="center"/>
                        <w:textDirection w:val="btLr"/>
                        <w:rPr>
                          <w:sz w:val="14"/>
                        </w:rPr>
                      </w:pPr>
                      <w:r w:rsidRPr="003564F5">
                        <w:rPr>
                          <w:color w:val="8DB3E2"/>
                          <w:sz w:val="36"/>
                        </w:rPr>
                        <w:t>Documento de Definição de Processo</w:t>
                      </w:r>
                    </w:p>
                    <w:p w:rsidR="00C01C57" w:rsidRPr="003564F5" w:rsidRDefault="00723DA2" w:rsidP="003564F5">
                      <w:pPr>
                        <w:spacing w:after="0"/>
                        <w:ind w:left="0" w:hanging="1275"/>
                        <w:jc w:val="center"/>
                        <w:textDirection w:val="btLr"/>
                        <w:rPr>
                          <w:sz w:val="14"/>
                        </w:rPr>
                      </w:pPr>
                      <w:r w:rsidRPr="003564F5">
                        <w:rPr>
                          <w:b/>
                          <w:color w:val="8DB3E2"/>
                          <w:sz w:val="18"/>
                        </w:rPr>
                        <w:t>Versão 1.0</w:t>
                      </w:r>
                    </w:p>
                  </w:txbxContent>
                </v:textbox>
              </v:rect>
            </w:pict>
          </mc:Fallback>
        </mc:AlternateContent>
      </w:r>
      <w:r w:rsidR="00723DA2">
        <w:rPr>
          <w:noProof/>
        </w:rPr>
        <w:drawing>
          <wp:anchor distT="0" distB="0" distL="114300" distR="114300" simplePos="0" relativeHeight="251658240" behindDoc="0" locked="0" layoutInCell="1" hidden="0" allowOverlap="1" wp14:anchorId="60263A8B" wp14:editId="35A0DA69">
            <wp:simplePos x="0" y="0"/>
            <wp:positionH relativeFrom="column">
              <wp:posOffset>-1065712</wp:posOffset>
            </wp:positionH>
            <wp:positionV relativeFrom="paragraph">
              <wp:posOffset>345702</wp:posOffset>
            </wp:positionV>
            <wp:extent cx="7590338" cy="4873998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0338" cy="4873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723DA2">
      <w:pPr>
        <w:keepNext/>
        <w:tabs>
          <w:tab w:val="left" w:pos="284"/>
        </w:tabs>
        <w:spacing w:before="240" w:after="120" w:line="360" w:lineRule="auto"/>
        <w:ind w:left="0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Controle de Versão</w:t>
      </w:r>
    </w:p>
    <w:tbl>
      <w:tblPr>
        <w:tblStyle w:val="a"/>
        <w:tblW w:w="8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3"/>
        <w:gridCol w:w="2222"/>
        <w:gridCol w:w="2222"/>
        <w:gridCol w:w="2223"/>
      </w:tblGrid>
      <w:tr w:rsidR="00C01C57">
        <w:tc>
          <w:tcPr>
            <w:tcW w:w="2223" w:type="dxa"/>
          </w:tcPr>
          <w:p w:rsidR="00C01C57" w:rsidRDefault="00723DA2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222" w:type="dxa"/>
          </w:tcPr>
          <w:p w:rsidR="00C01C57" w:rsidRDefault="00723DA2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222" w:type="dxa"/>
          </w:tcPr>
          <w:p w:rsidR="00C01C57" w:rsidRDefault="00723DA2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223" w:type="dxa"/>
          </w:tcPr>
          <w:p w:rsidR="00C01C57" w:rsidRDefault="00723DA2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C01C57">
        <w:tc>
          <w:tcPr>
            <w:tcW w:w="2223" w:type="dxa"/>
          </w:tcPr>
          <w:p w:rsidR="00C01C57" w:rsidRDefault="00C01C57">
            <w:pPr>
              <w:ind w:left="0"/>
              <w:rPr>
                <w:color w:val="000000"/>
              </w:rPr>
            </w:pPr>
          </w:p>
        </w:tc>
        <w:tc>
          <w:tcPr>
            <w:tcW w:w="2222" w:type="dxa"/>
          </w:tcPr>
          <w:p w:rsidR="00C01C57" w:rsidRDefault="00C01C57">
            <w:pPr>
              <w:ind w:left="0"/>
              <w:rPr>
                <w:color w:val="000000"/>
              </w:rPr>
            </w:pPr>
          </w:p>
        </w:tc>
        <w:tc>
          <w:tcPr>
            <w:tcW w:w="2222" w:type="dxa"/>
          </w:tcPr>
          <w:p w:rsidR="00C01C57" w:rsidRDefault="00C01C57">
            <w:pPr>
              <w:ind w:left="0"/>
              <w:rPr>
                <w:color w:val="000000"/>
              </w:rPr>
            </w:pPr>
          </w:p>
        </w:tc>
        <w:tc>
          <w:tcPr>
            <w:tcW w:w="2223" w:type="dxa"/>
          </w:tcPr>
          <w:p w:rsidR="00C01C57" w:rsidRDefault="00C01C57">
            <w:pPr>
              <w:ind w:left="0"/>
              <w:rPr>
                <w:color w:val="000000"/>
              </w:rPr>
            </w:pPr>
          </w:p>
        </w:tc>
      </w:tr>
    </w:tbl>
    <w:p w:rsidR="00C01C57" w:rsidRDefault="00C01C57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80" w:after="0" w:line="276" w:lineRule="auto"/>
        <w:ind w:left="0"/>
        <w:rPr>
          <w:color w:val="5E503E"/>
          <w:sz w:val="28"/>
          <w:szCs w:val="28"/>
        </w:rPr>
      </w:pPr>
    </w:p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723DA2">
      <w:pPr>
        <w:keepNext/>
        <w:tabs>
          <w:tab w:val="left" w:pos="284"/>
        </w:tabs>
        <w:spacing w:before="240" w:after="120" w:line="360" w:lineRule="auto"/>
        <w:ind w:left="0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Conteúdo</w:t>
      </w:r>
    </w:p>
    <w:sdt>
      <w:sdtPr>
        <w:id w:val="-649129043"/>
        <w:docPartObj>
          <w:docPartGallery w:val="Table of Contents"/>
          <w:docPartUnique/>
        </w:docPartObj>
      </w:sdtPr>
      <w:sdtEndPr/>
      <w:sdtContent>
        <w:p w:rsidR="00C01C57" w:rsidRDefault="00723DA2">
          <w:pPr>
            <w:tabs>
              <w:tab w:val="left" w:pos="567"/>
              <w:tab w:val="right" w:pos="9917"/>
            </w:tabs>
            <w:spacing w:after="120"/>
            <w:ind w:left="0"/>
            <w:rPr>
              <w:color w:val="595959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595959"/>
                <w:sz w:val="24"/>
                <w:szCs w:val="24"/>
              </w:rPr>
              <w:t>1</w:t>
            </w:r>
            <w:r>
              <w:rPr>
                <w:color w:val="595959"/>
                <w:sz w:val="24"/>
                <w:szCs w:val="24"/>
              </w:rPr>
              <w:tab/>
              <w:t>Visão Geral</w:t>
            </w:r>
            <w:r>
              <w:rPr>
                <w:color w:val="595959"/>
                <w:sz w:val="24"/>
                <w:szCs w:val="24"/>
              </w:rPr>
              <w:tab/>
              <w:t>4</w:t>
            </w:r>
          </w:hyperlink>
        </w:p>
        <w:p w:rsidR="00C01C57" w:rsidRDefault="00D8221B">
          <w:pPr>
            <w:tabs>
              <w:tab w:val="left" w:pos="567"/>
              <w:tab w:val="right" w:pos="9917"/>
            </w:tabs>
            <w:spacing w:after="120"/>
            <w:ind w:left="0"/>
            <w:rPr>
              <w:color w:val="595959"/>
              <w:sz w:val="24"/>
              <w:szCs w:val="24"/>
            </w:rPr>
          </w:pPr>
          <w:hyperlink w:anchor="_2et92p0">
            <w:r w:rsidR="00723DA2">
              <w:rPr>
                <w:color w:val="595959"/>
                <w:sz w:val="24"/>
                <w:szCs w:val="24"/>
              </w:rPr>
              <w:t>2</w:t>
            </w:r>
            <w:r w:rsidR="00723DA2">
              <w:rPr>
                <w:color w:val="595959"/>
                <w:sz w:val="24"/>
                <w:szCs w:val="24"/>
              </w:rPr>
              <w:tab/>
              <w:t>Diagrama do Processo</w:t>
            </w:r>
            <w:r w:rsidR="00723DA2">
              <w:rPr>
                <w:color w:val="595959"/>
                <w:sz w:val="24"/>
                <w:szCs w:val="24"/>
              </w:rPr>
              <w:tab/>
              <w:t>5</w:t>
            </w:r>
          </w:hyperlink>
        </w:p>
        <w:p w:rsidR="00C01C57" w:rsidRDefault="00D8221B">
          <w:pPr>
            <w:tabs>
              <w:tab w:val="left" w:pos="567"/>
              <w:tab w:val="right" w:pos="9917"/>
            </w:tabs>
            <w:spacing w:after="120"/>
            <w:ind w:left="0"/>
            <w:rPr>
              <w:color w:val="595959"/>
              <w:sz w:val="24"/>
              <w:szCs w:val="24"/>
            </w:rPr>
          </w:pPr>
          <w:hyperlink w:anchor="_tyjcwt">
            <w:r w:rsidR="00723DA2">
              <w:rPr>
                <w:color w:val="595959"/>
                <w:sz w:val="24"/>
                <w:szCs w:val="24"/>
              </w:rPr>
              <w:t>3</w:t>
            </w:r>
            <w:r w:rsidR="00723DA2">
              <w:rPr>
                <w:color w:val="595959"/>
                <w:sz w:val="24"/>
                <w:szCs w:val="24"/>
              </w:rPr>
              <w:tab/>
              <w:t>Detalhe do Processo</w:t>
            </w:r>
            <w:r w:rsidR="00723DA2">
              <w:rPr>
                <w:color w:val="595959"/>
                <w:sz w:val="24"/>
                <w:szCs w:val="24"/>
              </w:rPr>
              <w:tab/>
              <w:t>6</w:t>
            </w:r>
          </w:hyperlink>
        </w:p>
        <w:p w:rsidR="00C01C57" w:rsidRDefault="00D8221B">
          <w:pPr>
            <w:tabs>
              <w:tab w:val="left" w:pos="567"/>
              <w:tab w:val="right" w:pos="9917"/>
            </w:tabs>
            <w:spacing w:after="120"/>
            <w:ind w:left="0"/>
            <w:rPr>
              <w:color w:val="595959"/>
              <w:sz w:val="24"/>
              <w:szCs w:val="24"/>
            </w:rPr>
          </w:pPr>
          <w:hyperlink w:anchor="_1t3h5sf">
            <w:r w:rsidR="00723DA2">
              <w:rPr>
                <w:color w:val="595959"/>
                <w:sz w:val="24"/>
                <w:szCs w:val="24"/>
              </w:rPr>
              <w:t>4</w:t>
            </w:r>
            <w:r w:rsidR="00723DA2">
              <w:rPr>
                <w:color w:val="595959"/>
                <w:sz w:val="24"/>
                <w:szCs w:val="24"/>
              </w:rPr>
              <w:tab/>
              <w:t>Exceções de Negócio</w:t>
            </w:r>
            <w:r w:rsidR="00723DA2">
              <w:rPr>
                <w:color w:val="595959"/>
                <w:sz w:val="24"/>
                <w:szCs w:val="24"/>
              </w:rPr>
              <w:tab/>
              <w:t>7</w:t>
            </w:r>
          </w:hyperlink>
        </w:p>
        <w:p w:rsidR="00C01C57" w:rsidRDefault="00723DA2">
          <w:r>
            <w:fldChar w:fldCharType="end"/>
          </w:r>
        </w:p>
      </w:sdtContent>
    </w:sdt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723DA2">
      <w:pPr>
        <w:spacing w:before="0" w:after="200" w:line="276" w:lineRule="auto"/>
        <w:ind w:left="0"/>
      </w:pPr>
      <w:r>
        <w:br w:type="page"/>
      </w:r>
    </w:p>
    <w:p w:rsidR="00C01C57" w:rsidRDefault="00723DA2">
      <w:pPr>
        <w:keepNext/>
        <w:numPr>
          <w:ilvl w:val="0"/>
          <w:numId w:val="1"/>
        </w:numPr>
        <w:tabs>
          <w:tab w:val="left" w:pos="284"/>
        </w:tabs>
        <w:spacing w:before="240" w:after="120" w:line="360" w:lineRule="auto"/>
        <w:ind w:left="0" w:firstLine="0"/>
        <w:rPr>
          <w:b/>
          <w:sz w:val="36"/>
          <w:szCs w:val="36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lastRenderedPageBreak/>
        <w:t>Visão Geral</w:t>
      </w:r>
    </w:p>
    <w:p w:rsidR="00C01C57" w:rsidRDefault="00723DA2">
      <w:pPr>
        <w:ind w:left="567" w:hanging="567"/>
      </w:pPr>
      <w:r>
        <w:t xml:space="preserve">Descrição do problema para automatização. </w:t>
      </w:r>
    </w:p>
    <w:p w:rsidR="00C01C57" w:rsidRDefault="00723DA2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>Volume do Processo</w:t>
      </w:r>
    </w:p>
    <w:p w:rsidR="00C01C57" w:rsidRPr="00C45902" w:rsidRDefault="00723DA2">
      <w:pPr>
        <w:numPr>
          <w:ilvl w:val="0"/>
          <w:numId w:val="2"/>
        </w:numPr>
        <w:spacing w:after="0" w:line="360" w:lineRule="auto"/>
        <w:ind w:left="567" w:hanging="567"/>
        <w:rPr>
          <w:b/>
        </w:rPr>
      </w:pPr>
      <w:r>
        <w:t>Qual o volume de processamento anual esperado para a solução?</w:t>
      </w:r>
      <w:r w:rsidR="00C45902">
        <w:t xml:space="preserve"> </w:t>
      </w:r>
      <w:r w:rsidR="00C45902" w:rsidRPr="00C45902">
        <w:rPr>
          <w:b/>
        </w:rPr>
        <w:t>1660</w:t>
      </w:r>
      <w:r w:rsidR="00C45902">
        <w:rPr>
          <w:b/>
        </w:rPr>
        <w:t xml:space="preserve"> processos ano</w:t>
      </w:r>
    </w:p>
    <w:p w:rsidR="00C01C57" w:rsidRPr="00C45902" w:rsidRDefault="00723DA2">
      <w:pPr>
        <w:numPr>
          <w:ilvl w:val="0"/>
          <w:numId w:val="2"/>
        </w:numPr>
        <w:spacing w:before="0" w:after="0" w:line="360" w:lineRule="auto"/>
        <w:ind w:left="567" w:hanging="567"/>
        <w:rPr>
          <w:b/>
        </w:rPr>
      </w:pPr>
      <w:r>
        <w:t>Qual é a média de tempo (para um caso) de processamento manual para essa solução?</w:t>
      </w:r>
      <w:r w:rsidR="00C45902">
        <w:t xml:space="preserve"> </w:t>
      </w:r>
      <w:r w:rsidR="00C45902" w:rsidRPr="00C45902">
        <w:rPr>
          <w:b/>
        </w:rPr>
        <w:t>1106 horas/ anual</w:t>
      </w:r>
    </w:p>
    <w:p w:rsidR="00C01C57" w:rsidRDefault="00723DA2">
      <w:pPr>
        <w:keepNext/>
        <w:numPr>
          <w:ilvl w:val="1"/>
          <w:numId w:val="1"/>
        </w:numPr>
        <w:tabs>
          <w:tab w:val="left" w:pos="2126"/>
        </w:tabs>
        <w:spacing w:before="0" w:after="120" w:line="360" w:lineRule="auto"/>
        <w:ind w:left="567" w:hanging="567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t>Operação</w:t>
      </w:r>
    </w:p>
    <w:p w:rsidR="00C01C57" w:rsidRDefault="00723DA2">
      <w:pPr>
        <w:numPr>
          <w:ilvl w:val="0"/>
          <w:numId w:val="2"/>
        </w:numPr>
        <w:spacing w:after="0" w:line="360" w:lineRule="auto"/>
        <w:ind w:left="567" w:hanging="567"/>
      </w:pPr>
      <w:r>
        <w:t>Qual será o horário de início para a solução?</w:t>
      </w:r>
      <w:r w:rsidR="00C45902">
        <w:t xml:space="preserve"> </w:t>
      </w:r>
      <w:r w:rsidR="00C45902" w:rsidRPr="00C45902">
        <w:rPr>
          <w:b/>
        </w:rPr>
        <w:t>(Período da manhã)</w:t>
      </w:r>
    </w:p>
    <w:p w:rsidR="00C45902" w:rsidRDefault="00723DA2" w:rsidP="00C45902">
      <w:pPr>
        <w:numPr>
          <w:ilvl w:val="0"/>
          <w:numId w:val="2"/>
        </w:numPr>
        <w:spacing w:after="0" w:line="360" w:lineRule="auto"/>
        <w:ind w:left="567" w:hanging="567"/>
      </w:pPr>
      <w:r>
        <w:t>Qual horário a solução deverá finalizar?</w:t>
      </w:r>
      <w:r w:rsidR="00C45902">
        <w:t xml:space="preserve"> </w:t>
      </w:r>
      <w:r w:rsidR="00C45902" w:rsidRPr="00C45902">
        <w:rPr>
          <w:b/>
        </w:rPr>
        <w:t>(Período da manhã)</w:t>
      </w:r>
    </w:p>
    <w:p w:rsidR="00C01C57" w:rsidRDefault="00C01C57" w:rsidP="00C45902">
      <w:pPr>
        <w:spacing w:before="0" w:after="0" w:line="360" w:lineRule="auto"/>
        <w:ind w:left="0"/>
      </w:pPr>
    </w:p>
    <w:p w:rsidR="00C01C57" w:rsidRPr="00C45902" w:rsidRDefault="00723DA2">
      <w:pPr>
        <w:numPr>
          <w:ilvl w:val="0"/>
          <w:numId w:val="2"/>
        </w:numPr>
        <w:spacing w:before="0" w:after="0" w:line="360" w:lineRule="auto"/>
        <w:ind w:left="567" w:hanging="567"/>
        <w:rPr>
          <w:b/>
        </w:rPr>
      </w:pPr>
      <w:r>
        <w:t>Quais dias e frequência a solução deverá operar?</w:t>
      </w:r>
      <w:r w:rsidR="00C45902">
        <w:t xml:space="preserve"> </w:t>
      </w:r>
      <w:r w:rsidR="00C45902" w:rsidRPr="00C45902">
        <w:rPr>
          <w:b/>
        </w:rPr>
        <w:t>diariamente</w:t>
      </w:r>
      <w:r w:rsidR="00C45902">
        <w:t xml:space="preserve"> </w:t>
      </w:r>
      <w:r w:rsidR="00C45902" w:rsidRPr="00C45902">
        <w:rPr>
          <w:b/>
        </w:rPr>
        <w:t>(segunda a sexta)</w:t>
      </w:r>
    </w:p>
    <w:p w:rsidR="00C01C57" w:rsidRPr="00C45902" w:rsidRDefault="00723DA2">
      <w:pPr>
        <w:numPr>
          <w:ilvl w:val="0"/>
          <w:numId w:val="2"/>
        </w:numPr>
        <w:spacing w:before="0" w:after="0" w:line="360" w:lineRule="auto"/>
        <w:ind w:left="567" w:hanging="567"/>
        <w:rPr>
          <w:b/>
        </w:rPr>
      </w:pPr>
      <w:r>
        <w:t>Tem algum dia ou horário que a solução não deverá ser executada?</w:t>
      </w:r>
      <w:r w:rsidR="00C45902">
        <w:t xml:space="preserve"> </w:t>
      </w:r>
      <w:r w:rsidR="00C45902" w:rsidRPr="00C45902">
        <w:rPr>
          <w:b/>
        </w:rPr>
        <w:t>(Final de semana)</w:t>
      </w:r>
    </w:p>
    <w:p w:rsidR="00C01C57" w:rsidRDefault="00723DA2">
      <w:pPr>
        <w:keepNext/>
        <w:numPr>
          <w:ilvl w:val="1"/>
          <w:numId w:val="1"/>
        </w:numPr>
        <w:tabs>
          <w:tab w:val="left" w:pos="2126"/>
        </w:tabs>
        <w:spacing w:before="0" w:after="120" w:line="360" w:lineRule="auto"/>
        <w:ind w:left="567" w:hanging="567"/>
        <w:rPr>
          <w:sz w:val="28"/>
          <w:szCs w:val="28"/>
        </w:rPr>
      </w:pPr>
      <w:bookmarkStart w:id="3" w:name="_3znysh7" w:colFirst="0" w:colLast="0"/>
      <w:bookmarkEnd w:id="3"/>
      <w:r>
        <w:rPr>
          <w:sz w:val="28"/>
          <w:szCs w:val="28"/>
        </w:rPr>
        <w:t>Sistemas</w:t>
      </w:r>
    </w:p>
    <w:p w:rsidR="00C01C57" w:rsidRDefault="00723DA2">
      <w:pPr>
        <w:ind w:left="567" w:hanging="567"/>
      </w:pPr>
      <w:r>
        <w:t>&lt;Lista de sistemas alvos para o processo &gt;</w:t>
      </w:r>
    </w:p>
    <w:tbl>
      <w:tblPr>
        <w:tblStyle w:val="a0"/>
        <w:tblW w:w="880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9"/>
        <w:gridCol w:w="2964"/>
        <w:gridCol w:w="3512"/>
      </w:tblGrid>
      <w:tr w:rsidR="00C01C57">
        <w:tc>
          <w:tcPr>
            <w:tcW w:w="2329" w:type="dxa"/>
            <w:shd w:val="clear" w:color="auto" w:fill="auto"/>
            <w:vAlign w:val="center"/>
          </w:tcPr>
          <w:p w:rsidR="00C01C57" w:rsidRDefault="00723DA2">
            <w:pPr>
              <w:spacing w:after="120"/>
              <w:ind w:left="567" w:hanging="56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2964" w:type="dxa"/>
            <w:shd w:val="clear" w:color="auto" w:fill="auto"/>
            <w:vAlign w:val="center"/>
          </w:tcPr>
          <w:p w:rsidR="00C01C57" w:rsidRDefault="00723DA2">
            <w:pPr>
              <w:spacing w:after="120"/>
              <w:ind w:left="567" w:hanging="56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C01C57" w:rsidRDefault="00723DA2">
            <w:pPr>
              <w:spacing w:after="120"/>
              <w:ind w:left="567" w:hanging="56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</w:tr>
      <w:tr w:rsidR="00C01C57">
        <w:tc>
          <w:tcPr>
            <w:tcW w:w="2329" w:type="dxa"/>
            <w:shd w:val="clear" w:color="auto" w:fill="auto"/>
            <w:vAlign w:val="center"/>
          </w:tcPr>
          <w:p w:rsidR="00C01C57" w:rsidRDefault="00C45902">
            <w:pPr>
              <w:ind w:left="567" w:hanging="567"/>
            </w:pPr>
            <w:r>
              <w:t>Portonet / Licitar</w:t>
            </w:r>
          </w:p>
        </w:tc>
        <w:tc>
          <w:tcPr>
            <w:tcW w:w="2964" w:type="dxa"/>
            <w:shd w:val="clear" w:color="auto" w:fill="auto"/>
            <w:vAlign w:val="center"/>
          </w:tcPr>
          <w:p w:rsidR="00C01C57" w:rsidRDefault="00C45902">
            <w:pPr>
              <w:ind w:left="567" w:hanging="567"/>
            </w:pPr>
            <w:r>
              <w:t>Sistema usado pelo departamento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C01C57" w:rsidRDefault="00C01C57">
            <w:pPr>
              <w:ind w:left="567" w:hanging="567"/>
            </w:pPr>
          </w:p>
        </w:tc>
      </w:tr>
    </w:tbl>
    <w:p w:rsidR="00C01C57" w:rsidRDefault="00C01C57"/>
    <w:p w:rsidR="00C01C57" w:rsidRDefault="00723DA2">
      <w:pPr>
        <w:spacing w:before="0" w:after="200" w:line="276" w:lineRule="auto"/>
        <w:ind w:left="0"/>
      </w:pPr>
      <w:r>
        <w:br w:type="page"/>
      </w:r>
    </w:p>
    <w:p w:rsidR="00C01C57" w:rsidRDefault="00723DA2">
      <w:pPr>
        <w:keepNext/>
        <w:numPr>
          <w:ilvl w:val="0"/>
          <w:numId w:val="1"/>
        </w:numPr>
        <w:tabs>
          <w:tab w:val="left" w:pos="284"/>
        </w:tabs>
        <w:spacing w:before="240" w:after="120" w:line="360" w:lineRule="auto"/>
        <w:ind w:left="0" w:firstLine="0"/>
        <w:rPr>
          <w:b/>
          <w:sz w:val="36"/>
          <w:szCs w:val="36"/>
        </w:rPr>
      </w:pPr>
      <w:bookmarkStart w:id="4" w:name="_2et92p0" w:colFirst="0" w:colLast="0"/>
      <w:bookmarkEnd w:id="4"/>
      <w:r>
        <w:rPr>
          <w:b/>
          <w:sz w:val="36"/>
          <w:szCs w:val="36"/>
        </w:rPr>
        <w:lastRenderedPageBreak/>
        <w:t>Diagrama do Processo</w:t>
      </w:r>
    </w:p>
    <w:p w:rsidR="00C01C57" w:rsidRDefault="00723DA2">
      <w:pPr>
        <w:ind w:left="567" w:hanging="567"/>
        <w:rPr>
          <w:color w:val="595959"/>
        </w:rPr>
      </w:pPr>
      <w:r>
        <w:rPr>
          <w:color w:val="595959"/>
        </w:rPr>
        <w:t>Adicione aqui o diagrama com as lógicas e decisões específicas para o processo.</w:t>
      </w:r>
    </w:p>
    <w:p w:rsidR="00C01C57" w:rsidRDefault="00C01C57">
      <w:pPr>
        <w:ind w:left="567" w:hanging="567"/>
        <w:rPr>
          <w:color w:val="595959"/>
        </w:rPr>
      </w:pPr>
    </w:p>
    <w:p w:rsidR="00C01C57" w:rsidRDefault="00723DA2">
      <w:pPr>
        <w:spacing w:before="0" w:after="200" w:line="276" w:lineRule="auto"/>
        <w:ind w:left="0"/>
      </w:pPr>
      <w:r>
        <w:br w:type="page"/>
      </w:r>
    </w:p>
    <w:p w:rsidR="00C01C57" w:rsidRDefault="00723DA2">
      <w:pPr>
        <w:keepNext/>
        <w:numPr>
          <w:ilvl w:val="0"/>
          <w:numId w:val="1"/>
        </w:numPr>
        <w:tabs>
          <w:tab w:val="left" w:pos="284"/>
        </w:tabs>
        <w:spacing w:before="240" w:after="120" w:line="360" w:lineRule="auto"/>
        <w:ind w:left="0" w:firstLine="0"/>
        <w:rPr>
          <w:b/>
          <w:sz w:val="36"/>
          <w:szCs w:val="36"/>
        </w:rPr>
      </w:pPr>
      <w:bookmarkStart w:id="5" w:name="_tyjcwt" w:colFirst="0" w:colLast="0"/>
      <w:bookmarkEnd w:id="5"/>
      <w:r>
        <w:rPr>
          <w:b/>
          <w:sz w:val="36"/>
          <w:szCs w:val="36"/>
        </w:rPr>
        <w:lastRenderedPageBreak/>
        <w:t>Detalhe do Processo</w:t>
      </w:r>
    </w:p>
    <w:p w:rsidR="00C01C57" w:rsidRDefault="00723DA2">
      <w:pPr>
        <w:ind w:left="0"/>
        <w:rPr>
          <w:color w:val="595959"/>
        </w:rPr>
      </w:pPr>
      <w:r>
        <w:rPr>
          <w:color w:val="595959"/>
        </w:rPr>
        <w:t xml:space="preserve">Adicione os detalhes do processo com as regras de negócio e screenshots, destacando os campos e botões que serão utilizados. </w:t>
      </w:r>
    </w:p>
    <w:p w:rsidR="00C01C57" w:rsidRDefault="00C01C57">
      <w:pPr>
        <w:ind w:left="0"/>
        <w:rPr>
          <w:color w:val="595959"/>
        </w:rPr>
      </w:pPr>
    </w:p>
    <w:p w:rsidR="00C01C57" w:rsidRDefault="00723DA2">
      <w:pPr>
        <w:spacing w:before="0" w:after="200" w:line="276" w:lineRule="auto"/>
        <w:ind w:left="0"/>
      </w:pPr>
      <w:bookmarkStart w:id="6" w:name="_3dy6vkm" w:colFirst="0" w:colLast="0"/>
      <w:bookmarkEnd w:id="6"/>
      <w:r>
        <w:br w:type="page"/>
      </w:r>
    </w:p>
    <w:p w:rsidR="00C01C57" w:rsidRDefault="00723DA2">
      <w:pPr>
        <w:keepNext/>
        <w:numPr>
          <w:ilvl w:val="0"/>
          <w:numId w:val="1"/>
        </w:numPr>
        <w:tabs>
          <w:tab w:val="left" w:pos="284"/>
        </w:tabs>
        <w:spacing w:before="240" w:after="120" w:line="360" w:lineRule="auto"/>
        <w:ind w:left="0" w:firstLine="0"/>
        <w:rPr>
          <w:b/>
          <w:sz w:val="36"/>
          <w:szCs w:val="36"/>
        </w:rPr>
      </w:pPr>
      <w:bookmarkStart w:id="7" w:name="_1t3h5sf" w:colFirst="0" w:colLast="0"/>
      <w:bookmarkEnd w:id="7"/>
      <w:r>
        <w:rPr>
          <w:b/>
          <w:sz w:val="36"/>
          <w:szCs w:val="36"/>
        </w:rPr>
        <w:lastRenderedPageBreak/>
        <w:t>Exceções de Negócio</w:t>
      </w:r>
    </w:p>
    <w:p w:rsidR="00C01C57" w:rsidRPr="00C45902" w:rsidRDefault="00723DA2">
      <w:pPr>
        <w:ind w:left="0"/>
        <w:rPr>
          <w:color w:val="000000" w:themeColor="text1"/>
        </w:rPr>
      </w:pPr>
      <w:r>
        <w:rPr>
          <w:color w:val="595959"/>
        </w:rPr>
        <w:t xml:space="preserve">Adicione as exceções de negócio esperadas. Podendo ser uma parte do processo </w:t>
      </w:r>
      <w:r w:rsidRPr="00C45902">
        <w:rPr>
          <w:color w:val="000000" w:themeColor="text1"/>
        </w:rPr>
        <w:t xml:space="preserve">considerado fora de escopo ou que necessitam revisão manual. </w:t>
      </w:r>
    </w:p>
    <w:p w:rsidR="00C45902" w:rsidRPr="00C45902" w:rsidRDefault="00C45902">
      <w:pPr>
        <w:ind w:left="0"/>
        <w:rPr>
          <w:b/>
          <w:color w:val="000000" w:themeColor="text1"/>
        </w:rPr>
      </w:pPr>
      <w:r>
        <w:rPr>
          <w:b/>
          <w:color w:val="000000" w:themeColor="text1"/>
        </w:rPr>
        <w:t>(</w:t>
      </w:r>
      <w:r w:rsidRPr="00C45902">
        <w:rPr>
          <w:b/>
          <w:color w:val="000000" w:themeColor="text1"/>
        </w:rPr>
        <w:t>Quando houver erro do cadastro das informações iniciais, essas serão retificadas e reprocessadas.)</w:t>
      </w:r>
    </w:p>
    <w:p w:rsidR="00C01C57" w:rsidRDefault="00C01C57">
      <w:pPr>
        <w:ind w:left="0"/>
        <w:rPr>
          <w:color w:val="595959"/>
        </w:rPr>
      </w:pPr>
      <w:bookmarkStart w:id="8" w:name="_GoBack"/>
      <w:bookmarkEnd w:id="8"/>
    </w:p>
    <w:p w:rsidR="00C01C57" w:rsidRDefault="00C01C57"/>
    <w:sectPr w:rsidR="00C01C57">
      <w:headerReference w:type="even" r:id="rId8"/>
      <w:headerReference w:type="default" r:id="rId9"/>
      <w:footerReference w:type="default" r:id="rId10"/>
      <w:headerReference w:type="first" r:id="rId11"/>
      <w:pgSz w:w="11907" w:h="16839"/>
      <w:pgMar w:top="2267" w:right="1133" w:bottom="2267" w:left="1700" w:header="822" w:footer="4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21B" w:rsidRDefault="00D8221B">
      <w:pPr>
        <w:spacing w:before="0" w:after="0"/>
      </w:pPr>
      <w:r>
        <w:separator/>
      </w:r>
    </w:p>
  </w:endnote>
  <w:endnote w:type="continuationSeparator" w:id="0">
    <w:p w:rsidR="00D8221B" w:rsidRDefault="00D8221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C57" w:rsidRDefault="00723DA2">
    <w:pPr>
      <w:ind w:left="0"/>
      <w:rPr>
        <w:b/>
        <w:color w:val="00B0F0"/>
        <w:sz w:val="14"/>
        <w:szCs w:val="14"/>
      </w:rPr>
    </w:pPr>
    <w:r>
      <w:rPr>
        <w:b/>
        <w:color w:val="00B0F0"/>
        <w:sz w:val="14"/>
        <w:szCs w:val="14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304800</wp:posOffset>
              </wp:positionH>
              <wp:positionV relativeFrom="paragraph">
                <wp:posOffset>203200</wp:posOffset>
              </wp:positionV>
              <wp:extent cx="4657725" cy="37528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21900" y="3597120"/>
                        <a:ext cx="464820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01C57" w:rsidRDefault="00C01C57">
                          <w:pPr>
                            <w:ind w:left="0" w:hanging="127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203200</wp:posOffset>
              </wp:positionV>
              <wp:extent cx="4657725" cy="37528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7725" cy="3752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01C57" w:rsidRDefault="00723D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right="1360" w:hanging="1276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4D1D">
      <w:rPr>
        <w:noProof/>
        <w:color w:val="000000"/>
      </w:rPr>
      <w:t>4</w:t>
    </w:r>
    <w:r>
      <w:rPr>
        <w:color w:val="000000"/>
      </w:rPr>
      <w:fldChar w:fldCharType="end"/>
    </w:r>
  </w:p>
  <w:p w:rsidR="00C01C57" w:rsidRDefault="00C01C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21B" w:rsidRDefault="00D8221B">
      <w:pPr>
        <w:spacing w:before="0" w:after="0"/>
      </w:pPr>
      <w:r>
        <w:separator/>
      </w:r>
    </w:p>
  </w:footnote>
  <w:footnote w:type="continuationSeparator" w:id="0">
    <w:p w:rsidR="00D8221B" w:rsidRDefault="00D8221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C57" w:rsidRDefault="00C01C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C57" w:rsidRDefault="00723D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/>
      <w:ind w:left="0" w:hanging="1276"/>
      <w:rPr>
        <w:color w:val="000000"/>
      </w:rPr>
    </w:pPr>
    <w:r>
      <w:rPr>
        <w:noProof/>
        <w:color w:val="000000"/>
      </w:rPr>
      <w:drawing>
        <wp:inline distT="0" distB="0" distL="0" distR="0">
          <wp:extent cx="696202" cy="912877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6202" cy="9128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C57" w:rsidRDefault="00C01C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54AD0"/>
    <w:multiLevelType w:val="multilevel"/>
    <w:tmpl w:val="A5BE06DE"/>
    <w:lvl w:ilvl="0">
      <w:start w:val="1"/>
      <w:numFmt w:val="decimal"/>
      <w:lvlText w:val="%1."/>
      <w:lvlJc w:val="left"/>
      <w:pPr>
        <w:ind w:left="1871" w:hanging="595"/>
      </w:pPr>
    </w:lvl>
    <w:lvl w:ilvl="1">
      <w:start w:val="1"/>
      <w:numFmt w:val="decimal"/>
      <w:lvlText w:val="%1.%2"/>
      <w:lvlJc w:val="left"/>
      <w:pPr>
        <w:ind w:left="1852" w:hanging="576"/>
      </w:pPr>
    </w:lvl>
    <w:lvl w:ilvl="2">
      <w:start w:val="1"/>
      <w:numFmt w:val="decimal"/>
      <w:lvlText w:val="%1.%2.%3"/>
      <w:lvlJc w:val="left"/>
      <w:pPr>
        <w:ind w:left="1996" w:hanging="720"/>
      </w:pPr>
    </w:lvl>
    <w:lvl w:ilvl="3">
      <w:start w:val="1"/>
      <w:numFmt w:val="decimal"/>
      <w:lvlText w:val="%1.%2.%3.%4"/>
      <w:lvlJc w:val="left"/>
      <w:pPr>
        <w:ind w:left="2140" w:hanging="864"/>
      </w:pPr>
    </w:lvl>
    <w:lvl w:ilvl="4">
      <w:start w:val="1"/>
      <w:numFmt w:val="decimal"/>
      <w:lvlText w:val="%1.%2.%3.%4.%5"/>
      <w:lvlJc w:val="left"/>
      <w:pPr>
        <w:ind w:left="2284" w:hanging="1008"/>
      </w:pPr>
    </w:lvl>
    <w:lvl w:ilvl="5">
      <w:start w:val="1"/>
      <w:numFmt w:val="decimal"/>
      <w:lvlText w:val="%1.%2.%3.%4.%5.%6"/>
      <w:lvlJc w:val="left"/>
      <w:pPr>
        <w:ind w:left="2428" w:hanging="1152"/>
      </w:pPr>
    </w:lvl>
    <w:lvl w:ilvl="6">
      <w:start w:val="1"/>
      <w:numFmt w:val="decimal"/>
      <w:lvlText w:val="%1.%2.%3.%4.%5.%6.%7"/>
      <w:lvlJc w:val="left"/>
      <w:pPr>
        <w:ind w:left="2572" w:hanging="1296"/>
      </w:pPr>
    </w:lvl>
    <w:lvl w:ilvl="7">
      <w:start w:val="1"/>
      <w:numFmt w:val="decimal"/>
      <w:lvlText w:val="%1.%2.%3.%4.%5.%6.%7.%8"/>
      <w:lvlJc w:val="left"/>
      <w:pPr>
        <w:ind w:left="2716" w:hanging="1439"/>
      </w:pPr>
    </w:lvl>
    <w:lvl w:ilvl="8">
      <w:start w:val="1"/>
      <w:numFmt w:val="decimal"/>
      <w:lvlText w:val="%1.%2.%3.%4.%5.%6.%7.%8.%9"/>
      <w:lvlJc w:val="left"/>
      <w:pPr>
        <w:ind w:left="2860" w:hanging="1584"/>
      </w:pPr>
    </w:lvl>
  </w:abstractNum>
  <w:abstractNum w:abstractNumId="1">
    <w:nsid w:val="5890651E"/>
    <w:multiLevelType w:val="multilevel"/>
    <w:tmpl w:val="DE32B85A"/>
    <w:lvl w:ilvl="0">
      <w:start w:val="1"/>
      <w:numFmt w:val="bullet"/>
      <w:lvlText w:val="●"/>
      <w:lvlJc w:val="left"/>
      <w:pPr>
        <w:ind w:left="163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57"/>
    <w:rsid w:val="00214D1D"/>
    <w:rsid w:val="003564F5"/>
    <w:rsid w:val="00723DA2"/>
    <w:rsid w:val="00C01C57"/>
    <w:rsid w:val="00C45902"/>
    <w:rsid w:val="00D8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CB26E5-FAE0-423D-A70E-E2537FC9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before="120" w:after="240"/>
        <w:ind w:left="1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tabs>
        <w:tab w:val="left" w:pos="284"/>
      </w:tabs>
      <w:spacing w:before="240" w:after="120" w:line="360" w:lineRule="auto"/>
      <w:ind w:left="0"/>
      <w:outlineLvl w:val="0"/>
    </w:pPr>
    <w:rPr>
      <w:b/>
      <w:color w:val="C00000"/>
      <w:sz w:val="36"/>
      <w:szCs w:val="36"/>
    </w:rPr>
  </w:style>
  <w:style w:type="paragraph" w:styleId="Ttulo2">
    <w:name w:val="heading 2"/>
    <w:basedOn w:val="Normal"/>
    <w:next w:val="Normal"/>
    <w:pPr>
      <w:keepNext/>
      <w:tabs>
        <w:tab w:val="left" w:pos="2126"/>
      </w:tabs>
      <w:spacing w:before="240" w:after="120" w:line="360" w:lineRule="auto"/>
      <w:ind w:left="567" w:hanging="576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pPr>
      <w:keepNext/>
      <w:tabs>
        <w:tab w:val="left" w:pos="2268"/>
      </w:tabs>
      <w:spacing w:before="240" w:after="120" w:line="360" w:lineRule="auto"/>
      <w:ind w:left="1996" w:hanging="72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pPr>
      <w:keepNext/>
      <w:tabs>
        <w:tab w:val="left" w:pos="1701"/>
        <w:tab w:val="left" w:pos="2410"/>
        <w:tab w:val="left" w:pos="2552"/>
      </w:tabs>
      <w:spacing w:before="240" w:after="120" w:line="360" w:lineRule="auto"/>
      <w:ind w:left="2140" w:hanging="864"/>
      <w:outlineLvl w:val="3"/>
    </w:pPr>
    <w:rPr>
      <w:b/>
      <w:color w:val="198CFF"/>
    </w:rPr>
  </w:style>
  <w:style w:type="paragraph" w:styleId="Ttulo5">
    <w:name w:val="heading 5"/>
    <w:basedOn w:val="Normal"/>
    <w:next w:val="Normal"/>
    <w:pPr>
      <w:tabs>
        <w:tab w:val="left" w:pos="2552"/>
      </w:tabs>
      <w:spacing w:before="240" w:after="120" w:line="360" w:lineRule="auto"/>
      <w:ind w:left="2284" w:hanging="1008"/>
      <w:outlineLvl w:val="4"/>
    </w:pPr>
    <w:rPr>
      <w:b/>
      <w:i/>
      <w:color w:val="198CFF"/>
      <w:sz w:val="24"/>
      <w:szCs w:val="24"/>
    </w:rPr>
  </w:style>
  <w:style w:type="paragraph" w:styleId="Ttulo6">
    <w:name w:val="heading 6"/>
    <w:basedOn w:val="Normal"/>
    <w:next w:val="Normal"/>
    <w:pPr>
      <w:spacing w:before="240" w:after="60"/>
      <w:ind w:left="2428" w:hanging="1152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60" w:after="60"/>
    </w:pPr>
    <w:rPr>
      <w:color w:val="675E47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Anaiz Lopes Goncalves Rodrigues</dc:creator>
  <cp:lastModifiedBy>Anaiz Lopes Goncalves Rodrigues</cp:lastModifiedBy>
  <cp:revision>2</cp:revision>
  <dcterms:created xsi:type="dcterms:W3CDTF">2019-10-24T18:48:00Z</dcterms:created>
  <dcterms:modified xsi:type="dcterms:W3CDTF">2019-10-24T18:48:00Z</dcterms:modified>
</cp:coreProperties>
</file>