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7740"/>
        <w:gridCol w:w="3060"/>
      </w:tblGrid>
      <w:tr w:rsidR="00C20025" w:rsidRPr="00FA0442" w14:paraId="0B5067D2" w14:textId="77777777" w:rsidTr="008A5AFF">
        <w:trPr>
          <w:trHeight w:val="315"/>
        </w:trPr>
        <w:tc>
          <w:tcPr>
            <w:tcW w:w="7740" w:type="dxa"/>
            <w:shd w:val="clear" w:color="auto" w:fill="auto"/>
          </w:tcPr>
          <w:p w14:paraId="11E710FC" w14:textId="77777777" w:rsidR="00C20025" w:rsidRPr="00FA0442" w:rsidRDefault="00C20025" w:rsidP="000A4DD0">
            <w:pPr>
              <w:spacing w:after="0" w:line="240" w:lineRule="auto"/>
              <w:rPr>
                <w:rFonts w:ascii="Times New Roman" w:hAnsi="Times New Roman"/>
                <w:b/>
                <w:smallCaps/>
                <w:spacing w:val="20"/>
                <w:sz w:val="36"/>
                <w:szCs w:val="36"/>
              </w:rPr>
            </w:pPr>
            <w:r w:rsidRPr="00FA0442">
              <w:rPr>
                <w:rFonts w:ascii="Times New Roman" w:hAnsi="Times New Roman"/>
                <w:b/>
                <w:smallCaps/>
                <w:spacing w:val="20"/>
                <w:sz w:val="36"/>
                <w:szCs w:val="36"/>
              </w:rPr>
              <w:t xml:space="preserve">RONALD J. LOPEZ, MS.c </w:t>
            </w:r>
          </w:p>
          <w:p w14:paraId="68834F30" w14:textId="77777777" w:rsidR="00C20025" w:rsidRPr="00FA0442" w:rsidRDefault="00FA0442" w:rsidP="000A4DD0">
            <w:pPr>
              <w:spacing w:after="0"/>
              <w:rPr>
                <w:rFonts w:ascii="Times New Roman" w:hAnsi="Times New Roman"/>
              </w:rPr>
            </w:pPr>
            <w:r w:rsidRPr="00FA0442">
              <w:rPr>
                <w:rFonts w:ascii="Times New Roman" w:hAnsi="Times New Roman"/>
              </w:rPr>
              <w:t>Sacramento</w:t>
            </w:r>
            <w:r w:rsidR="00C20025" w:rsidRPr="00FA0442">
              <w:rPr>
                <w:rFonts w:ascii="Times New Roman" w:hAnsi="Times New Roman"/>
              </w:rPr>
              <w:t>, CA</w:t>
            </w:r>
          </w:p>
          <w:p w14:paraId="1081D4C2" w14:textId="77777777" w:rsidR="00C20025" w:rsidRPr="00FA0442" w:rsidRDefault="00C20025" w:rsidP="000A4DD0">
            <w:pPr>
              <w:spacing w:after="0"/>
              <w:rPr>
                <w:rFonts w:ascii="Times New Roman" w:hAnsi="Times New Roman"/>
              </w:rPr>
            </w:pPr>
            <w:r w:rsidRPr="00FA0442">
              <w:rPr>
                <w:rFonts w:ascii="Times New Roman" w:hAnsi="Times New Roman"/>
              </w:rPr>
              <w:t xml:space="preserve">408.813.6060 </w:t>
            </w:r>
            <w:r w:rsidRPr="00FA0442">
              <w:rPr>
                <w:rFonts w:ascii="Times New Roman" w:hAnsi="Times New Roman"/>
              </w:rPr>
              <w:sym w:font="Wingdings 2" w:char="F0F2"/>
            </w:r>
            <w:r w:rsidRPr="00FA0442">
              <w:rPr>
                <w:rFonts w:ascii="Times New Roman" w:hAnsi="Times New Roman"/>
              </w:rPr>
              <w:t xml:space="preserve"> </w:t>
            </w:r>
            <w:hyperlink r:id="rId8" w:history="1">
              <w:r w:rsidRPr="00FA0442">
                <w:rPr>
                  <w:rStyle w:val="Hyperlink"/>
                  <w:rFonts w:ascii="Times New Roman" w:hAnsi="Times New Roman"/>
                  <w:color w:val="auto"/>
                </w:rPr>
                <w:t>Lopez.J.Ronald@gmail.com</w:t>
              </w:r>
            </w:hyperlink>
            <w:r w:rsidRPr="00FA0442">
              <w:rPr>
                <w:rFonts w:ascii="Times New Roman" w:hAnsi="Times New Roman"/>
              </w:rPr>
              <w:t xml:space="preserve"> </w:t>
            </w:r>
          </w:p>
          <w:p w14:paraId="5FCBD4AA" w14:textId="77777777" w:rsidR="00C20025" w:rsidRPr="00FA0442" w:rsidRDefault="00395AD2" w:rsidP="000A4DD0">
            <w:pPr>
              <w:spacing w:after="0" w:line="240" w:lineRule="auto"/>
              <w:rPr>
                <w:rFonts w:ascii="Times New Roman" w:hAnsi="Times New Roman"/>
                <w:sz w:val="36"/>
                <w:szCs w:val="36"/>
              </w:rPr>
            </w:pPr>
            <w:hyperlink r:id="rId9" w:history="1">
              <w:r w:rsidR="00C20025" w:rsidRPr="00FA0442">
                <w:rPr>
                  <w:rStyle w:val="Hyperlink"/>
                  <w:rFonts w:ascii="Times New Roman" w:hAnsi="Times New Roman"/>
                  <w:color w:val="auto"/>
                </w:rPr>
                <w:t>www.linkedin.com/in/RonaldJLopez</w:t>
              </w:r>
            </w:hyperlink>
            <w:r w:rsidR="00C20025" w:rsidRPr="00FA044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29AA74D2" w14:textId="77777777" w:rsidR="00C20025" w:rsidRPr="00FA0442" w:rsidRDefault="00150422" w:rsidP="000A4DD0">
            <w:pPr>
              <w:spacing w:after="0"/>
              <w:jc w:val="right"/>
              <w:rPr>
                <w:rFonts w:ascii="Times New Roman" w:hAnsi="Times New Roman"/>
              </w:rPr>
            </w:pPr>
            <w:r w:rsidRPr="00FA0442">
              <w:rPr>
                <w:rFonts w:ascii="Times New Roman" w:hAnsi="Times New Roman"/>
                <w:noProof/>
              </w:rPr>
              <w:drawing>
                <wp:inline distT="0" distB="0" distL="0" distR="0" wp14:anchorId="7FE1974E" wp14:editId="0C767A88">
                  <wp:extent cx="733425" cy="733425"/>
                  <wp:effectExtent l="38100" t="38100" r="2857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B9A5D" w14:textId="77777777" w:rsidR="00D136F5" w:rsidRPr="00FA0442" w:rsidRDefault="00D136F5" w:rsidP="00D978E0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18" w:space="0" w:color="auto"/>
          <w:bottom w:val="single" w:sz="2" w:space="0" w:color="auto"/>
        </w:tblBorders>
        <w:shd w:val="clear" w:color="auto" w:fill="D0CECE"/>
        <w:tblLook w:val="04A0" w:firstRow="1" w:lastRow="0" w:firstColumn="1" w:lastColumn="0" w:noHBand="0" w:noVBand="1"/>
      </w:tblPr>
      <w:tblGrid>
        <w:gridCol w:w="10692"/>
      </w:tblGrid>
      <w:tr w:rsidR="00F20E07" w:rsidRPr="00FA0442" w14:paraId="5E4C7B84" w14:textId="77777777" w:rsidTr="008410DF">
        <w:trPr>
          <w:trHeight w:val="483"/>
        </w:trPr>
        <w:tc>
          <w:tcPr>
            <w:tcW w:w="10800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/>
            <w:vAlign w:val="center"/>
          </w:tcPr>
          <w:p w14:paraId="204DA8AB" w14:textId="5BE946E4" w:rsidR="000804C2" w:rsidRPr="00FA0442" w:rsidRDefault="00B51199" w:rsidP="008410DF">
            <w:pPr>
              <w:shd w:val="pct15" w:color="auto" w:fill="auto"/>
              <w:spacing w:after="0" w:line="240" w:lineRule="auto"/>
              <w:jc w:val="center"/>
              <w:rPr>
                <w:rFonts w:ascii="Times New Roman" w:hAnsi="Times New Roman"/>
                <w:i/>
                <w:spacing w:val="6"/>
              </w:rPr>
            </w:pPr>
            <w:r w:rsidRPr="00B51199">
              <w:rPr>
                <w:rFonts w:ascii="Times New Roman" w:hAnsi="Times New Roman"/>
                <w:b/>
                <w:smallCaps/>
                <w:spacing w:val="20"/>
              </w:rPr>
              <w:t>LAUNCH Operations Rotation Engineering Program</w:t>
            </w:r>
          </w:p>
        </w:tc>
      </w:tr>
    </w:tbl>
    <w:p w14:paraId="22767F0E" w14:textId="77777777" w:rsidR="00F134CB" w:rsidRDefault="00F134CB" w:rsidP="00654581">
      <w:pPr>
        <w:spacing w:after="0"/>
        <w:ind w:left="180"/>
        <w:rPr>
          <w:rFonts w:ascii="Times New Roman" w:hAnsi="Times New Roman"/>
        </w:rPr>
      </w:pPr>
    </w:p>
    <w:p w14:paraId="372B5729" w14:textId="7D78BF19" w:rsidR="00FB29BA" w:rsidRPr="00FA0442" w:rsidRDefault="00F134CB" w:rsidP="00654581">
      <w:pPr>
        <w:spacing w:after="0"/>
        <w:ind w:left="180"/>
        <w:rPr>
          <w:rFonts w:ascii="Times New Roman" w:hAnsi="Times New Roman"/>
        </w:rPr>
      </w:pPr>
      <w:r>
        <w:rPr>
          <w:rFonts w:ascii="Times New Roman" w:hAnsi="Times New Roman"/>
        </w:rPr>
        <w:t>08-</w:t>
      </w:r>
      <w:r w:rsidR="00B51199">
        <w:rPr>
          <w:rFonts w:ascii="Times New Roman" w:hAnsi="Times New Roman"/>
        </w:rPr>
        <w:t>21</w:t>
      </w:r>
      <w:r>
        <w:rPr>
          <w:rFonts w:ascii="Times New Roman" w:hAnsi="Times New Roman"/>
        </w:rPr>
        <w:t>-2020</w:t>
      </w:r>
    </w:p>
    <w:p w14:paraId="14BBA26E" w14:textId="77777777" w:rsidR="00FB29BA" w:rsidRPr="00FA0442" w:rsidRDefault="00FB29BA" w:rsidP="008544B8">
      <w:pPr>
        <w:shd w:val="clear" w:color="auto" w:fill="FFFFFF"/>
        <w:spacing w:after="0"/>
        <w:ind w:left="180"/>
        <w:rPr>
          <w:rFonts w:ascii="Times New Roman" w:hAnsi="Times New Roman"/>
        </w:rPr>
      </w:pPr>
      <w:r w:rsidRPr="00FA0442">
        <w:rPr>
          <w:rFonts w:ascii="Times New Roman" w:hAnsi="Times New Roman"/>
        </w:rPr>
        <w:t> </w:t>
      </w:r>
    </w:p>
    <w:p w14:paraId="7D5303F7" w14:textId="51FB020C" w:rsidR="00FB29BA" w:rsidRPr="00FA0442" w:rsidRDefault="00FB29BA" w:rsidP="008544B8">
      <w:pPr>
        <w:shd w:val="clear" w:color="auto" w:fill="FFFFFF"/>
        <w:spacing w:after="0"/>
        <w:ind w:left="180"/>
        <w:rPr>
          <w:rFonts w:ascii="Times New Roman" w:hAnsi="Times New Roman"/>
        </w:rPr>
      </w:pPr>
      <w:r w:rsidRPr="00FA0442">
        <w:rPr>
          <w:rFonts w:ascii="Times New Roman" w:hAnsi="Times New Roman"/>
        </w:rPr>
        <w:t xml:space="preserve">Dear </w:t>
      </w:r>
      <w:r w:rsidR="00B51199">
        <w:rPr>
          <w:rFonts w:ascii="Times New Roman" w:hAnsi="Times New Roman"/>
        </w:rPr>
        <w:t>Western Digital</w:t>
      </w:r>
      <w:r w:rsidRPr="00FA0442">
        <w:rPr>
          <w:rFonts w:ascii="Times New Roman" w:hAnsi="Times New Roman"/>
        </w:rPr>
        <w:t>,</w:t>
      </w:r>
    </w:p>
    <w:p w14:paraId="74CC08CC" w14:textId="77777777" w:rsidR="00FB29BA" w:rsidRPr="00FA0442" w:rsidRDefault="00FB29BA" w:rsidP="008544B8">
      <w:pPr>
        <w:ind w:left="180"/>
        <w:rPr>
          <w:rFonts w:ascii="Times New Roman" w:hAnsi="Times New Roman"/>
        </w:rPr>
      </w:pPr>
    </w:p>
    <w:p w14:paraId="527A73DE" w14:textId="4BDD480C" w:rsidR="00FB29BA" w:rsidRPr="00FA0442" w:rsidRDefault="00C20025" w:rsidP="00654581">
      <w:pPr>
        <w:ind w:left="180"/>
        <w:jc w:val="both"/>
        <w:rPr>
          <w:rFonts w:ascii="Times New Roman" w:hAnsi="Times New Roman"/>
        </w:rPr>
      </w:pPr>
      <w:r w:rsidRPr="00FA0442">
        <w:rPr>
          <w:rFonts w:ascii="Times New Roman" w:hAnsi="Times New Roman"/>
        </w:rPr>
        <w:t>Delivering outstanding improvements to business processes</w:t>
      </w:r>
      <w:r w:rsidR="00FB29BA" w:rsidRPr="00FA0442">
        <w:rPr>
          <w:rFonts w:ascii="Times New Roman" w:hAnsi="Times New Roman"/>
        </w:rPr>
        <w:t xml:space="preserve"> has been the hallmark of my career serving in critical roles for </w:t>
      </w:r>
      <w:r w:rsidRPr="00FA0442">
        <w:rPr>
          <w:rFonts w:ascii="Times New Roman" w:hAnsi="Times New Roman"/>
        </w:rPr>
        <w:t>high-profile organizations</w:t>
      </w:r>
      <w:r w:rsidR="00FB29BA" w:rsidRPr="00FA0442">
        <w:rPr>
          <w:rFonts w:ascii="Times New Roman" w:hAnsi="Times New Roman"/>
        </w:rPr>
        <w:t xml:space="preserve">.  Review of my qualifications will showcase </w:t>
      </w:r>
      <w:r w:rsidRPr="00FA0442">
        <w:rPr>
          <w:rFonts w:ascii="Times New Roman" w:hAnsi="Times New Roman"/>
        </w:rPr>
        <w:t>a proud USAF veteran with expertise in clarifying business requirements, performing analysis between goals and existing procedures, and designing process improvements to increase productivity and reduce costs</w:t>
      </w:r>
      <w:r w:rsidR="00FB29BA" w:rsidRPr="00FA0442">
        <w:rPr>
          <w:rFonts w:ascii="Times New Roman" w:hAnsi="Times New Roman"/>
        </w:rPr>
        <w:t xml:space="preserve">.  I am highly regarded </w:t>
      </w:r>
      <w:r w:rsidRPr="00FA0442">
        <w:rPr>
          <w:rFonts w:ascii="Times New Roman" w:hAnsi="Times New Roman"/>
        </w:rPr>
        <w:t>as an out-of-the-box, analytic thinker with a verifiable track record of managing complex projects while always delivering on time, under budget and above expectations</w:t>
      </w:r>
      <w:r w:rsidR="00FB29BA" w:rsidRPr="00FA0442">
        <w:rPr>
          <w:rFonts w:ascii="Times New Roman" w:hAnsi="Times New Roman"/>
        </w:rPr>
        <w:t>.</w:t>
      </w:r>
      <w:r w:rsidR="00F134CB">
        <w:rPr>
          <w:rFonts w:ascii="Times New Roman" w:hAnsi="Times New Roman"/>
        </w:rPr>
        <w:t xml:space="preserve"> Furthermore, I have completed a Full-Stack Java Developer Bootcamp while completing </w:t>
      </w:r>
      <w:r w:rsidR="00330DD3">
        <w:rPr>
          <w:rFonts w:ascii="Times New Roman" w:hAnsi="Times New Roman"/>
        </w:rPr>
        <w:t>all</w:t>
      </w:r>
      <w:r w:rsidR="00F134CB">
        <w:rPr>
          <w:rFonts w:ascii="Times New Roman" w:hAnsi="Times New Roman"/>
        </w:rPr>
        <w:t xml:space="preserve"> graduate course</w:t>
      </w:r>
      <w:r w:rsidR="00330DD3">
        <w:rPr>
          <w:rFonts w:ascii="Times New Roman" w:hAnsi="Times New Roman"/>
        </w:rPr>
        <w:t xml:space="preserve"> work</w:t>
      </w:r>
      <w:r w:rsidR="00F134CB">
        <w:rPr>
          <w:rFonts w:ascii="Times New Roman" w:hAnsi="Times New Roman"/>
        </w:rPr>
        <w:t xml:space="preserve"> this summer, displaying my level of dedication and commitment to working in the industry of Finance/Economics and technology. </w:t>
      </w:r>
      <w:bookmarkStart w:id="0" w:name="_GoBack"/>
      <w:bookmarkEnd w:id="0"/>
    </w:p>
    <w:p w14:paraId="3EBBEBEF" w14:textId="7C22455A" w:rsidR="00FB29BA" w:rsidRPr="00FA0442" w:rsidRDefault="00FB29BA" w:rsidP="00654581">
      <w:pPr>
        <w:ind w:left="180"/>
        <w:jc w:val="both"/>
        <w:rPr>
          <w:rFonts w:ascii="Times New Roman" w:hAnsi="Times New Roman"/>
        </w:rPr>
      </w:pPr>
      <w:r w:rsidRPr="00FA0442">
        <w:rPr>
          <w:rFonts w:ascii="Times New Roman" w:hAnsi="Times New Roman"/>
        </w:rPr>
        <w:t>Other highlights of my career that</w:t>
      </w:r>
      <w:r w:rsidR="00330DD3">
        <w:rPr>
          <w:rFonts w:ascii="Times New Roman" w:hAnsi="Times New Roman"/>
        </w:rPr>
        <w:t xml:space="preserve"> display similar</w:t>
      </w:r>
      <w:r w:rsidR="002F3B12" w:rsidRPr="00FA0442">
        <w:rPr>
          <w:rFonts w:ascii="Times New Roman" w:hAnsi="Times New Roman"/>
        </w:rPr>
        <w:t xml:space="preserve"> </w:t>
      </w:r>
      <w:r w:rsidR="00330DD3">
        <w:rPr>
          <w:rFonts w:ascii="Times New Roman" w:hAnsi="Times New Roman"/>
        </w:rPr>
        <w:t>outcomes</w:t>
      </w:r>
      <w:r w:rsidR="00177E2F" w:rsidRPr="00FA0442">
        <w:rPr>
          <w:rFonts w:ascii="Times New Roman" w:hAnsi="Times New Roman"/>
        </w:rPr>
        <w:t xml:space="preserve"> </w:t>
      </w:r>
      <w:r w:rsidRPr="00FA0442">
        <w:rPr>
          <w:rFonts w:ascii="Times New Roman" w:hAnsi="Times New Roman"/>
        </w:rPr>
        <w:t>are:</w:t>
      </w:r>
    </w:p>
    <w:p w14:paraId="4A56F2F6" w14:textId="77777777" w:rsidR="00FB29BA" w:rsidRPr="00FA0442" w:rsidRDefault="00C20025" w:rsidP="00654581">
      <w:pPr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/>
        </w:rPr>
      </w:pPr>
      <w:r w:rsidRPr="00FA0442">
        <w:rPr>
          <w:rFonts w:ascii="Times New Roman" w:hAnsi="Times New Roman"/>
        </w:rPr>
        <w:t xml:space="preserve">Exceptional academic qualifications, including a forthcoming Master of Science in </w:t>
      </w:r>
      <w:r w:rsidR="00177E2F" w:rsidRPr="00FA0442">
        <w:rPr>
          <w:rFonts w:ascii="Times New Roman" w:hAnsi="Times New Roman"/>
        </w:rPr>
        <w:t>Finance and Economics from West Texas A&amp;M University</w:t>
      </w:r>
      <w:r w:rsidR="00FB29BA" w:rsidRPr="00FA0442">
        <w:rPr>
          <w:rFonts w:ascii="Times New Roman" w:hAnsi="Times New Roman"/>
        </w:rPr>
        <w:t>.</w:t>
      </w:r>
    </w:p>
    <w:p w14:paraId="04B3979F" w14:textId="77777777" w:rsidR="00C20025" w:rsidRPr="00FA0442" w:rsidRDefault="00C20025" w:rsidP="00654581">
      <w:pPr>
        <w:numPr>
          <w:ilvl w:val="0"/>
          <w:numId w:val="2"/>
        </w:numPr>
        <w:spacing w:after="0"/>
        <w:ind w:left="540"/>
        <w:jc w:val="both"/>
        <w:rPr>
          <w:rFonts w:ascii="Times New Roman" w:hAnsi="Times New Roman"/>
          <w:bCs/>
        </w:rPr>
      </w:pPr>
      <w:r w:rsidRPr="00FA0442">
        <w:rPr>
          <w:rFonts w:ascii="Times New Roman" w:hAnsi="Times New Roman"/>
          <w:bCs/>
        </w:rPr>
        <w:t xml:space="preserve">Led procurement of 3,411 critical items utilizing the Government Purchase Card and Decentralized Blanket Purchase Agreement, ensuring the Medical Group provided superlative medical care to 500K+ beneficiaries. </w:t>
      </w:r>
    </w:p>
    <w:p w14:paraId="51384E7B" w14:textId="77777777" w:rsidR="00C20025" w:rsidRPr="00FA0442" w:rsidRDefault="00C20025" w:rsidP="00654581">
      <w:pPr>
        <w:numPr>
          <w:ilvl w:val="0"/>
          <w:numId w:val="2"/>
        </w:numPr>
        <w:spacing w:after="0"/>
        <w:ind w:left="540"/>
        <w:jc w:val="both"/>
        <w:rPr>
          <w:rFonts w:ascii="Times New Roman" w:hAnsi="Times New Roman"/>
          <w:bCs/>
        </w:rPr>
      </w:pPr>
      <w:r w:rsidRPr="00FA0442">
        <w:rPr>
          <w:rFonts w:ascii="Times New Roman" w:hAnsi="Times New Roman"/>
          <w:bCs/>
        </w:rPr>
        <w:t>Selected as the Shelf-Life Extension Program Manager, leading the flawless time-sensitive relabeling of 350 life-sustaining antidotes from Wing Deployers while under heavy workloads.</w:t>
      </w:r>
    </w:p>
    <w:p w14:paraId="7827AFC1" w14:textId="77777777" w:rsidR="00C20025" w:rsidRPr="00FA0442" w:rsidRDefault="00C20025" w:rsidP="00654581">
      <w:pPr>
        <w:numPr>
          <w:ilvl w:val="0"/>
          <w:numId w:val="2"/>
        </w:numPr>
        <w:spacing w:after="0"/>
        <w:ind w:left="540"/>
        <w:jc w:val="both"/>
        <w:rPr>
          <w:rFonts w:ascii="Times New Roman" w:hAnsi="Times New Roman"/>
          <w:bCs/>
        </w:rPr>
      </w:pPr>
      <w:r w:rsidRPr="00FA0442">
        <w:rPr>
          <w:rFonts w:ascii="Times New Roman" w:hAnsi="Times New Roman"/>
          <w:bCs/>
        </w:rPr>
        <w:t>Received prestigious Air Force Achievement Medal for exceeding all performance expectations.</w:t>
      </w:r>
    </w:p>
    <w:p w14:paraId="258E6E9C" w14:textId="609881C4" w:rsidR="00FB29BA" w:rsidRPr="00FA0442" w:rsidRDefault="00C20025" w:rsidP="00654581">
      <w:pPr>
        <w:numPr>
          <w:ilvl w:val="0"/>
          <w:numId w:val="2"/>
        </w:numPr>
        <w:spacing w:after="0" w:line="240" w:lineRule="auto"/>
        <w:ind w:left="540"/>
        <w:jc w:val="both"/>
        <w:rPr>
          <w:rFonts w:ascii="Times New Roman" w:hAnsi="Times New Roman"/>
        </w:rPr>
      </w:pPr>
      <w:r w:rsidRPr="00FA0442">
        <w:rPr>
          <w:rFonts w:ascii="Times New Roman" w:hAnsi="Times New Roman"/>
          <w:bCs/>
        </w:rPr>
        <w:t xml:space="preserve">Promoted to the </w:t>
      </w:r>
      <w:r w:rsidRPr="00FA0442">
        <w:rPr>
          <w:rFonts w:ascii="Times New Roman" w:hAnsi="Times New Roman"/>
          <w:bCs/>
          <w:noProof/>
        </w:rPr>
        <w:t>marketing</w:t>
      </w:r>
      <w:r w:rsidRPr="00FA0442">
        <w:rPr>
          <w:rFonts w:ascii="Times New Roman" w:hAnsi="Times New Roman"/>
          <w:bCs/>
        </w:rPr>
        <w:t xml:space="preserve"> team at Royal Ambulance after receiving the coveted EMT Rookie of the Year, tasked to represent company while providing basic training to</w:t>
      </w:r>
      <w:r w:rsidR="00330DD3">
        <w:rPr>
          <w:rFonts w:ascii="Times New Roman" w:hAnsi="Times New Roman"/>
          <w:bCs/>
        </w:rPr>
        <w:t xml:space="preserve"> clients’</w:t>
      </w:r>
      <w:r w:rsidRPr="00FA0442">
        <w:rPr>
          <w:rFonts w:ascii="Times New Roman" w:hAnsi="Times New Roman"/>
          <w:bCs/>
        </w:rPr>
        <w:t xml:space="preserve"> facility staff.</w:t>
      </w:r>
    </w:p>
    <w:p w14:paraId="643614EF" w14:textId="77777777" w:rsidR="00D978E0" w:rsidRPr="00FA0442" w:rsidRDefault="00D978E0" w:rsidP="00654581">
      <w:pPr>
        <w:spacing w:after="0" w:line="240" w:lineRule="auto"/>
        <w:ind w:left="180"/>
        <w:jc w:val="both"/>
        <w:rPr>
          <w:rFonts w:ascii="Times New Roman" w:hAnsi="Times New Roman"/>
        </w:rPr>
      </w:pPr>
    </w:p>
    <w:p w14:paraId="09CE12DB" w14:textId="77777777" w:rsidR="00FB29BA" w:rsidRPr="00FA0442" w:rsidRDefault="00FB29BA" w:rsidP="00654581">
      <w:pPr>
        <w:spacing w:after="0"/>
        <w:ind w:left="180"/>
        <w:jc w:val="both"/>
        <w:rPr>
          <w:rFonts w:ascii="Times New Roman" w:hAnsi="Times New Roman"/>
        </w:rPr>
      </w:pPr>
      <w:r w:rsidRPr="00FA0442">
        <w:rPr>
          <w:rFonts w:ascii="Times New Roman" w:hAnsi="Times New Roman"/>
        </w:rPr>
        <w:t xml:space="preserve">My resume will provide additional details concerning my accomplishments. I welcome the opportunity for an interview to discuss the performance you can expect from me.  </w:t>
      </w:r>
      <w:r w:rsidR="005066EB" w:rsidRPr="00FA0442">
        <w:rPr>
          <w:rFonts w:ascii="Times New Roman" w:hAnsi="Times New Roman"/>
        </w:rPr>
        <w:t>I</w:t>
      </w:r>
      <w:r w:rsidRPr="00FA0442">
        <w:rPr>
          <w:rFonts w:ascii="Times New Roman" w:hAnsi="Times New Roman"/>
        </w:rPr>
        <w:t>f I am unable to take your call during working hours</w:t>
      </w:r>
      <w:r w:rsidR="009C6A9B" w:rsidRPr="00FA0442">
        <w:rPr>
          <w:rFonts w:ascii="Times New Roman" w:hAnsi="Times New Roman"/>
        </w:rPr>
        <w:t xml:space="preserve">, </w:t>
      </w:r>
      <w:r w:rsidRPr="00FA0442">
        <w:rPr>
          <w:rFonts w:ascii="Times New Roman" w:hAnsi="Times New Roman"/>
        </w:rPr>
        <w:t xml:space="preserve">please leave a message and I will get back to you soon. </w:t>
      </w:r>
    </w:p>
    <w:p w14:paraId="41B622F7" w14:textId="77777777" w:rsidR="00FB29BA" w:rsidRPr="00FA0442" w:rsidRDefault="00FB29BA" w:rsidP="00654581">
      <w:pPr>
        <w:spacing w:after="0"/>
        <w:ind w:left="180"/>
        <w:jc w:val="both"/>
        <w:rPr>
          <w:rFonts w:ascii="Times New Roman" w:hAnsi="Times New Roman"/>
        </w:rPr>
      </w:pPr>
    </w:p>
    <w:p w14:paraId="03683B8B" w14:textId="77777777" w:rsidR="00FB29BA" w:rsidRPr="00FA0442" w:rsidRDefault="00FB29BA" w:rsidP="00654581">
      <w:pPr>
        <w:spacing w:after="0"/>
        <w:ind w:left="180"/>
        <w:jc w:val="both"/>
        <w:rPr>
          <w:rFonts w:ascii="Times New Roman" w:hAnsi="Times New Roman"/>
        </w:rPr>
      </w:pPr>
      <w:r w:rsidRPr="00FA0442">
        <w:rPr>
          <w:rFonts w:ascii="Times New Roman" w:hAnsi="Times New Roman"/>
        </w:rPr>
        <w:t>Thank you in advance for your time and consideration.  I look forward to hearing from you about this exciting opportunity.</w:t>
      </w:r>
    </w:p>
    <w:p w14:paraId="50C106DB" w14:textId="77777777" w:rsidR="00FB29BA" w:rsidRPr="00FA0442" w:rsidRDefault="00FB29BA" w:rsidP="008544B8">
      <w:pPr>
        <w:spacing w:after="0"/>
        <w:ind w:left="180"/>
        <w:rPr>
          <w:rFonts w:ascii="Times New Roman" w:hAnsi="Times New Roman"/>
        </w:rPr>
      </w:pPr>
    </w:p>
    <w:p w14:paraId="1830E4B7" w14:textId="77777777" w:rsidR="00FB29BA" w:rsidRPr="00FA0442" w:rsidRDefault="00FB29BA" w:rsidP="008544B8">
      <w:pPr>
        <w:spacing w:after="0"/>
        <w:ind w:left="180"/>
        <w:rPr>
          <w:rFonts w:ascii="Times New Roman" w:hAnsi="Times New Roman"/>
        </w:rPr>
      </w:pPr>
      <w:r w:rsidRPr="00FA0442">
        <w:rPr>
          <w:rFonts w:ascii="Times New Roman" w:hAnsi="Times New Roman"/>
        </w:rPr>
        <w:t>Sincerely,</w:t>
      </w:r>
    </w:p>
    <w:p w14:paraId="26C2FC33" w14:textId="77777777" w:rsidR="00FB29BA" w:rsidRPr="00FA0442" w:rsidRDefault="00FB29BA" w:rsidP="008544B8">
      <w:pPr>
        <w:spacing w:after="0"/>
        <w:ind w:left="180"/>
        <w:rPr>
          <w:rFonts w:ascii="Times New Roman" w:hAnsi="Times New Roman"/>
        </w:rPr>
      </w:pPr>
    </w:p>
    <w:p w14:paraId="21520174" w14:textId="77777777" w:rsidR="00FB29BA" w:rsidRPr="00FA0442" w:rsidRDefault="00FB29BA" w:rsidP="008544B8">
      <w:pPr>
        <w:spacing w:after="0"/>
        <w:ind w:left="180"/>
        <w:rPr>
          <w:rFonts w:ascii="Times New Roman" w:hAnsi="Times New Roman"/>
        </w:rPr>
      </w:pPr>
    </w:p>
    <w:p w14:paraId="620E7935" w14:textId="77777777" w:rsidR="00FB29BA" w:rsidRPr="00FA0442" w:rsidRDefault="00C20025" w:rsidP="008544B8">
      <w:pPr>
        <w:spacing w:after="0"/>
        <w:ind w:left="180"/>
        <w:jc w:val="both"/>
        <w:rPr>
          <w:rFonts w:ascii="Times New Roman" w:hAnsi="Times New Roman"/>
          <w:b/>
          <w:bCs/>
          <w:i/>
          <w:iCs/>
        </w:rPr>
      </w:pPr>
      <w:r w:rsidRPr="00FA0442">
        <w:rPr>
          <w:rFonts w:ascii="Times New Roman" w:hAnsi="Times New Roman"/>
          <w:b/>
          <w:bCs/>
          <w:i/>
          <w:iCs/>
        </w:rPr>
        <w:t>Ronald J. Lopez, MS.c</w:t>
      </w:r>
    </w:p>
    <w:p w14:paraId="604CDDB0" w14:textId="77777777" w:rsidR="00D978E0" w:rsidRPr="00FA0442" w:rsidRDefault="00FB29BA" w:rsidP="008544B8">
      <w:pPr>
        <w:spacing w:after="0"/>
        <w:ind w:left="180"/>
        <w:jc w:val="both"/>
        <w:rPr>
          <w:rFonts w:ascii="Times New Roman" w:hAnsi="Times New Roman"/>
        </w:rPr>
      </w:pPr>
      <w:r w:rsidRPr="00FA0442">
        <w:rPr>
          <w:rFonts w:ascii="Times New Roman" w:hAnsi="Times New Roman"/>
        </w:rPr>
        <w:t>Enclosure</w:t>
      </w:r>
    </w:p>
    <w:sectPr w:rsidR="00D978E0" w:rsidRPr="00FA0442" w:rsidSect="000804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675D3" w14:textId="77777777" w:rsidR="00395AD2" w:rsidRDefault="00395AD2" w:rsidP="00F37A1C">
      <w:pPr>
        <w:spacing w:after="0" w:line="240" w:lineRule="auto"/>
      </w:pPr>
      <w:r>
        <w:separator/>
      </w:r>
    </w:p>
  </w:endnote>
  <w:endnote w:type="continuationSeparator" w:id="0">
    <w:p w14:paraId="54E5E83E" w14:textId="77777777" w:rsidR="00395AD2" w:rsidRDefault="00395AD2" w:rsidP="00F3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C7C02" w14:textId="77777777" w:rsidR="00395AD2" w:rsidRDefault="00395AD2" w:rsidP="00F37A1C">
      <w:pPr>
        <w:spacing w:after="0" w:line="240" w:lineRule="auto"/>
      </w:pPr>
      <w:r>
        <w:separator/>
      </w:r>
    </w:p>
  </w:footnote>
  <w:footnote w:type="continuationSeparator" w:id="0">
    <w:p w14:paraId="03B05D73" w14:textId="77777777" w:rsidR="00395AD2" w:rsidRDefault="00395AD2" w:rsidP="00F37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52A4"/>
    <w:multiLevelType w:val="hybridMultilevel"/>
    <w:tmpl w:val="399681BE"/>
    <w:lvl w:ilvl="0" w:tplc="666C93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B0011"/>
    <w:multiLevelType w:val="hybridMultilevel"/>
    <w:tmpl w:val="6638027A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EwMDQwNTU0MbYwNTdU0lEKTi0uzszPAykwrAUAAmj3ySwAAAA="/>
  </w:docVars>
  <w:rsids>
    <w:rsidRoot w:val="008544B8"/>
    <w:rsid w:val="00073AB2"/>
    <w:rsid w:val="000804C2"/>
    <w:rsid w:val="00083F69"/>
    <w:rsid w:val="00087D23"/>
    <w:rsid w:val="000A2AA7"/>
    <w:rsid w:val="000A4DD0"/>
    <w:rsid w:val="000A5219"/>
    <w:rsid w:val="000A750E"/>
    <w:rsid w:val="000C4F36"/>
    <w:rsid w:val="000F7013"/>
    <w:rsid w:val="001078DB"/>
    <w:rsid w:val="00115115"/>
    <w:rsid w:val="00137369"/>
    <w:rsid w:val="00150422"/>
    <w:rsid w:val="00157238"/>
    <w:rsid w:val="001620C2"/>
    <w:rsid w:val="001679A4"/>
    <w:rsid w:val="0017756C"/>
    <w:rsid w:val="00177E2F"/>
    <w:rsid w:val="00192364"/>
    <w:rsid w:val="00226614"/>
    <w:rsid w:val="002271A0"/>
    <w:rsid w:val="00245CF6"/>
    <w:rsid w:val="00251165"/>
    <w:rsid w:val="00266865"/>
    <w:rsid w:val="002C673B"/>
    <w:rsid w:val="002C7327"/>
    <w:rsid w:val="002D6EAA"/>
    <w:rsid w:val="002F3B12"/>
    <w:rsid w:val="002F635F"/>
    <w:rsid w:val="00306137"/>
    <w:rsid w:val="0030626E"/>
    <w:rsid w:val="003159E0"/>
    <w:rsid w:val="00330DD3"/>
    <w:rsid w:val="00332193"/>
    <w:rsid w:val="00391824"/>
    <w:rsid w:val="00395AD2"/>
    <w:rsid w:val="003C6177"/>
    <w:rsid w:val="003D1906"/>
    <w:rsid w:val="003F11A2"/>
    <w:rsid w:val="003F75C8"/>
    <w:rsid w:val="00415840"/>
    <w:rsid w:val="00435E4A"/>
    <w:rsid w:val="00440BDF"/>
    <w:rsid w:val="00467CF4"/>
    <w:rsid w:val="00491923"/>
    <w:rsid w:val="00492E66"/>
    <w:rsid w:val="004C72A9"/>
    <w:rsid w:val="004F6A0C"/>
    <w:rsid w:val="005066EB"/>
    <w:rsid w:val="00511C6A"/>
    <w:rsid w:val="005133BE"/>
    <w:rsid w:val="00521D21"/>
    <w:rsid w:val="005623B5"/>
    <w:rsid w:val="00590BFC"/>
    <w:rsid w:val="005A51BD"/>
    <w:rsid w:val="005D57E2"/>
    <w:rsid w:val="005E5E0B"/>
    <w:rsid w:val="005E7480"/>
    <w:rsid w:val="00654581"/>
    <w:rsid w:val="006670E3"/>
    <w:rsid w:val="00671AE3"/>
    <w:rsid w:val="00675AE4"/>
    <w:rsid w:val="0067734B"/>
    <w:rsid w:val="00692760"/>
    <w:rsid w:val="006A1641"/>
    <w:rsid w:val="006E495E"/>
    <w:rsid w:val="00737895"/>
    <w:rsid w:val="00755D9F"/>
    <w:rsid w:val="00763616"/>
    <w:rsid w:val="0077311C"/>
    <w:rsid w:val="00780FE9"/>
    <w:rsid w:val="00787791"/>
    <w:rsid w:val="007906B8"/>
    <w:rsid w:val="007B2DC3"/>
    <w:rsid w:val="007C6B0C"/>
    <w:rsid w:val="007E7640"/>
    <w:rsid w:val="0080032F"/>
    <w:rsid w:val="008410DF"/>
    <w:rsid w:val="008544B8"/>
    <w:rsid w:val="008668BD"/>
    <w:rsid w:val="00870EE6"/>
    <w:rsid w:val="00877EF0"/>
    <w:rsid w:val="00883E7F"/>
    <w:rsid w:val="008A5AFF"/>
    <w:rsid w:val="008B5B0E"/>
    <w:rsid w:val="008C3E93"/>
    <w:rsid w:val="008C5DFD"/>
    <w:rsid w:val="008C73C3"/>
    <w:rsid w:val="008E7B95"/>
    <w:rsid w:val="00913F7B"/>
    <w:rsid w:val="009927D4"/>
    <w:rsid w:val="009C6A9B"/>
    <w:rsid w:val="00A00ED8"/>
    <w:rsid w:val="00A12FF8"/>
    <w:rsid w:val="00A46DC5"/>
    <w:rsid w:val="00A578C5"/>
    <w:rsid w:val="00A650D9"/>
    <w:rsid w:val="00AB5FFD"/>
    <w:rsid w:val="00B27127"/>
    <w:rsid w:val="00B346C7"/>
    <w:rsid w:val="00B51199"/>
    <w:rsid w:val="00B80E96"/>
    <w:rsid w:val="00B86EE3"/>
    <w:rsid w:val="00BD0EBC"/>
    <w:rsid w:val="00C151F3"/>
    <w:rsid w:val="00C20025"/>
    <w:rsid w:val="00C422A0"/>
    <w:rsid w:val="00C56515"/>
    <w:rsid w:val="00C80CD0"/>
    <w:rsid w:val="00CA5CAA"/>
    <w:rsid w:val="00D04434"/>
    <w:rsid w:val="00D136F5"/>
    <w:rsid w:val="00D978E0"/>
    <w:rsid w:val="00DC5DDC"/>
    <w:rsid w:val="00DE0864"/>
    <w:rsid w:val="00DE7969"/>
    <w:rsid w:val="00E66A2F"/>
    <w:rsid w:val="00E75A15"/>
    <w:rsid w:val="00E810B7"/>
    <w:rsid w:val="00EA1D3C"/>
    <w:rsid w:val="00ED2D66"/>
    <w:rsid w:val="00F0595A"/>
    <w:rsid w:val="00F134CB"/>
    <w:rsid w:val="00F20E07"/>
    <w:rsid w:val="00F33D7E"/>
    <w:rsid w:val="00F35A23"/>
    <w:rsid w:val="00F37A1C"/>
    <w:rsid w:val="00F5744E"/>
    <w:rsid w:val="00F7249C"/>
    <w:rsid w:val="00F82A91"/>
    <w:rsid w:val="00FA0442"/>
    <w:rsid w:val="00FB29BA"/>
    <w:rsid w:val="00FD6FF6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C1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04C2"/>
    <w:rPr>
      <w:sz w:val="22"/>
      <w:szCs w:val="22"/>
    </w:rPr>
  </w:style>
  <w:style w:type="character" w:styleId="CommentReference">
    <w:name w:val="annotation reference"/>
    <w:unhideWhenUsed/>
    <w:rsid w:val="00080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4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4C2"/>
  </w:style>
  <w:style w:type="paragraph" w:styleId="BalloonText">
    <w:name w:val="Balloon Text"/>
    <w:basedOn w:val="Normal"/>
    <w:link w:val="BalloonTextChar"/>
    <w:uiPriority w:val="99"/>
    <w:semiHidden/>
    <w:unhideWhenUsed/>
    <w:rsid w:val="00080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04C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3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133BE"/>
    <w:rPr>
      <w:b/>
      <w:bCs/>
    </w:rPr>
  </w:style>
  <w:style w:type="character" w:styleId="Hyperlink">
    <w:name w:val="Hyperlink"/>
    <w:uiPriority w:val="99"/>
    <w:unhideWhenUsed/>
    <w:rsid w:val="00521D21"/>
    <w:rPr>
      <w:color w:val="0000FF"/>
      <w:u w:val="single"/>
    </w:rPr>
  </w:style>
  <w:style w:type="paragraph" w:styleId="Revision">
    <w:name w:val="Revision"/>
    <w:hidden/>
    <w:uiPriority w:val="99"/>
    <w:semiHidden/>
    <w:rsid w:val="008668B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7A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37A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7A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37A1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pez.J.Ronal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RonaldJLope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siness\Business\Resume%20-%20Job\Resume%20Upgrade\Updated.Resume.11.11.2017.By.The.Pro\Cover.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A9AF-8DED-484E-9581-5097DB9A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Cover.Letter.dotx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2461</CharactersWithSpaces>
  <SharedDoc>false</SharedDoc>
  <HLinks>
    <vt:vector size="12" baseType="variant">
      <vt:variant>
        <vt:i4>3473510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http://www.linkedin.com/in/RonaldJLopez</vt:lpwstr>
      </vt:variant>
      <vt:variant>
        <vt:lpwstr/>
      </vt:variant>
      <vt:variant>
        <vt:i4>1769507</vt:i4>
      </vt:variant>
      <vt:variant>
        <vt:i4>0</vt:i4>
      </vt:variant>
      <vt:variant>
        <vt:i4>0</vt:i4>
      </vt:variant>
      <vt:variant>
        <vt:i4>5</vt:i4>
      </vt:variant>
      <vt:variant>
        <vt:lpwstr>mailto:Lopez.J.Ronald@gmail.com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2020-08-05T20:00:00Z</dcterms:created>
  <dcterms:modified xsi:type="dcterms:W3CDTF">2020-08-21T22:29:00Z</dcterms:modified>
</cp:coreProperties>
</file>