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580F" w14:textId="77777777" w:rsidR="003003B3" w:rsidRPr="003003B3" w:rsidRDefault="003003B3" w:rsidP="00300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Omar Fahmy</w:t>
      </w:r>
    </w:p>
    <w:p w14:paraId="1EEE0E85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Email: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omar.fahmy@techventures.eg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Phone: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+20 105 678 9012</w:t>
      </w:r>
    </w:p>
    <w:p w14:paraId="2DAFBA57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PROFILE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An innovative IT professional with approximately 14 years of experience in technology roles. Omar has led several digital projects and managed mid-sized teams. While his background is strong in technical implementation and project management, he is just shy of the preferred 15-year experience mark and has limited exposure to high-level stakeholder management.</w:t>
      </w:r>
    </w:p>
    <w:p w14:paraId="498C7405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EXPERIENCE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Senior IT Manager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Red Star Industries, Cairo, Egypt | 2011 – Present</w:t>
      </w:r>
    </w:p>
    <w:p w14:paraId="2C4BCA8B" w14:textId="77777777" w:rsidR="003003B3" w:rsidRPr="003003B3" w:rsidRDefault="003003B3" w:rsidP="003003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Implemented digital tools and systems that improved operational processes by 20%.</w:t>
      </w:r>
    </w:p>
    <w:p w14:paraId="72A61175" w14:textId="77777777" w:rsidR="003003B3" w:rsidRPr="003003B3" w:rsidRDefault="003003B3" w:rsidP="003003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Coordinated with vendors to deliver cost-effective IT solutions and ensure system security.</w:t>
      </w:r>
    </w:p>
    <w:p w14:paraId="67F8A2F9" w14:textId="77777777" w:rsidR="003003B3" w:rsidRPr="003003B3" w:rsidRDefault="003003B3" w:rsidP="003003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Supervised a team of 20 IT specialists; played a central role in project planning and execution.</w:t>
      </w:r>
    </w:p>
    <w:p w14:paraId="489112D5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IT Project Lead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proofErr w:type="spellStart"/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TechWave</w:t>
      </w:r>
      <w:proofErr w:type="spellEnd"/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Solutions, Cairo, Egypt | 2008 – 2011</w:t>
      </w:r>
    </w:p>
    <w:p w14:paraId="008C5032" w14:textId="77777777" w:rsidR="003003B3" w:rsidRPr="003003B3" w:rsidRDefault="003003B3" w:rsidP="003003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Led technology upgrade projects and collaborated with business units on system enhancements.</w:t>
      </w:r>
    </w:p>
    <w:p w14:paraId="21ED4756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EDUCATION</w:t>
      </w:r>
    </w:p>
    <w:p w14:paraId="26D6786D" w14:textId="77777777" w:rsidR="003003B3" w:rsidRPr="003003B3" w:rsidRDefault="003003B3" w:rsidP="00300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B.Sc. in Information Technology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– Mansoura University, 2008</w:t>
      </w:r>
    </w:p>
    <w:p w14:paraId="0CD6A5D6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CERTIFICATIONS</w:t>
      </w:r>
    </w:p>
    <w:p w14:paraId="21A4AF5D" w14:textId="77777777" w:rsidR="003003B3" w:rsidRPr="003003B3" w:rsidRDefault="003003B3" w:rsidP="003003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PMP (in progress)</w:t>
      </w:r>
    </w:p>
    <w:p w14:paraId="45E84FD9" w14:textId="77777777" w:rsidR="003003B3" w:rsidRPr="003003B3" w:rsidRDefault="003003B3" w:rsidP="003003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ITIL Foundation</w:t>
      </w:r>
    </w:p>
    <w:p w14:paraId="7C4C1DD8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Strengths</w:t>
      </w:r>
      <w:r w:rsidRPr="003003B3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Project Management | IT Infrastructure | Vendor Coordination | Digital Implementation</w:t>
      </w:r>
    </w:p>
    <w:p w14:paraId="0F21E01B" w14:textId="77777777" w:rsidR="003003B3" w:rsidRPr="003003B3" w:rsidRDefault="003003B3" w:rsidP="00300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3003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NL" w:eastAsia="en-NL"/>
          <w14:ligatures w14:val="none"/>
        </w:rPr>
        <w:t>Note: Although technically capable, Omar’s overall experience is marginally below the 15-year benchmark and his strategic leadership experience is limited compared to the ideal candidate profile.</w:t>
      </w:r>
    </w:p>
    <w:p w14:paraId="27E51353" w14:textId="77777777" w:rsidR="00AA2723" w:rsidRPr="003003B3" w:rsidRDefault="00AA2723" w:rsidP="003003B3"/>
    <w:sectPr w:rsidR="00AA2723" w:rsidRPr="0030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2C5"/>
    <w:multiLevelType w:val="multilevel"/>
    <w:tmpl w:val="137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7D3"/>
    <w:multiLevelType w:val="multilevel"/>
    <w:tmpl w:val="59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CE1"/>
    <w:multiLevelType w:val="multilevel"/>
    <w:tmpl w:val="CFF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457F"/>
    <w:multiLevelType w:val="multilevel"/>
    <w:tmpl w:val="BDF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71BB"/>
    <w:multiLevelType w:val="multilevel"/>
    <w:tmpl w:val="D0C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407B"/>
    <w:multiLevelType w:val="multilevel"/>
    <w:tmpl w:val="BF6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63040"/>
    <w:multiLevelType w:val="multilevel"/>
    <w:tmpl w:val="853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80E87"/>
    <w:multiLevelType w:val="multilevel"/>
    <w:tmpl w:val="FBA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53CE8"/>
    <w:multiLevelType w:val="multilevel"/>
    <w:tmpl w:val="A55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E024A"/>
    <w:multiLevelType w:val="multilevel"/>
    <w:tmpl w:val="DA3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D3781"/>
    <w:multiLevelType w:val="multilevel"/>
    <w:tmpl w:val="FC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86C7C"/>
    <w:multiLevelType w:val="multilevel"/>
    <w:tmpl w:val="350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341B0"/>
    <w:multiLevelType w:val="multilevel"/>
    <w:tmpl w:val="792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53EB0"/>
    <w:multiLevelType w:val="multilevel"/>
    <w:tmpl w:val="66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C1852"/>
    <w:multiLevelType w:val="multilevel"/>
    <w:tmpl w:val="84B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439B6"/>
    <w:multiLevelType w:val="multilevel"/>
    <w:tmpl w:val="6DC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75B7A"/>
    <w:multiLevelType w:val="multilevel"/>
    <w:tmpl w:val="204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5670">
    <w:abstractNumId w:val="16"/>
  </w:num>
  <w:num w:numId="2" w16cid:durableId="1318653975">
    <w:abstractNumId w:val="7"/>
  </w:num>
  <w:num w:numId="3" w16cid:durableId="2115901367">
    <w:abstractNumId w:val="13"/>
  </w:num>
  <w:num w:numId="4" w16cid:durableId="1185944515">
    <w:abstractNumId w:val="14"/>
  </w:num>
  <w:num w:numId="5" w16cid:durableId="2101870966">
    <w:abstractNumId w:val="8"/>
  </w:num>
  <w:num w:numId="6" w16cid:durableId="822967521">
    <w:abstractNumId w:val="12"/>
  </w:num>
  <w:num w:numId="7" w16cid:durableId="269048019">
    <w:abstractNumId w:val="1"/>
  </w:num>
  <w:num w:numId="8" w16cid:durableId="1789735133">
    <w:abstractNumId w:val="10"/>
  </w:num>
  <w:num w:numId="9" w16cid:durableId="108668362">
    <w:abstractNumId w:val="11"/>
  </w:num>
  <w:num w:numId="10" w16cid:durableId="648099911">
    <w:abstractNumId w:val="15"/>
  </w:num>
  <w:num w:numId="11" w16cid:durableId="768938231">
    <w:abstractNumId w:val="6"/>
  </w:num>
  <w:num w:numId="12" w16cid:durableId="1961569086">
    <w:abstractNumId w:val="0"/>
  </w:num>
  <w:num w:numId="13" w16cid:durableId="660892545">
    <w:abstractNumId w:val="4"/>
  </w:num>
  <w:num w:numId="14" w16cid:durableId="1455909551">
    <w:abstractNumId w:val="5"/>
  </w:num>
  <w:num w:numId="15" w16cid:durableId="1411999357">
    <w:abstractNumId w:val="2"/>
  </w:num>
  <w:num w:numId="16" w16cid:durableId="580871296">
    <w:abstractNumId w:val="3"/>
  </w:num>
  <w:num w:numId="17" w16cid:durableId="287005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7"/>
    <w:rsid w:val="00197922"/>
    <w:rsid w:val="003003B3"/>
    <w:rsid w:val="00354F78"/>
    <w:rsid w:val="00403C3B"/>
    <w:rsid w:val="006C6767"/>
    <w:rsid w:val="007E0816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26144"/>
  <w15:chartTrackingRefBased/>
  <w15:docId w15:val="{5C284331-616A-4DC6-BAD9-41C85A1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2</cp:revision>
  <cp:lastPrinted>2025-02-10T04:40:00Z</cp:lastPrinted>
  <dcterms:created xsi:type="dcterms:W3CDTF">2025-02-10T04:40:00Z</dcterms:created>
  <dcterms:modified xsi:type="dcterms:W3CDTF">2025-02-10T04:40:00Z</dcterms:modified>
</cp:coreProperties>
</file>