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78A9" w14:textId="77777777" w:rsidR="006964CE" w:rsidRPr="006964CE" w:rsidRDefault="006964CE" w:rsidP="006964CE">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6964CE">
        <w:rPr>
          <w:rFonts w:ascii="Times New Roman" w:eastAsia="Times New Roman" w:hAnsi="Times New Roman" w:cs="Times New Roman"/>
          <w:b/>
          <w:bCs/>
          <w:kern w:val="0"/>
          <w:sz w:val="27"/>
          <w:szCs w:val="27"/>
          <w:lang w:val="en-NL" w:eastAsia="en-NL"/>
          <w14:ligatures w14:val="none"/>
        </w:rPr>
        <w:t>Youssef Ahmed</w:t>
      </w:r>
    </w:p>
    <w:p w14:paraId="4FE0A8AF" w14:textId="77777777" w:rsidR="006964CE" w:rsidRPr="006964CE" w:rsidRDefault="006964CE" w:rsidP="006964C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Youssef Ahmed</w:t>
      </w:r>
      <w:r w:rsidRPr="006964CE">
        <w:rPr>
          <w:rFonts w:ascii="Times New Roman" w:eastAsia="Times New Roman" w:hAnsi="Times New Roman" w:cs="Times New Roman"/>
          <w:kern w:val="0"/>
          <w:sz w:val="24"/>
          <w:szCs w:val="24"/>
          <w:lang w:val="en-NL" w:eastAsia="en-NL"/>
          <w14:ligatures w14:val="none"/>
        </w:rPr>
        <w:br/>
      </w:r>
      <w:r w:rsidRPr="006964CE">
        <w:rPr>
          <w:rFonts w:ascii="Times New Roman" w:eastAsia="Times New Roman" w:hAnsi="Times New Roman" w:cs="Times New Roman"/>
          <w:b/>
          <w:bCs/>
          <w:kern w:val="0"/>
          <w:sz w:val="24"/>
          <w:szCs w:val="24"/>
          <w:lang w:val="en-NL" w:eastAsia="en-NL"/>
          <w14:ligatures w14:val="none"/>
        </w:rPr>
        <w:t>Email:</w:t>
      </w:r>
      <w:r w:rsidRPr="006964CE">
        <w:rPr>
          <w:rFonts w:ascii="Times New Roman" w:eastAsia="Times New Roman" w:hAnsi="Times New Roman" w:cs="Times New Roman"/>
          <w:kern w:val="0"/>
          <w:sz w:val="24"/>
          <w:szCs w:val="24"/>
          <w:lang w:val="en-NL" w:eastAsia="en-NL"/>
          <w14:ligatures w14:val="none"/>
        </w:rPr>
        <w:t xml:space="preserve"> youssef.ahmed@finpro.com</w:t>
      </w:r>
      <w:r w:rsidRPr="006964CE">
        <w:rPr>
          <w:rFonts w:ascii="Times New Roman" w:eastAsia="Times New Roman" w:hAnsi="Times New Roman" w:cs="Times New Roman"/>
          <w:kern w:val="0"/>
          <w:sz w:val="24"/>
          <w:szCs w:val="24"/>
          <w:lang w:val="en-NL" w:eastAsia="en-NL"/>
          <w14:ligatures w14:val="none"/>
        </w:rPr>
        <w:br/>
      </w:r>
      <w:r w:rsidRPr="006964CE">
        <w:rPr>
          <w:rFonts w:ascii="Times New Roman" w:eastAsia="Times New Roman" w:hAnsi="Times New Roman" w:cs="Times New Roman"/>
          <w:b/>
          <w:bCs/>
          <w:kern w:val="0"/>
          <w:sz w:val="24"/>
          <w:szCs w:val="24"/>
          <w:lang w:val="en-NL" w:eastAsia="en-NL"/>
          <w14:ligatures w14:val="none"/>
        </w:rPr>
        <w:t>Phone:</w:t>
      </w:r>
      <w:r w:rsidRPr="006964CE">
        <w:rPr>
          <w:rFonts w:ascii="Times New Roman" w:eastAsia="Times New Roman" w:hAnsi="Times New Roman" w:cs="Times New Roman"/>
          <w:kern w:val="0"/>
          <w:sz w:val="24"/>
          <w:szCs w:val="24"/>
          <w:lang w:val="en-NL" w:eastAsia="en-NL"/>
          <w14:ligatures w14:val="none"/>
        </w:rPr>
        <w:t xml:space="preserve"> +20 107 890 1234</w:t>
      </w:r>
    </w:p>
    <w:p w14:paraId="78B431BD" w14:textId="77777777" w:rsidR="006964CE" w:rsidRPr="006964CE" w:rsidRDefault="006964CE" w:rsidP="006964C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PROFILE SUMMARY</w:t>
      </w:r>
      <w:r w:rsidRPr="006964CE">
        <w:rPr>
          <w:rFonts w:ascii="Times New Roman" w:eastAsia="Times New Roman" w:hAnsi="Times New Roman" w:cs="Times New Roman"/>
          <w:kern w:val="0"/>
          <w:sz w:val="24"/>
          <w:szCs w:val="24"/>
          <w:lang w:val="en-NL" w:eastAsia="en-NL"/>
          <w14:ligatures w14:val="none"/>
        </w:rPr>
        <w:br/>
        <w:t>Finance professional with a strong analytical background and over 17 years of experience in financial management, risk analysis, and corporate strategy. While experienced in leading teams and managing projects, Youssef’s career has been predominantly in finance rather than digital or IT-specific roles.</w:t>
      </w:r>
    </w:p>
    <w:p w14:paraId="33E51CA4" w14:textId="77777777" w:rsidR="006964CE" w:rsidRPr="006964CE" w:rsidRDefault="006964CE" w:rsidP="006964C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Professional Experience</w:t>
      </w:r>
      <w:r w:rsidRPr="006964CE">
        <w:rPr>
          <w:rFonts w:ascii="Times New Roman" w:eastAsia="Times New Roman" w:hAnsi="Times New Roman" w:cs="Times New Roman"/>
          <w:kern w:val="0"/>
          <w:sz w:val="24"/>
          <w:szCs w:val="24"/>
          <w:lang w:val="en-NL" w:eastAsia="en-NL"/>
          <w14:ligatures w14:val="none"/>
        </w:rPr>
        <w:br/>
      </w:r>
      <w:r w:rsidRPr="006964CE">
        <w:rPr>
          <w:rFonts w:ascii="Times New Roman" w:eastAsia="Times New Roman" w:hAnsi="Times New Roman" w:cs="Times New Roman"/>
          <w:b/>
          <w:bCs/>
          <w:kern w:val="0"/>
          <w:sz w:val="24"/>
          <w:szCs w:val="24"/>
          <w:lang w:val="en-NL" w:eastAsia="en-NL"/>
          <w14:ligatures w14:val="none"/>
        </w:rPr>
        <w:t>Chief Financial Officer (CFO)</w:t>
      </w:r>
      <w:r w:rsidRPr="006964CE">
        <w:rPr>
          <w:rFonts w:ascii="Times New Roman" w:eastAsia="Times New Roman" w:hAnsi="Times New Roman" w:cs="Times New Roman"/>
          <w:kern w:val="0"/>
          <w:sz w:val="24"/>
          <w:szCs w:val="24"/>
          <w:lang w:val="en-NL" w:eastAsia="en-NL"/>
          <w14:ligatures w14:val="none"/>
        </w:rPr>
        <w:br/>
        <w:t>Capital Growth Corp., Cairo, Egypt | 2010 – Present</w:t>
      </w:r>
    </w:p>
    <w:p w14:paraId="77889884" w14:textId="77777777" w:rsidR="006964CE" w:rsidRPr="006964CE" w:rsidRDefault="006964CE" w:rsidP="006964C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kern w:val="0"/>
          <w:sz w:val="24"/>
          <w:szCs w:val="24"/>
          <w:lang w:val="en-NL" w:eastAsia="en-NL"/>
          <w14:ligatures w14:val="none"/>
        </w:rPr>
        <w:t>Oversaw financial operations, budgeting, and strategic financial planning.</w:t>
      </w:r>
    </w:p>
    <w:p w14:paraId="4E4FF118" w14:textId="77777777" w:rsidR="006964CE" w:rsidRPr="006964CE" w:rsidRDefault="006964CE" w:rsidP="006964C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kern w:val="0"/>
          <w:sz w:val="24"/>
          <w:szCs w:val="24"/>
          <w:lang w:val="en-NL" w:eastAsia="en-NL"/>
          <w14:ligatures w14:val="none"/>
        </w:rPr>
        <w:t>Led cross-departmental initiatives to optimize cost structures and improve financial performance.</w:t>
      </w:r>
    </w:p>
    <w:p w14:paraId="6BE10A58" w14:textId="77777777" w:rsidR="006964CE" w:rsidRPr="006964CE" w:rsidRDefault="006964CE" w:rsidP="006964C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Senior Financial Manager</w:t>
      </w:r>
      <w:r w:rsidRPr="006964CE">
        <w:rPr>
          <w:rFonts w:ascii="Times New Roman" w:eastAsia="Times New Roman" w:hAnsi="Times New Roman" w:cs="Times New Roman"/>
          <w:kern w:val="0"/>
          <w:sz w:val="24"/>
          <w:szCs w:val="24"/>
          <w:lang w:val="en-NL" w:eastAsia="en-NL"/>
          <w14:ligatures w14:val="none"/>
        </w:rPr>
        <w:br/>
        <w:t>Almasri Holdings, Cairo, Egypt | 2005 – 2010</w:t>
      </w:r>
    </w:p>
    <w:p w14:paraId="3356D000" w14:textId="77777777" w:rsidR="006964CE" w:rsidRPr="006964CE" w:rsidRDefault="006964CE" w:rsidP="006964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kern w:val="0"/>
          <w:sz w:val="24"/>
          <w:szCs w:val="24"/>
          <w:lang w:val="en-NL" w:eastAsia="en-NL"/>
          <w14:ligatures w14:val="none"/>
        </w:rPr>
        <w:t>Managed financial reporting, risk management, and strategic analysis for large-scale projects.</w:t>
      </w:r>
    </w:p>
    <w:p w14:paraId="2476578F" w14:textId="77777777" w:rsidR="006964CE" w:rsidRPr="006964CE" w:rsidRDefault="006964CE" w:rsidP="006964C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Education</w:t>
      </w:r>
    </w:p>
    <w:p w14:paraId="6B09CE55" w14:textId="77777777" w:rsidR="006964CE" w:rsidRPr="006964CE" w:rsidRDefault="006964CE" w:rsidP="006964C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MBA in Finance</w:t>
      </w:r>
      <w:r w:rsidRPr="006964CE">
        <w:rPr>
          <w:rFonts w:ascii="Times New Roman" w:eastAsia="Times New Roman" w:hAnsi="Times New Roman" w:cs="Times New Roman"/>
          <w:kern w:val="0"/>
          <w:sz w:val="24"/>
          <w:szCs w:val="24"/>
          <w:lang w:val="en-NL" w:eastAsia="en-NL"/>
          <w14:ligatures w14:val="none"/>
        </w:rPr>
        <w:t xml:space="preserve"> – American University in Cairo, 2005</w:t>
      </w:r>
    </w:p>
    <w:p w14:paraId="723D745C" w14:textId="77777777" w:rsidR="006964CE" w:rsidRPr="006964CE" w:rsidRDefault="006964CE" w:rsidP="006964C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B.Sc. in Economics</w:t>
      </w:r>
      <w:r w:rsidRPr="006964CE">
        <w:rPr>
          <w:rFonts w:ascii="Times New Roman" w:eastAsia="Times New Roman" w:hAnsi="Times New Roman" w:cs="Times New Roman"/>
          <w:kern w:val="0"/>
          <w:sz w:val="24"/>
          <w:szCs w:val="24"/>
          <w:lang w:val="en-NL" w:eastAsia="en-NL"/>
          <w14:ligatures w14:val="none"/>
        </w:rPr>
        <w:t xml:space="preserve"> – Cairo University, 2000</w:t>
      </w:r>
    </w:p>
    <w:p w14:paraId="3AA5D366" w14:textId="77777777" w:rsidR="006964CE" w:rsidRPr="006964CE" w:rsidRDefault="006964CE" w:rsidP="006964C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b/>
          <w:bCs/>
          <w:kern w:val="0"/>
          <w:sz w:val="24"/>
          <w:szCs w:val="24"/>
          <w:lang w:val="en-NL" w:eastAsia="en-NL"/>
          <w14:ligatures w14:val="none"/>
        </w:rPr>
        <w:t>Core Competencies</w:t>
      </w:r>
      <w:r w:rsidRPr="006964CE">
        <w:rPr>
          <w:rFonts w:ascii="Times New Roman" w:eastAsia="Times New Roman" w:hAnsi="Times New Roman" w:cs="Times New Roman"/>
          <w:kern w:val="0"/>
          <w:sz w:val="24"/>
          <w:szCs w:val="24"/>
          <w:lang w:val="en-NL" w:eastAsia="en-NL"/>
          <w14:ligatures w14:val="none"/>
        </w:rPr>
        <w:br/>
        <w:t>Financial Strategy | Risk Management | Corporate Finance | Team Leadership</w:t>
      </w:r>
    </w:p>
    <w:p w14:paraId="06ABD224" w14:textId="77777777" w:rsidR="006964CE" w:rsidRPr="006964CE" w:rsidRDefault="006964CE" w:rsidP="006964C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6964CE">
        <w:rPr>
          <w:rFonts w:ascii="Times New Roman" w:eastAsia="Times New Roman" w:hAnsi="Times New Roman" w:cs="Times New Roman"/>
          <w:i/>
          <w:iCs/>
          <w:kern w:val="0"/>
          <w:sz w:val="24"/>
          <w:szCs w:val="24"/>
          <w:lang w:val="en-NL" w:eastAsia="en-NL"/>
          <w14:ligatures w14:val="none"/>
        </w:rPr>
        <w:t>Note: Despite strong leadership and project management skills, Youssef’s expertise is rooted in finance. His background does not align with the technical and digital transformation focus required for this role.</w:t>
      </w:r>
    </w:p>
    <w:p w14:paraId="27E51353" w14:textId="77777777" w:rsidR="00AA2723" w:rsidRPr="006964CE" w:rsidRDefault="00AA2723" w:rsidP="006964CE"/>
    <w:sectPr w:rsidR="00AA2723" w:rsidRPr="00696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2C5"/>
    <w:multiLevelType w:val="multilevel"/>
    <w:tmpl w:val="137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17D3"/>
    <w:multiLevelType w:val="multilevel"/>
    <w:tmpl w:val="595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15CE1"/>
    <w:multiLevelType w:val="multilevel"/>
    <w:tmpl w:val="CFF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4674"/>
    <w:multiLevelType w:val="multilevel"/>
    <w:tmpl w:val="170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F457F"/>
    <w:multiLevelType w:val="multilevel"/>
    <w:tmpl w:val="BDF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371BB"/>
    <w:multiLevelType w:val="multilevel"/>
    <w:tmpl w:val="D0C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20DAE"/>
    <w:multiLevelType w:val="multilevel"/>
    <w:tmpl w:val="1944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C4707"/>
    <w:multiLevelType w:val="multilevel"/>
    <w:tmpl w:val="193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22C64"/>
    <w:multiLevelType w:val="multilevel"/>
    <w:tmpl w:val="607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F5ACF"/>
    <w:multiLevelType w:val="multilevel"/>
    <w:tmpl w:val="DDF0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F407B"/>
    <w:multiLevelType w:val="multilevel"/>
    <w:tmpl w:val="BF6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63040"/>
    <w:multiLevelType w:val="multilevel"/>
    <w:tmpl w:val="8536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80E87"/>
    <w:multiLevelType w:val="multilevel"/>
    <w:tmpl w:val="FBA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90095"/>
    <w:multiLevelType w:val="multilevel"/>
    <w:tmpl w:val="EFB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53CE8"/>
    <w:multiLevelType w:val="multilevel"/>
    <w:tmpl w:val="A55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B14C3"/>
    <w:multiLevelType w:val="multilevel"/>
    <w:tmpl w:val="680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E024A"/>
    <w:multiLevelType w:val="multilevel"/>
    <w:tmpl w:val="DA3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3781"/>
    <w:multiLevelType w:val="multilevel"/>
    <w:tmpl w:val="FC9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86C7C"/>
    <w:multiLevelType w:val="multilevel"/>
    <w:tmpl w:val="350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341B0"/>
    <w:multiLevelType w:val="multilevel"/>
    <w:tmpl w:val="79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53EB0"/>
    <w:multiLevelType w:val="multilevel"/>
    <w:tmpl w:val="66E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C1852"/>
    <w:multiLevelType w:val="multilevel"/>
    <w:tmpl w:val="84B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439B6"/>
    <w:multiLevelType w:val="multilevel"/>
    <w:tmpl w:val="6DCE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75B7A"/>
    <w:multiLevelType w:val="multilevel"/>
    <w:tmpl w:val="204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825670">
    <w:abstractNumId w:val="23"/>
  </w:num>
  <w:num w:numId="2" w16cid:durableId="1318653975">
    <w:abstractNumId w:val="12"/>
  </w:num>
  <w:num w:numId="3" w16cid:durableId="2115901367">
    <w:abstractNumId w:val="20"/>
  </w:num>
  <w:num w:numId="4" w16cid:durableId="1185944515">
    <w:abstractNumId w:val="21"/>
  </w:num>
  <w:num w:numId="5" w16cid:durableId="2101870966">
    <w:abstractNumId w:val="14"/>
  </w:num>
  <w:num w:numId="6" w16cid:durableId="822967521">
    <w:abstractNumId w:val="19"/>
  </w:num>
  <w:num w:numId="7" w16cid:durableId="269048019">
    <w:abstractNumId w:val="1"/>
  </w:num>
  <w:num w:numId="8" w16cid:durableId="1789735133">
    <w:abstractNumId w:val="17"/>
  </w:num>
  <w:num w:numId="9" w16cid:durableId="108668362">
    <w:abstractNumId w:val="18"/>
  </w:num>
  <w:num w:numId="10" w16cid:durableId="648099911">
    <w:abstractNumId w:val="22"/>
  </w:num>
  <w:num w:numId="11" w16cid:durableId="768938231">
    <w:abstractNumId w:val="11"/>
  </w:num>
  <w:num w:numId="12" w16cid:durableId="1961569086">
    <w:abstractNumId w:val="0"/>
  </w:num>
  <w:num w:numId="13" w16cid:durableId="660892545">
    <w:abstractNumId w:val="5"/>
  </w:num>
  <w:num w:numId="14" w16cid:durableId="1455909551">
    <w:abstractNumId w:val="10"/>
  </w:num>
  <w:num w:numId="15" w16cid:durableId="1411999357">
    <w:abstractNumId w:val="2"/>
  </w:num>
  <w:num w:numId="16" w16cid:durableId="580871296">
    <w:abstractNumId w:val="4"/>
  </w:num>
  <w:num w:numId="17" w16cid:durableId="287005369">
    <w:abstractNumId w:val="16"/>
  </w:num>
  <w:num w:numId="18" w16cid:durableId="1383747357">
    <w:abstractNumId w:val="8"/>
  </w:num>
  <w:num w:numId="19" w16cid:durableId="53940877">
    <w:abstractNumId w:val="13"/>
  </w:num>
  <w:num w:numId="20" w16cid:durableId="1962374532">
    <w:abstractNumId w:val="15"/>
  </w:num>
  <w:num w:numId="21" w16cid:durableId="1842697612">
    <w:abstractNumId w:val="6"/>
  </w:num>
  <w:num w:numId="22" w16cid:durableId="873545872">
    <w:abstractNumId w:val="9"/>
  </w:num>
  <w:num w:numId="23" w16cid:durableId="2026251723">
    <w:abstractNumId w:val="7"/>
  </w:num>
  <w:num w:numId="24" w16cid:durableId="1166166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67"/>
    <w:rsid w:val="00197922"/>
    <w:rsid w:val="002363D7"/>
    <w:rsid w:val="003003B3"/>
    <w:rsid w:val="00354F78"/>
    <w:rsid w:val="00403C3B"/>
    <w:rsid w:val="006964CE"/>
    <w:rsid w:val="006C6767"/>
    <w:rsid w:val="007E0816"/>
    <w:rsid w:val="00AA27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6144"/>
  <w15:chartTrackingRefBased/>
  <w15:docId w15:val="{5C284331-616A-4DC6-BAD9-41C85A1F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767"/>
    <w:rPr>
      <w:rFonts w:eastAsiaTheme="majorEastAsia" w:cstheme="majorBidi"/>
      <w:color w:val="272727" w:themeColor="text1" w:themeTint="D8"/>
    </w:rPr>
  </w:style>
  <w:style w:type="paragraph" w:styleId="Title">
    <w:name w:val="Title"/>
    <w:basedOn w:val="Normal"/>
    <w:next w:val="Normal"/>
    <w:link w:val="TitleChar"/>
    <w:uiPriority w:val="10"/>
    <w:qFormat/>
    <w:rsid w:val="006C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767"/>
    <w:pPr>
      <w:spacing w:before="160"/>
      <w:jc w:val="center"/>
    </w:pPr>
    <w:rPr>
      <w:i/>
      <w:iCs/>
      <w:color w:val="404040" w:themeColor="text1" w:themeTint="BF"/>
    </w:rPr>
  </w:style>
  <w:style w:type="character" w:customStyle="1" w:styleId="QuoteChar">
    <w:name w:val="Quote Char"/>
    <w:basedOn w:val="DefaultParagraphFont"/>
    <w:link w:val="Quote"/>
    <w:uiPriority w:val="29"/>
    <w:rsid w:val="006C6767"/>
    <w:rPr>
      <w:i/>
      <w:iCs/>
      <w:color w:val="404040" w:themeColor="text1" w:themeTint="BF"/>
    </w:rPr>
  </w:style>
  <w:style w:type="paragraph" w:styleId="ListParagraph">
    <w:name w:val="List Paragraph"/>
    <w:basedOn w:val="Normal"/>
    <w:uiPriority w:val="34"/>
    <w:qFormat/>
    <w:rsid w:val="006C6767"/>
    <w:pPr>
      <w:ind w:left="720"/>
      <w:contextualSpacing/>
    </w:pPr>
  </w:style>
  <w:style w:type="character" w:styleId="IntenseEmphasis">
    <w:name w:val="Intense Emphasis"/>
    <w:basedOn w:val="DefaultParagraphFont"/>
    <w:uiPriority w:val="21"/>
    <w:qFormat/>
    <w:rsid w:val="006C6767"/>
    <w:rPr>
      <w:i/>
      <w:iCs/>
      <w:color w:val="0F4761" w:themeColor="accent1" w:themeShade="BF"/>
    </w:rPr>
  </w:style>
  <w:style w:type="paragraph" w:styleId="IntenseQuote">
    <w:name w:val="Intense Quote"/>
    <w:basedOn w:val="Normal"/>
    <w:next w:val="Normal"/>
    <w:link w:val="IntenseQuoteChar"/>
    <w:uiPriority w:val="30"/>
    <w:qFormat/>
    <w:rsid w:val="006C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767"/>
    <w:rPr>
      <w:i/>
      <w:iCs/>
      <w:color w:val="0F4761" w:themeColor="accent1" w:themeShade="BF"/>
    </w:rPr>
  </w:style>
  <w:style w:type="character" w:styleId="IntenseReference">
    <w:name w:val="Intense Reference"/>
    <w:basedOn w:val="DefaultParagraphFont"/>
    <w:uiPriority w:val="32"/>
    <w:qFormat/>
    <w:rsid w:val="006C6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602185">
      <w:bodyDiv w:val="1"/>
      <w:marLeft w:val="0"/>
      <w:marRight w:val="0"/>
      <w:marTop w:val="0"/>
      <w:marBottom w:val="0"/>
      <w:divBdr>
        <w:top w:val="none" w:sz="0" w:space="0" w:color="auto"/>
        <w:left w:val="none" w:sz="0" w:space="0" w:color="auto"/>
        <w:bottom w:val="none" w:sz="0" w:space="0" w:color="auto"/>
        <w:right w:val="none" w:sz="0" w:space="0" w:color="auto"/>
      </w:divBdr>
    </w:div>
    <w:div w:id="425926965">
      <w:bodyDiv w:val="1"/>
      <w:marLeft w:val="0"/>
      <w:marRight w:val="0"/>
      <w:marTop w:val="0"/>
      <w:marBottom w:val="0"/>
      <w:divBdr>
        <w:top w:val="none" w:sz="0" w:space="0" w:color="auto"/>
        <w:left w:val="none" w:sz="0" w:space="0" w:color="auto"/>
        <w:bottom w:val="none" w:sz="0" w:space="0" w:color="auto"/>
        <w:right w:val="none" w:sz="0" w:space="0" w:color="auto"/>
      </w:divBdr>
    </w:div>
    <w:div w:id="658313822">
      <w:bodyDiv w:val="1"/>
      <w:marLeft w:val="0"/>
      <w:marRight w:val="0"/>
      <w:marTop w:val="0"/>
      <w:marBottom w:val="0"/>
      <w:divBdr>
        <w:top w:val="none" w:sz="0" w:space="0" w:color="auto"/>
        <w:left w:val="none" w:sz="0" w:space="0" w:color="auto"/>
        <w:bottom w:val="none" w:sz="0" w:space="0" w:color="auto"/>
        <w:right w:val="none" w:sz="0" w:space="0" w:color="auto"/>
      </w:divBdr>
    </w:div>
    <w:div w:id="711658967">
      <w:bodyDiv w:val="1"/>
      <w:marLeft w:val="0"/>
      <w:marRight w:val="0"/>
      <w:marTop w:val="0"/>
      <w:marBottom w:val="0"/>
      <w:divBdr>
        <w:top w:val="none" w:sz="0" w:space="0" w:color="auto"/>
        <w:left w:val="none" w:sz="0" w:space="0" w:color="auto"/>
        <w:bottom w:val="none" w:sz="0" w:space="0" w:color="auto"/>
        <w:right w:val="none" w:sz="0" w:space="0" w:color="auto"/>
      </w:divBdr>
    </w:div>
    <w:div w:id="764034472">
      <w:bodyDiv w:val="1"/>
      <w:marLeft w:val="0"/>
      <w:marRight w:val="0"/>
      <w:marTop w:val="0"/>
      <w:marBottom w:val="0"/>
      <w:divBdr>
        <w:top w:val="none" w:sz="0" w:space="0" w:color="auto"/>
        <w:left w:val="none" w:sz="0" w:space="0" w:color="auto"/>
        <w:bottom w:val="none" w:sz="0" w:space="0" w:color="auto"/>
        <w:right w:val="none" w:sz="0" w:space="0" w:color="auto"/>
      </w:divBdr>
    </w:div>
    <w:div w:id="845632386">
      <w:bodyDiv w:val="1"/>
      <w:marLeft w:val="0"/>
      <w:marRight w:val="0"/>
      <w:marTop w:val="0"/>
      <w:marBottom w:val="0"/>
      <w:divBdr>
        <w:top w:val="none" w:sz="0" w:space="0" w:color="auto"/>
        <w:left w:val="none" w:sz="0" w:space="0" w:color="auto"/>
        <w:bottom w:val="none" w:sz="0" w:space="0" w:color="auto"/>
        <w:right w:val="none" w:sz="0" w:space="0" w:color="auto"/>
      </w:divBdr>
    </w:div>
    <w:div w:id="1036587286">
      <w:bodyDiv w:val="1"/>
      <w:marLeft w:val="0"/>
      <w:marRight w:val="0"/>
      <w:marTop w:val="0"/>
      <w:marBottom w:val="0"/>
      <w:divBdr>
        <w:top w:val="none" w:sz="0" w:space="0" w:color="auto"/>
        <w:left w:val="none" w:sz="0" w:space="0" w:color="auto"/>
        <w:bottom w:val="none" w:sz="0" w:space="0" w:color="auto"/>
        <w:right w:val="none" w:sz="0" w:space="0" w:color="auto"/>
      </w:divBdr>
    </w:div>
    <w:div w:id="1111243951">
      <w:bodyDiv w:val="1"/>
      <w:marLeft w:val="0"/>
      <w:marRight w:val="0"/>
      <w:marTop w:val="0"/>
      <w:marBottom w:val="0"/>
      <w:divBdr>
        <w:top w:val="none" w:sz="0" w:space="0" w:color="auto"/>
        <w:left w:val="none" w:sz="0" w:space="0" w:color="auto"/>
        <w:bottom w:val="none" w:sz="0" w:space="0" w:color="auto"/>
        <w:right w:val="none" w:sz="0" w:space="0" w:color="auto"/>
      </w:divBdr>
    </w:div>
    <w:div w:id="1174418239">
      <w:bodyDiv w:val="1"/>
      <w:marLeft w:val="0"/>
      <w:marRight w:val="0"/>
      <w:marTop w:val="0"/>
      <w:marBottom w:val="0"/>
      <w:divBdr>
        <w:top w:val="none" w:sz="0" w:space="0" w:color="auto"/>
        <w:left w:val="none" w:sz="0" w:space="0" w:color="auto"/>
        <w:bottom w:val="none" w:sz="0" w:space="0" w:color="auto"/>
        <w:right w:val="none" w:sz="0" w:space="0" w:color="auto"/>
      </w:divBdr>
    </w:div>
    <w:div w:id="1234201925">
      <w:bodyDiv w:val="1"/>
      <w:marLeft w:val="0"/>
      <w:marRight w:val="0"/>
      <w:marTop w:val="0"/>
      <w:marBottom w:val="0"/>
      <w:divBdr>
        <w:top w:val="none" w:sz="0" w:space="0" w:color="auto"/>
        <w:left w:val="none" w:sz="0" w:space="0" w:color="auto"/>
        <w:bottom w:val="none" w:sz="0" w:space="0" w:color="auto"/>
        <w:right w:val="none" w:sz="0" w:space="0" w:color="auto"/>
      </w:divBdr>
    </w:div>
    <w:div w:id="1886598265">
      <w:bodyDiv w:val="1"/>
      <w:marLeft w:val="0"/>
      <w:marRight w:val="0"/>
      <w:marTop w:val="0"/>
      <w:marBottom w:val="0"/>
      <w:divBdr>
        <w:top w:val="none" w:sz="0" w:space="0" w:color="auto"/>
        <w:left w:val="none" w:sz="0" w:space="0" w:color="auto"/>
        <w:bottom w:val="none" w:sz="0" w:space="0" w:color="auto"/>
        <w:right w:val="none" w:sz="0" w:space="0" w:color="auto"/>
      </w:divBdr>
    </w:div>
    <w:div w:id="19713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Lopez</dc:creator>
  <cp:keywords/>
  <dc:description/>
  <cp:lastModifiedBy>Leandro Lopez</cp:lastModifiedBy>
  <cp:revision>2</cp:revision>
  <cp:lastPrinted>2025-02-10T04:41:00Z</cp:lastPrinted>
  <dcterms:created xsi:type="dcterms:W3CDTF">2025-02-10T04:41:00Z</dcterms:created>
  <dcterms:modified xsi:type="dcterms:W3CDTF">2025-02-10T04:41:00Z</dcterms:modified>
</cp:coreProperties>
</file>