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E38E" w14:textId="153D0EFB" w:rsidR="00AB3816" w:rsidRDefault="005B672E">
      <w:r>
        <w:t>HW18 – Tableau Observations:</w:t>
      </w:r>
    </w:p>
    <w:p w14:paraId="62747FD5" w14:textId="2A59079D" w:rsidR="005B672E" w:rsidRDefault="005B672E"/>
    <w:p w14:paraId="3485E7D4" w14:textId="0BB97C3B" w:rsidR="005B672E" w:rsidRDefault="005B672E" w:rsidP="005B672E">
      <w:pPr>
        <w:pStyle w:val="ListParagraph"/>
        <w:numPr>
          <w:ilvl w:val="0"/>
          <w:numId w:val="1"/>
        </w:numPr>
      </w:pPr>
      <w:r>
        <w:t xml:space="preserve"> With the data set available, </w:t>
      </w:r>
      <w:r w:rsidR="00D5235B">
        <w:t>it appears Board Walk &amp; 14 was the popular starting point for New York.</w:t>
      </w:r>
    </w:p>
    <w:p w14:paraId="65DFA5F8" w14:textId="47117642" w:rsidR="00D5235B" w:rsidRDefault="00D5235B" w:rsidP="005B672E">
      <w:pPr>
        <w:pStyle w:val="ListParagraph"/>
        <w:numPr>
          <w:ilvl w:val="0"/>
          <w:numId w:val="1"/>
        </w:numPr>
      </w:pPr>
      <w:r>
        <w:t xml:space="preserve">The summer months peaked the bike rides, viewing the </w:t>
      </w:r>
      <w:r w:rsidR="00B842D0">
        <w:t>Q2 and beginning of Q3 peaking the bike rides. One would suspect it because weather is at its optimal during this time of the year.</w:t>
      </w:r>
    </w:p>
    <w:p w14:paraId="4A8A00EF" w14:textId="7824636D" w:rsidR="00D5235B" w:rsidRDefault="00D5235B" w:rsidP="00D5235B">
      <w:pPr>
        <w:pStyle w:val="ListParagraph"/>
        <w:numPr>
          <w:ilvl w:val="0"/>
          <w:numId w:val="1"/>
        </w:numPr>
      </w:pPr>
      <w:r>
        <w:t>L</w:t>
      </w:r>
      <w:r>
        <w:t>ogically, the</w:t>
      </w:r>
      <w:r w:rsidR="00B842D0">
        <w:t xml:space="preserve"> large</w:t>
      </w:r>
      <w:r>
        <w:t xml:space="preserve"> decline at the beginning of the Q4 is because it is the beginning of the fall and winter months.</w:t>
      </w:r>
    </w:p>
    <w:p w14:paraId="155493A9" w14:textId="33873820" w:rsidR="00D5235B" w:rsidRDefault="00B842D0" w:rsidP="005B672E">
      <w:pPr>
        <w:pStyle w:val="ListParagraph"/>
        <w:numPr>
          <w:ilvl w:val="0"/>
          <w:numId w:val="1"/>
        </w:numPr>
      </w:pPr>
      <w:r>
        <w:t>From observing the data, one is suggest the top 10% would because it is in the most automobile traffic areas.</w:t>
      </w:r>
    </w:p>
    <w:sectPr w:rsidR="00D5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7728F"/>
    <w:multiLevelType w:val="hybridMultilevel"/>
    <w:tmpl w:val="71CAE85E"/>
    <w:lvl w:ilvl="0" w:tplc="41864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2E"/>
    <w:rsid w:val="005B672E"/>
    <w:rsid w:val="00AB3816"/>
    <w:rsid w:val="00B842D0"/>
    <w:rsid w:val="00D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2B51"/>
  <w15:chartTrackingRefBased/>
  <w15:docId w15:val="{99F9F3BA-05B3-48AC-9C4C-52B049E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455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Lopez</dc:creator>
  <cp:keywords/>
  <dc:description/>
  <cp:lastModifiedBy>Marco Lopez</cp:lastModifiedBy>
  <cp:revision>1</cp:revision>
  <cp:lastPrinted>2022-06-06T03:37:00Z</cp:lastPrinted>
  <dcterms:created xsi:type="dcterms:W3CDTF">2022-06-06T03:23:00Z</dcterms:created>
  <dcterms:modified xsi:type="dcterms:W3CDTF">2022-06-06T03:37:00Z</dcterms:modified>
</cp:coreProperties>
</file>