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FCA7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SENA </w:t>
      </w:r>
    </w:p>
    <w:p w14:paraId="3E5737AF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33000413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TECNÓLOGO ANÁLISIS Y DESARROLLO DE SOFTWARE </w:t>
      </w:r>
    </w:p>
    <w:p w14:paraId="22A92A6A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74357B97" w14:textId="77777777" w:rsidR="002F2643" w:rsidRDefault="002F2643" w:rsidP="00C042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SENA</w:t>
      </w:r>
    </w:p>
    <w:p w14:paraId="3C9CA4B0" w14:textId="77777777" w:rsidR="002F2643" w:rsidRDefault="002F2643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4ECCF25C" w14:textId="57F52FBE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MATERIA:  </w:t>
      </w:r>
    </w:p>
    <w:p w14:paraId="277A82B3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21F4C740" w14:textId="30E8A9AF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Fase </w:t>
      </w:r>
      <w:r w:rsidR="002F2643">
        <w:rPr>
          <w:rFonts w:ascii="Times New Roman" w:hAnsi="Times New Roman" w:cs="Times New Roman"/>
          <w:b/>
          <w:bCs/>
        </w:rPr>
        <w:t>2</w:t>
      </w:r>
      <w:r w:rsidRPr="00C80AE0">
        <w:rPr>
          <w:rFonts w:ascii="Times New Roman" w:hAnsi="Times New Roman" w:cs="Times New Roman"/>
          <w:b/>
          <w:bCs/>
        </w:rPr>
        <w:t xml:space="preserve"> </w:t>
      </w:r>
      <w:r w:rsidR="002F2643">
        <w:rPr>
          <w:rFonts w:ascii="Times New Roman" w:hAnsi="Times New Roman" w:cs="Times New Roman"/>
          <w:b/>
          <w:bCs/>
        </w:rPr>
        <w:t>planeación – Actividad de proyecto 3</w:t>
      </w:r>
    </w:p>
    <w:p w14:paraId="468C9AE5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1B1F2952" w14:textId="6B658703" w:rsidR="00C042B0" w:rsidRDefault="002F2643" w:rsidP="00C042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</w:t>
      </w:r>
      <w:r w:rsidR="00C042B0" w:rsidRPr="00C80AE0">
        <w:rPr>
          <w:rFonts w:ascii="Times New Roman" w:hAnsi="Times New Roman" w:cs="Times New Roman"/>
          <w:b/>
          <w:bCs/>
        </w:rPr>
        <w:t>:</w:t>
      </w:r>
    </w:p>
    <w:p w14:paraId="1580F85F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16F26E03" w14:textId="688B6837" w:rsidR="00C042B0" w:rsidRDefault="002F2643" w:rsidP="00C042B0">
      <w:pPr>
        <w:jc w:val="center"/>
        <w:rPr>
          <w:rFonts w:ascii="Times New Roman" w:hAnsi="Times New Roman" w:cs="Times New Roman"/>
          <w:b/>
          <w:bCs/>
        </w:rPr>
      </w:pPr>
      <w:r w:rsidRPr="002F2643">
        <w:rPr>
          <w:rFonts w:ascii="Times New Roman" w:hAnsi="Times New Roman" w:cs="Times New Roman"/>
          <w:b/>
          <w:bCs/>
        </w:rPr>
        <w:t>Evidencia GA3-220501093-AA2-EV01. Fundamentos de programación estructurada y estructuras cíclicas.</w:t>
      </w:r>
    </w:p>
    <w:p w14:paraId="069DF72D" w14:textId="77777777" w:rsidR="002F2643" w:rsidRPr="00C80AE0" w:rsidRDefault="002F2643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0F838E45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AUTOR: </w:t>
      </w:r>
    </w:p>
    <w:p w14:paraId="44F5B0F4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209249D9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Gerson Jonnathan López Oviedo – 3186647 </w:t>
      </w:r>
    </w:p>
    <w:p w14:paraId="2727CF11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3D3F92B9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DOCENTE: </w:t>
      </w:r>
    </w:p>
    <w:p w14:paraId="4AEC8AFD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6F9CE632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Arnaldo Alfonso Montiel Brun </w:t>
      </w:r>
    </w:p>
    <w:p w14:paraId="713807A5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0D8A2BF9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08C599A5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BOGOTÁ D.C. </w:t>
      </w:r>
    </w:p>
    <w:p w14:paraId="1FA40C89" w14:textId="77777777" w:rsidR="00C042B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7381A315" w14:textId="77777777" w:rsidR="00C042B0" w:rsidRPr="00C80AE0" w:rsidRDefault="00C042B0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603C5C21" w14:textId="5D564A72" w:rsidR="002F2643" w:rsidRDefault="002F2643" w:rsidP="00C042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0C5178">
        <w:rPr>
          <w:rFonts w:ascii="Times New Roman" w:hAnsi="Times New Roman" w:cs="Times New Roman"/>
          <w:b/>
          <w:bCs/>
        </w:rPr>
        <w:t xml:space="preserve">9 </w:t>
      </w:r>
      <w:r w:rsidR="00C042B0" w:rsidRPr="00C80AE0">
        <w:rPr>
          <w:rFonts w:ascii="Times New Roman" w:hAnsi="Times New Roman" w:cs="Times New Roman"/>
          <w:b/>
          <w:bCs/>
        </w:rPr>
        <w:t xml:space="preserve">de </w:t>
      </w:r>
      <w:proofErr w:type="gramStart"/>
      <w:r w:rsidR="000C5178">
        <w:rPr>
          <w:rFonts w:ascii="Times New Roman" w:hAnsi="Times New Roman" w:cs="Times New Roman"/>
          <w:b/>
          <w:bCs/>
        </w:rPr>
        <w:t>Septiembre</w:t>
      </w:r>
      <w:proofErr w:type="gramEnd"/>
      <w:r w:rsidR="00C042B0" w:rsidRPr="00C80AE0">
        <w:rPr>
          <w:rFonts w:ascii="Times New Roman" w:hAnsi="Times New Roman" w:cs="Times New Roman"/>
          <w:b/>
          <w:bCs/>
        </w:rPr>
        <w:t xml:space="preserve"> del 2025</w:t>
      </w:r>
    </w:p>
    <w:p w14:paraId="4757AA79" w14:textId="77777777" w:rsidR="002F2643" w:rsidRDefault="002F2643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1F1F42A4" w14:textId="77777777" w:rsidR="002F2643" w:rsidRDefault="002F2643" w:rsidP="00C042B0">
      <w:pPr>
        <w:jc w:val="center"/>
        <w:rPr>
          <w:rFonts w:ascii="Times New Roman" w:hAnsi="Times New Roman" w:cs="Times New Roman"/>
          <w:b/>
          <w:bCs/>
        </w:rPr>
      </w:pPr>
    </w:p>
    <w:p w14:paraId="41699390" w14:textId="0080CFA1" w:rsidR="00C042B0" w:rsidRDefault="002F2643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INTRODUCCIÓN</w:t>
      </w:r>
    </w:p>
    <w:p w14:paraId="23316D41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23295E67" w14:textId="77777777" w:rsidR="00580A99" w:rsidRPr="00580A99" w:rsidRDefault="00580A99" w:rsidP="00580A99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>Realizar esta evidencia no es solo cumplir con una actividad académica, es poner en práctica todo lo que venimos aprendiendo sobre lógica, pensamiento estructurado y resolución de problemas. Aquí no se trata solo de escribir código, sino de entender cómo funciona el razonamiento detrás de cada decisión, cómo se estructura un algoritmo y cómo se traduce eso en soluciones reales.</w:t>
      </w:r>
    </w:p>
    <w:p w14:paraId="4F8D34C6" w14:textId="77777777" w:rsidR="00580A99" w:rsidRPr="00580A99" w:rsidRDefault="00580A99" w:rsidP="00580A99">
      <w:pPr>
        <w:spacing w:line="360" w:lineRule="auto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 xml:space="preserve">Esta actividad abarca varios niveles: </w:t>
      </w:r>
    </w:p>
    <w:p w14:paraId="481C62F0" w14:textId="77777777" w:rsidR="00580A99" w:rsidRPr="00580A99" w:rsidRDefault="00580A99" w:rsidP="00580A9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 xml:space="preserve">El análisis del problema (entender qué se pide y cómo abordarlo) </w:t>
      </w:r>
    </w:p>
    <w:p w14:paraId="7187E7DC" w14:textId="77777777" w:rsidR="00580A99" w:rsidRPr="00580A99" w:rsidRDefault="00580A99" w:rsidP="00580A9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 xml:space="preserve">El diseño del seudocódigo (estructurar el paso a paso con claridad) </w:t>
      </w:r>
    </w:p>
    <w:p w14:paraId="263A5919" w14:textId="77777777" w:rsidR="00580A99" w:rsidRPr="00580A99" w:rsidRDefault="00580A99" w:rsidP="00580A9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 xml:space="preserve">La implementación en PSeInt (llevarlo a la práctica con sintaxis correcta) </w:t>
      </w:r>
    </w:p>
    <w:p w14:paraId="051768E4" w14:textId="643B34B1" w:rsidR="00580A99" w:rsidRPr="00580A99" w:rsidRDefault="00580A99" w:rsidP="00580A9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>Y el diagrama de flujo (visualizar el proceso como si fuera una historia gráfica)</w:t>
      </w:r>
    </w:p>
    <w:p w14:paraId="6E1FB3A3" w14:textId="77777777" w:rsidR="00580A99" w:rsidRPr="00580A99" w:rsidRDefault="00580A99" w:rsidP="00580A99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580A99">
        <w:rPr>
          <w:rFonts w:ascii="Times New Roman" w:hAnsi="Times New Roman" w:cs="Times New Roman"/>
        </w:rPr>
        <w:t>Cada ejercicio que hacemos aquí nos entrena para pensar como programadores, pero también como solucionadores de retos. Aprendemos a dividir problemas, a tomar decisiones con condiciones, a validar entradas y a comunicar salidas de forma clara. Además, al documentar todo con trazabilidad, estamos dejando huella de nuestro proceso, algo clave para proyectos reales y colaborativos.</w:t>
      </w:r>
    </w:p>
    <w:p w14:paraId="65061AE6" w14:textId="60698A30" w:rsidR="002F2643" w:rsidRDefault="00580A99" w:rsidP="00580A99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580A99">
        <w:rPr>
          <w:rFonts w:ascii="Times New Roman" w:hAnsi="Times New Roman" w:cs="Times New Roman"/>
        </w:rPr>
        <w:t xml:space="preserve">Así que esta evidencia no es solo un conjunto de ejercicios… es una muestra de cómo vamos creciendo, entendiendo y aplicando la lógica computacional de forma didáctica, visual y motivadora. </w:t>
      </w:r>
    </w:p>
    <w:p w14:paraId="0155DB83" w14:textId="77777777" w:rsidR="00D04FED" w:rsidRDefault="00D04FED" w:rsidP="00D04FED">
      <w:pPr>
        <w:spacing w:line="360" w:lineRule="auto"/>
        <w:rPr>
          <w:rFonts w:ascii="Times New Roman" w:hAnsi="Times New Roman" w:cs="Times New Roman"/>
        </w:rPr>
        <w:sectPr w:rsidR="00D04FE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5A6A70E" w14:textId="39A504D0" w:rsidR="002F2643" w:rsidRDefault="002F2643" w:rsidP="00D04FED">
      <w:pPr>
        <w:spacing w:line="360" w:lineRule="auto"/>
        <w:rPr>
          <w:rFonts w:ascii="Times New Roman" w:hAnsi="Times New Roman" w:cs="Times New Roman"/>
        </w:rPr>
      </w:pPr>
      <w:r w:rsidRPr="002F2643">
        <w:rPr>
          <w:rFonts w:ascii="Times New Roman" w:hAnsi="Times New Roman" w:cs="Times New Roman"/>
        </w:rPr>
        <w:t>Evidencia GA3-220501093-AA2-EV01. Fundamentos de programación estructurada y estructuras cíclicas. Esta evidencia se centra en consolidar los conceptos relacionados con las metodologías de algoritmos y sus tres fases: análisis, diseño e implementación. Respecto a la implementación, se abordan los seudocódigos y los diagramas de flujo. Para su desarrollo, es importante la lectura del componente formativo. Debe construir un documento donde registre el análisis, diseño e implementación de algoritmos que permitan resolver los siguientes problemas:</w:t>
      </w:r>
    </w:p>
    <w:p w14:paraId="1702C315" w14:textId="77777777" w:rsidR="002F2643" w:rsidRDefault="002F2643" w:rsidP="002F2643">
      <w:pPr>
        <w:spacing w:line="360" w:lineRule="auto"/>
        <w:rPr>
          <w:rFonts w:ascii="Times New Roman" w:hAnsi="Times New Roman" w:cs="Times New Roman"/>
        </w:rPr>
      </w:pPr>
    </w:p>
    <w:p w14:paraId="7832EFD6" w14:textId="4D34F738" w:rsidR="002F2643" w:rsidRPr="00927D30" w:rsidRDefault="002F2643" w:rsidP="002F2643">
      <w:pPr>
        <w:spacing w:line="360" w:lineRule="auto"/>
        <w:rPr>
          <w:rFonts w:ascii="Times New Roman" w:hAnsi="Times New Roman" w:cs="Times New Roman"/>
          <w:b/>
          <w:bCs/>
        </w:rPr>
      </w:pPr>
      <w:r w:rsidRPr="00927D30">
        <w:rPr>
          <w:rFonts w:ascii="Times New Roman" w:hAnsi="Times New Roman" w:cs="Times New Roman"/>
          <w:b/>
          <w:bCs/>
        </w:rPr>
        <w:t>1.</w:t>
      </w:r>
      <w:r w:rsidRPr="00927D30">
        <w:rPr>
          <w:b/>
          <w:bCs/>
        </w:rPr>
        <w:t xml:space="preserve">  </w:t>
      </w:r>
      <w:r w:rsidRPr="00927D30">
        <w:rPr>
          <w:rFonts w:ascii="Times New Roman" w:hAnsi="Times New Roman" w:cs="Times New Roman"/>
          <w:b/>
          <w:bCs/>
        </w:rPr>
        <w:t>Algoritmo que, a partir de una fecha de nacimiento y una fecha actual, determine la edad en años actual de una persona.</w:t>
      </w:r>
    </w:p>
    <w:p w14:paraId="49124F27" w14:textId="049CF5F1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Solución: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45"/>
        <w:gridCol w:w="5060"/>
        <w:gridCol w:w="3389"/>
      </w:tblGrid>
      <w:tr w:rsidR="00262A30" w:rsidRPr="00262A30" w14:paraId="5B27E3E6" w14:textId="77777777" w:rsidTr="00262A30">
        <w:trPr>
          <w:trHeight w:val="45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C607D9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  <w:t>Variables de entrada del algoritmo</w:t>
            </w:r>
          </w:p>
        </w:tc>
      </w:tr>
      <w:tr w:rsidR="00262A30" w:rsidRPr="00262A30" w14:paraId="480D80B5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245EE71E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 de la variable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7D52756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Descripción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77530C58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 de dato</w:t>
            </w:r>
          </w:p>
        </w:tc>
      </w:tr>
      <w:tr w:rsidR="00262A30" w:rsidRPr="00262A30" w14:paraId="32C15BA5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F7998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aN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88DE3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Año de nacimiento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283D38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  <w:tr w:rsidR="00262A30" w:rsidRPr="00262A30" w14:paraId="495BE63E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59BAA" w14:textId="69A80B6A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</w:t>
            </w: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ct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1909E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Mes de nacimiento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5B84B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  <w:tr w:rsidR="00262A30" w:rsidRPr="00262A30" w14:paraId="7131141D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CBFEC" w14:textId="1091D5BE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</w:t>
            </w: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ct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BB40C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Día de nacimiento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71F1B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  <w:tr w:rsidR="00262A30" w:rsidRPr="00262A30" w14:paraId="306ADC1D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D9D6A" w14:textId="15B95C7E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aA</w:t>
            </w:r>
            <w:r w:rsidR="00927D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ct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CAF2C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Año actual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8DF4A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  <w:tr w:rsidR="00262A30" w:rsidRPr="00262A30" w14:paraId="2301259B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AFEA5" w14:textId="30C531FD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</w:t>
            </w: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ct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7C152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Mes actual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0198E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  <w:tr w:rsidR="00262A30" w:rsidRPr="00262A30" w14:paraId="1D4F0A28" w14:textId="77777777" w:rsidTr="00262A30">
        <w:trPr>
          <w:trHeight w:val="288"/>
        </w:trPr>
        <w:tc>
          <w:tcPr>
            <w:tcW w:w="1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724D" w14:textId="737F254E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</w:t>
            </w: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ct</w:t>
            </w: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9E501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Día actual</w:t>
            </w:r>
          </w:p>
        </w:tc>
        <w:tc>
          <w:tcPr>
            <w:tcW w:w="1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1E52" w14:textId="77777777" w:rsidR="00262A30" w:rsidRPr="00262A30" w:rsidRDefault="00262A30" w:rsidP="0026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62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</w:tbl>
    <w:p w14:paraId="016D3A08" w14:textId="77777777" w:rsidR="00262A30" w:rsidRDefault="00262A30" w:rsidP="002F2643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5"/>
        <w:gridCol w:w="4666"/>
        <w:gridCol w:w="4663"/>
      </w:tblGrid>
      <w:tr w:rsidR="00927D30" w:rsidRPr="00927D30" w14:paraId="6C043013" w14:textId="77777777" w:rsidTr="00927D30">
        <w:trPr>
          <w:trHeight w:val="468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954EFE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  <w:t>Variables de salida del algoritmo</w:t>
            </w:r>
          </w:p>
        </w:tc>
      </w:tr>
      <w:tr w:rsidR="00927D30" w:rsidRPr="00927D30" w14:paraId="45472848" w14:textId="77777777" w:rsidTr="00927D30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B545E1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 de la variable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46C80C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Descripción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7518DA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 de dato</w:t>
            </w:r>
          </w:p>
        </w:tc>
      </w:tr>
      <w:tr w:rsidR="00927D30" w:rsidRPr="00927D30" w14:paraId="23DEDFC4" w14:textId="77777777" w:rsidTr="00927D30">
        <w:trPr>
          <w:trHeight w:val="864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12626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27D3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edad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7166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Edad actual de la persona en años cumplidos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8179E" w14:textId="77777777" w:rsidR="00927D30" w:rsidRPr="00927D30" w:rsidRDefault="00927D30" w:rsidP="00927D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27D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Entero</w:t>
            </w:r>
          </w:p>
        </w:tc>
      </w:tr>
    </w:tbl>
    <w:p w14:paraId="23B58328" w14:textId="68890C1E" w:rsidR="002F2643" w:rsidRDefault="00D04FED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3A6090" wp14:editId="663FE32F">
            <wp:simplePos x="0" y="0"/>
            <wp:positionH relativeFrom="column">
              <wp:posOffset>-15875</wp:posOffset>
            </wp:positionH>
            <wp:positionV relativeFrom="paragraph">
              <wp:posOffset>0</wp:posOffset>
            </wp:positionV>
            <wp:extent cx="8898890" cy="5402580"/>
            <wp:effectExtent l="0" t="0" r="0" b="7620"/>
            <wp:wrapThrough wrapText="bothSides">
              <wp:wrapPolygon edited="0">
                <wp:start x="0" y="0"/>
                <wp:lineTo x="0" y="21554"/>
                <wp:lineTo x="21548" y="21554"/>
                <wp:lineTo x="21548" y="0"/>
                <wp:lineTo x="0" y="0"/>
              </wp:wrapPolygon>
            </wp:wrapThrough>
            <wp:docPr id="81701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122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889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E4C62" w14:textId="27C30295" w:rsidR="002F2643" w:rsidRDefault="00D04FED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12AA56" wp14:editId="55A779EA">
            <wp:simplePos x="0" y="0"/>
            <wp:positionH relativeFrom="column">
              <wp:posOffset>29845</wp:posOffset>
            </wp:positionH>
            <wp:positionV relativeFrom="paragraph">
              <wp:posOffset>0</wp:posOffset>
            </wp:positionV>
            <wp:extent cx="8892540" cy="5459095"/>
            <wp:effectExtent l="0" t="0" r="3810" b="8255"/>
            <wp:wrapThrough wrapText="bothSides">
              <wp:wrapPolygon edited="0">
                <wp:start x="0" y="0"/>
                <wp:lineTo x="0" y="21557"/>
                <wp:lineTo x="21563" y="21557"/>
                <wp:lineTo x="21563" y="0"/>
                <wp:lineTo x="0" y="0"/>
              </wp:wrapPolygon>
            </wp:wrapThrough>
            <wp:docPr id="86740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013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6FCBC" w14:textId="515B694C" w:rsidR="002F2643" w:rsidRDefault="00927D30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580A99" w:rsidRPr="00580A99">
        <w:rPr>
          <w:rFonts w:ascii="Times New Roman" w:hAnsi="Times New Roman" w:cs="Times New Roman"/>
          <w:b/>
          <w:bCs/>
        </w:rPr>
        <w:t>Algoritmo que permita determinar si un año indicado es o no un año bisiesto.</w:t>
      </w:r>
    </w:p>
    <w:p w14:paraId="521F2A89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3FB3CBDC" w14:textId="36054BE4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Solución: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2"/>
        <w:gridCol w:w="5824"/>
        <w:gridCol w:w="3258"/>
      </w:tblGrid>
      <w:tr w:rsidR="00FA1256" w:rsidRPr="00FA1256" w14:paraId="16062D07" w14:textId="77777777" w:rsidTr="00FA1256">
        <w:trPr>
          <w:trHeight w:val="468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03EF75" w14:textId="077A3084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Variables de entrada del algoritmo </w:t>
            </w:r>
            <w:r w:rsidRPr="00FA12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AÑO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r w:rsidRPr="00FA125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BICIESTO</w:t>
            </w:r>
          </w:p>
        </w:tc>
      </w:tr>
      <w:tr w:rsidR="00FA1256" w:rsidRPr="00FA1256" w14:paraId="521EE195" w14:textId="77777777" w:rsidTr="00FA1256">
        <w:trPr>
          <w:trHeight w:val="288"/>
        </w:trPr>
        <w:tc>
          <w:tcPr>
            <w:tcW w:w="17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FA3100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la variable</w:t>
            </w:r>
          </w:p>
        </w:tc>
        <w:tc>
          <w:tcPr>
            <w:tcW w:w="2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367D1A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6A3FD0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Tipo de dato</w:t>
            </w:r>
          </w:p>
        </w:tc>
      </w:tr>
      <w:tr w:rsidR="00FA1256" w:rsidRPr="00FA1256" w14:paraId="2844ED36" w14:textId="77777777" w:rsidTr="00FA1256">
        <w:trPr>
          <w:trHeight w:val="576"/>
        </w:trPr>
        <w:tc>
          <w:tcPr>
            <w:tcW w:w="17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F4DD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año</w:t>
            </w:r>
          </w:p>
        </w:tc>
        <w:tc>
          <w:tcPr>
            <w:tcW w:w="20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6CB2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Año que se desea evaluar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BB29" w14:textId="77777777" w:rsidR="00FA1256" w:rsidRPr="00FA1256" w:rsidRDefault="00FA1256" w:rsidP="00FA1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FA1256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Entero</w:t>
            </w:r>
          </w:p>
        </w:tc>
      </w:tr>
    </w:tbl>
    <w:p w14:paraId="7A98F3E7" w14:textId="77777777" w:rsidR="002F2643" w:rsidRDefault="002F2643" w:rsidP="00011EE9">
      <w:pPr>
        <w:rPr>
          <w:rFonts w:ascii="Times New Roman" w:hAnsi="Times New Roman" w:cs="Times New Roman"/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5"/>
        <w:gridCol w:w="3840"/>
        <w:gridCol w:w="6779"/>
      </w:tblGrid>
      <w:tr w:rsidR="00011EE9" w:rsidRPr="00011EE9" w14:paraId="03E18529" w14:textId="77777777" w:rsidTr="00011EE9">
        <w:trPr>
          <w:trHeight w:val="45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84EF6A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  <w:t xml:space="preserve">Variables de salida del algoritmo </w:t>
            </w:r>
            <w:r w:rsidRPr="00011EE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  <w:t>AÑO BICIESTO</w:t>
            </w:r>
          </w:p>
        </w:tc>
      </w:tr>
      <w:tr w:rsidR="00011EE9" w:rsidRPr="00011EE9" w14:paraId="76579B0B" w14:textId="77777777" w:rsidTr="00011EE9">
        <w:trPr>
          <w:trHeight w:val="288"/>
        </w:trPr>
        <w:tc>
          <w:tcPr>
            <w:tcW w:w="1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BE2C97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C18DA0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Descripción</w:t>
            </w:r>
          </w:p>
        </w:tc>
        <w:tc>
          <w:tcPr>
            <w:tcW w:w="2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62F4D7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 de dato</w:t>
            </w:r>
          </w:p>
        </w:tc>
      </w:tr>
      <w:tr w:rsidR="00011EE9" w:rsidRPr="00011EE9" w14:paraId="121C9BB1" w14:textId="77777777" w:rsidTr="00011EE9">
        <w:trPr>
          <w:trHeight w:val="828"/>
        </w:trPr>
        <w:tc>
          <w:tcPr>
            <w:tcW w:w="1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3E504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mensaje</w:t>
            </w:r>
          </w:p>
        </w:tc>
        <w:tc>
          <w:tcPr>
            <w:tcW w:w="1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59335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Indica si el año ingresado es bisiesto o no</w:t>
            </w:r>
          </w:p>
        </w:tc>
        <w:tc>
          <w:tcPr>
            <w:tcW w:w="2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4067" w14:textId="77777777" w:rsidR="00011EE9" w:rsidRPr="00011EE9" w:rsidRDefault="00011EE9" w:rsidP="0001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011EE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Cadena de texto</w:t>
            </w:r>
          </w:p>
        </w:tc>
      </w:tr>
    </w:tbl>
    <w:p w14:paraId="08B94E70" w14:textId="77777777" w:rsidR="00011EE9" w:rsidRDefault="00011EE9" w:rsidP="00011EE9">
      <w:pPr>
        <w:rPr>
          <w:rFonts w:ascii="Times New Roman" w:hAnsi="Times New Roman" w:cs="Times New Roman"/>
          <w:b/>
          <w:bCs/>
        </w:rPr>
      </w:pPr>
    </w:p>
    <w:p w14:paraId="06446B0B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3AECE4BA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49CA7A24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1AB6BA86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7E2457C8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2DBF8FA5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14C2EDA7" w14:textId="28A225E6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94C444" wp14:editId="29153BC7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8892540" cy="5377180"/>
            <wp:effectExtent l="0" t="0" r="3810" b="0"/>
            <wp:wrapTopAndBottom/>
            <wp:docPr id="151114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29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230AC" w14:textId="5F273DBB" w:rsidR="002F2643" w:rsidRDefault="00580A99" w:rsidP="002F2643">
      <w:pPr>
        <w:jc w:val="center"/>
        <w:rPr>
          <w:rFonts w:ascii="Times New Roman" w:hAnsi="Times New Roman" w:cs="Times New Roman"/>
          <w:b/>
          <w:bCs/>
        </w:rPr>
      </w:pPr>
      <w:r w:rsidRPr="00580A99">
        <w:rPr>
          <w:rFonts w:ascii="Times New Roman" w:hAnsi="Times New Roman" w:cs="Times New Roman"/>
          <w:b/>
          <w:bCs/>
        </w:rPr>
        <w:drawing>
          <wp:inline distT="0" distB="0" distL="0" distR="0" wp14:anchorId="7F780579" wp14:editId="578C5C92">
            <wp:extent cx="8892540" cy="4737735"/>
            <wp:effectExtent l="0" t="0" r="3810" b="5715"/>
            <wp:docPr id="1456737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3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A60F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01962F27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6926CA89" w14:textId="77777777" w:rsidR="000C5178" w:rsidRPr="000C5178" w:rsidRDefault="000C5178" w:rsidP="000C5178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0C5178">
        <w:rPr>
          <w:rFonts w:ascii="Times New Roman" w:hAnsi="Times New Roman" w:cs="Times New Roman"/>
          <w:b/>
          <w:bCs/>
        </w:rPr>
        <w:t>Conclusiones</w:t>
      </w:r>
    </w:p>
    <w:p w14:paraId="1034CEED" w14:textId="77777777" w:rsidR="000C5178" w:rsidRPr="000C5178" w:rsidRDefault="000C5178" w:rsidP="000C5178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0C5178">
        <w:rPr>
          <w:rFonts w:ascii="Times New Roman" w:hAnsi="Times New Roman" w:cs="Times New Roman"/>
        </w:rPr>
        <w:t>La realización de esta actividad permitió afianzar conceptos clave de la lógica de programación, como el uso de condiciones, operadores como MOD, y estructuras de control como Si…Entonces…Sino…FinSi. Más allá de escribir código, se trató de entender cómo se piensa un problema, cómo se estructura una solución y cómo se comunica de forma clara y visual.</w:t>
      </w:r>
    </w:p>
    <w:p w14:paraId="54F315D1" w14:textId="77777777" w:rsidR="000C5178" w:rsidRPr="000C5178" w:rsidRDefault="000C5178" w:rsidP="000C5178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0C5178">
        <w:rPr>
          <w:rFonts w:ascii="Times New Roman" w:hAnsi="Times New Roman" w:cs="Times New Roman"/>
        </w:rPr>
        <w:t>Cada ejercicio fue una oportunidad para entrenar el pensamiento algorítmico, desarrollar habilidades en PSeInt y fortalecer la capacidad de análisis. Además, al documentar todo con trazabilidad y diagramas, se construyó una evidencia sólida que no solo cumple con los requisitos académicos, sino que también sirve como recurso para futuras consultas y aprendizajes.</w:t>
      </w:r>
    </w:p>
    <w:p w14:paraId="620812C7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2C35F6F4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67B6F4C5" w14:textId="77777777" w:rsidR="00580A99" w:rsidRDefault="00580A99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3FA1E7AD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0F97EA9E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5D17D5BB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26FD679E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6CD371EF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1668C27B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45BCD677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5A7F258B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7F37A1ED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41484AD3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6BAEF79B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56B7F5C2" w14:textId="77777777" w:rsid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p w14:paraId="6138C283" w14:textId="77777777" w:rsidR="002F2643" w:rsidRPr="002F2643" w:rsidRDefault="002F2643" w:rsidP="002F2643">
      <w:pPr>
        <w:jc w:val="center"/>
        <w:rPr>
          <w:rFonts w:ascii="Times New Roman" w:hAnsi="Times New Roman" w:cs="Times New Roman"/>
          <w:b/>
          <w:bCs/>
        </w:rPr>
      </w:pPr>
    </w:p>
    <w:sectPr w:rsidR="002F2643" w:rsidRPr="002F2643" w:rsidSect="00D04FE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058E"/>
    <w:multiLevelType w:val="hybridMultilevel"/>
    <w:tmpl w:val="937A57BE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DCF0CC3"/>
    <w:multiLevelType w:val="hybridMultilevel"/>
    <w:tmpl w:val="86DE89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E4C62"/>
    <w:multiLevelType w:val="hybridMultilevel"/>
    <w:tmpl w:val="803CFB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059">
    <w:abstractNumId w:val="1"/>
  </w:num>
  <w:num w:numId="2" w16cid:durableId="1981685553">
    <w:abstractNumId w:val="2"/>
  </w:num>
  <w:num w:numId="3" w16cid:durableId="118871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B0"/>
    <w:rsid w:val="00011EE9"/>
    <w:rsid w:val="000C5178"/>
    <w:rsid w:val="00262A30"/>
    <w:rsid w:val="002F2643"/>
    <w:rsid w:val="00580A99"/>
    <w:rsid w:val="008A305B"/>
    <w:rsid w:val="00927D30"/>
    <w:rsid w:val="00C042B0"/>
    <w:rsid w:val="00C47124"/>
    <w:rsid w:val="00D04FED"/>
    <w:rsid w:val="00FA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7686"/>
  <w15:chartTrackingRefBased/>
  <w15:docId w15:val="{FDB9A4F8-74CF-44BF-9B53-A36F6ECD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2B0"/>
  </w:style>
  <w:style w:type="paragraph" w:styleId="Ttulo1">
    <w:name w:val="heading 1"/>
    <w:basedOn w:val="Normal"/>
    <w:next w:val="Normal"/>
    <w:link w:val="Ttulo1Car"/>
    <w:uiPriority w:val="9"/>
    <w:qFormat/>
    <w:rsid w:val="00C0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2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2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2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599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6</cp:revision>
  <dcterms:created xsi:type="dcterms:W3CDTF">2025-09-29T03:47:00Z</dcterms:created>
  <dcterms:modified xsi:type="dcterms:W3CDTF">2025-09-29T04:42:00Z</dcterms:modified>
</cp:coreProperties>
</file>