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6924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Evidencia GA3-220501093-AA2-EV02. Foro temático - Estructuras de programación. Teniendo en cuenta las diferentes estructuras de control y su respectiva forma de representación en diagrama de flujo y pseudocódigo, participe en el foro, argumentando cuál de las dos representaciones le resulta más conveniente para cada una de las estructuras de control trabajadas. Tome en cuenta las siguientes preguntas orientadoras: o ¿Qué beneficios tiene una representación en comparación con la otra? o Respecto a las herramientas existentes, ¿cuál tiene más representación? o ¿Cuál sería la más fácil para entender las estructuras algorítmicas? o ¿Cuál permitirá una transición más fácil hacia la codificación? Realice seguimiento al foro y responda a un comentario crítico-reflexivo, de acuerdo con la intervención que hayan realizado sus compañeros, demostrando la construcción de conocimiento frente a los planteamientos que cada uno proponga. GFPI-F-135 V02 Lineamientos generales para el desarrollo de la evidencia: o Para el desarrollo de la evidencia, remítase al área de la actividad correspondiente y acceda al espacio: Foro temático - Estructuras de programación. GA3-220501093-AA2-EV02.</w:t>
      </w:r>
      <w:r>
        <w:rPr>
          <w:rFonts w:ascii="Times New Roman" w:hAnsi="Times New Roman" w:cs="Times New Roman"/>
        </w:rPr>
        <w:t xml:space="preserve"> </w:t>
      </w:r>
    </w:p>
    <w:p w14:paraId="5AE1E640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0719D9A3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0B852639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4DF6BD75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5CCD4B4D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75CCE5C6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6A173509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0586B7F1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0E65E917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3988286B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48BB4D1D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56553506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393D0454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32A64ACD" w14:textId="77777777" w:rsidR="00162ED9" w:rsidRDefault="00162ED9" w:rsidP="00162ED9">
      <w:pPr>
        <w:spacing w:line="360" w:lineRule="auto"/>
        <w:rPr>
          <w:rFonts w:ascii="Times New Roman" w:hAnsi="Times New Roman" w:cs="Times New Roman"/>
        </w:rPr>
      </w:pPr>
    </w:p>
    <w:p w14:paraId="408189D6" w14:textId="30906939" w:rsidR="00162ED9" w:rsidRPr="00162ED9" w:rsidRDefault="00162ED9" w:rsidP="00162ED9">
      <w:p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lastRenderedPageBreak/>
        <w:t>¡Cordial saludo compañeros y Profesor!</w:t>
      </w:r>
    </w:p>
    <w:p w14:paraId="4491B873" w14:textId="77777777" w:rsidR="00162ED9" w:rsidRPr="00162ED9" w:rsidRDefault="00162ED9" w:rsidP="00162ED9">
      <w:p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En mi experiencia como aprendiz y en el proceso de entender las estructuras de control, considero que el seudocódigo es la representación que más me ha facilitado la transición hacia la codificación real. ¿Por qué? Porque te obliga a pensar como programador, a escribir con lógica y a estructurar el paso a paso tal como lo harías en un lenguaje como Python o Java. Es como entrenar el músculo mental para escribir código sin preocuparte aún por la sintaxis exacta.</w:t>
      </w:r>
    </w:p>
    <w:p w14:paraId="255DE839" w14:textId="77777777" w:rsidR="00162ED9" w:rsidRPr="00162ED9" w:rsidRDefault="00162ED9" w:rsidP="00162ED9">
      <w:p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Ahora bien, eso no significa que el diagrama de flujo no sea útil. Todo lo contrario: es una herramienta visual poderosa, sobre todo cuando estás empezando o cuando quieres explicar un algoritmo a alguien que no está tan metido en el mundo del código. Ver el flujo de decisiones, ciclos y procesos de forma gráfica ayuda muchísimo a entender la lógica detrás de cada estructura.</w:t>
      </w:r>
    </w:p>
    <w:p w14:paraId="1EA2A162" w14:textId="55477421" w:rsidR="00162ED9" w:rsidRPr="00162ED9" w:rsidRDefault="00162ED9" w:rsidP="00162ED9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En cuanto a los beneficios:</w:t>
      </w:r>
    </w:p>
    <w:p w14:paraId="6015FBCD" w14:textId="77777777" w:rsidR="00162ED9" w:rsidRPr="00162ED9" w:rsidRDefault="00162ED9" w:rsidP="00162ED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El seudocódigo te prepara para programar.</w:t>
      </w:r>
    </w:p>
    <w:p w14:paraId="4669C116" w14:textId="77777777" w:rsidR="00162ED9" w:rsidRPr="00162ED9" w:rsidRDefault="00162ED9" w:rsidP="00162ED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El diagrama de flujo te ayuda a visualizar y comunicar.</w:t>
      </w:r>
    </w:p>
    <w:p w14:paraId="62214C1F" w14:textId="42BEE82B" w:rsidR="00162ED9" w:rsidRPr="00162ED9" w:rsidRDefault="00162ED9" w:rsidP="00162ED9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Sobre herramientas:</w:t>
      </w:r>
    </w:p>
    <w:p w14:paraId="32722704" w14:textId="77777777" w:rsidR="00162ED9" w:rsidRPr="00162ED9" w:rsidRDefault="00162ED9" w:rsidP="00162ED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 xml:space="preserve">Hay más plataformas que trabajan con seudocódigo directamente (como PSeInt, </w:t>
      </w:r>
      <w:proofErr w:type="spellStart"/>
      <w:r w:rsidRPr="00162ED9">
        <w:rPr>
          <w:rFonts w:ascii="Times New Roman" w:hAnsi="Times New Roman" w:cs="Times New Roman"/>
        </w:rPr>
        <w:t>PythonTutor</w:t>
      </w:r>
      <w:proofErr w:type="spellEnd"/>
      <w:r w:rsidRPr="00162ED9">
        <w:rPr>
          <w:rFonts w:ascii="Times New Roman" w:hAnsi="Times New Roman" w:cs="Times New Roman"/>
        </w:rPr>
        <w:t>, etc.), pero también hay muchas opciones para diagramas (Lucidchart, Draw.io, etc.). Ambos tienen buena representación, pero el seudocódigo se integra más fácil en entornos de desarrollo.</w:t>
      </w:r>
    </w:p>
    <w:p w14:paraId="604F918D" w14:textId="71A49E99" w:rsidR="00162ED9" w:rsidRPr="00162ED9" w:rsidRDefault="00162ED9" w:rsidP="00162ED9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Para entender estructuras algorítmicas:</w:t>
      </w:r>
    </w:p>
    <w:p w14:paraId="678FCAE7" w14:textId="77777777" w:rsidR="00162ED9" w:rsidRPr="00162ED9" w:rsidRDefault="00162ED9" w:rsidP="00162ED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El diagrama es más amigable al inicio.</w:t>
      </w:r>
    </w:p>
    <w:p w14:paraId="1267E35A" w14:textId="77777777" w:rsidR="00162ED9" w:rsidRPr="00162ED9" w:rsidRDefault="00162ED9" w:rsidP="00162ED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El seudocódigo te obliga a pensar como desarrollador.</w:t>
      </w:r>
    </w:p>
    <w:p w14:paraId="3689A898" w14:textId="57F7FE83" w:rsidR="00162ED9" w:rsidRPr="00162ED9" w:rsidRDefault="00162ED9" w:rsidP="00162ED9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Para pasar al código real:</w:t>
      </w:r>
    </w:p>
    <w:p w14:paraId="5A15B233" w14:textId="77777777" w:rsidR="00162ED9" w:rsidRPr="00162ED9" w:rsidRDefault="00162ED9" w:rsidP="00162ED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>El seudocódigo gana, porque ya estás escribiendo instrucciones que luego solo necesitas traducir al lenguaje de programación.</w:t>
      </w:r>
    </w:p>
    <w:p w14:paraId="0D622659" w14:textId="0748CFEA" w:rsidR="00162ED9" w:rsidRPr="00162ED9" w:rsidRDefault="00162ED9" w:rsidP="00162ED9">
      <w:pPr>
        <w:spacing w:line="360" w:lineRule="auto"/>
        <w:rPr>
          <w:rFonts w:ascii="Times New Roman" w:hAnsi="Times New Roman" w:cs="Times New Roman"/>
        </w:rPr>
      </w:pPr>
      <w:r w:rsidRPr="00162ED9">
        <w:rPr>
          <w:rFonts w:ascii="Times New Roman" w:hAnsi="Times New Roman" w:cs="Times New Roman"/>
        </w:rPr>
        <w:t xml:space="preserve">En </w:t>
      </w:r>
      <w:r w:rsidRPr="00162ED9">
        <w:rPr>
          <w:rFonts w:ascii="Times New Roman" w:hAnsi="Times New Roman" w:cs="Times New Roman"/>
        </w:rPr>
        <w:t>Conclusión</w:t>
      </w:r>
      <w:r w:rsidRPr="00162ED9">
        <w:rPr>
          <w:rFonts w:ascii="Times New Roman" w:hAnsi="Times New Roman" w:cs="Times New Roman"/>
        </w:rPr>
        <w:t>, yo me inclino más por el seudocódigo, pero reconozco que ambos se complementan. Uno te da la visión general, el otro te entrena para la acción. Usarlos juntos es como tener mapa y brújula: te orientas mejor y llegas más lejos.</w:t>
      </w:r>
    </w:p>
    <w:p w14:paraId="60FF2AB4" w14:textId="55C9F9D0" w:rsidR="00CF63E9" w:rsidRPr="00162ED9" w:rsidRDefault="00CF63E9" w:rsidP="00162ED9"/>
    <w:sectPr w:rsidR="00CF63E9" w:rsidRPr="00162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627"/>
    <w:multiLevelType w:val="multilevel"/>
    <w:tmpl w:val="1504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374FE"/>
    <w:multiLevelType w:val="hybridMultilevel"/>
    <w:tmpl w:val="EE9427FA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46AAC"/>
    <w:multiLevelType w:val="hybridMultilevel"/>
    <w:tmpl w:val="2C4A8D76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2604B"/>
    <w:multiLevelType w:val="hybridMultilevel"/>
    <w:tmpl w:val="B014953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A64A5"/>
    <w:multiLevelType w:val="hybridMultilevel"/>
    <w:tmpl w:val="5832D1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D56BB"/>
    <w:multiLevelType w:val="multilevel"/>
    <w:tmpl w:val="32D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81E93"/>
    <w:multiLevelType w:val="multilevel"/>
    <w:tmpl w:val="72BAD2D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906C5"/>
    <w:multiLevelType w:val="hybridMultilevel"/>
    <w:tmpl w:val="C0D0678A"/>
    <w:lvl w:ilvl="0" w:tplc="ED4E6136">
      <w:start w:val="1"/>
      <w:numFmt w:val="bullet"/>
      <w:lvlText w:val="­"/>
      <w:lvlJc w:val="left"/>
      <w:pPr>
        <w:ind w:left="108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675ABE"/>
    <w:multiLevelType w:val="multilevel"/>
    <w:tmpl w:val="E2E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34629"/>
    <w:multiLevelType w:val="hybridMultilevel"/>
    <w:tmpl w:val="9980464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B0F71"/>
    <w:multiLevelType w:val="multilevel"/>
    <w:tmpl w:val="1532A1C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B4849"/>
    <w:multiLevelType w:val="multilevel"/>
    <w:tmpl w:val="B19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3327C"/>
    <w:multiLevelType w:val="multilevel"/>
    <w:tmpl w:val="924024E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002208">
    <w:abstractNumId w:val="8"/>
  </w:num>
  <w:num w:numId="2" w16cid:durableId="45565402">
    <w:abstractNumId w:val="5"/>
  </w:num>
  <w:num w:numId="3" w16cid:durableId="713506750">
    <w:abstractNumId w:val="11"/>
  </w:num>
  <w:num w:numId="4" w16cid:durableId="362217889">
    <w:abstractNumId w:val="0"/>
  </w:num>
  <w:num w:numId="5" w16cid:durableId="385764679">
    <w:abstractNumId w:val="9"/>
  </w:num>
  <w:num w:numId="6" w16cid:durableId="42481791">
    <w:abstractNumId w:val="3"/>
  </w:num>
  <w:num w:numId="7" w16cid:durableId="820461609">
    <w:abstractNumId w:val="4"/>
  </w:num>
  <w:num w:numId="8" w16cid:durableId="696126739">
    <w:abstractNumId w:val="6"/>
  </w:num>
  <w:num w:numId="9" w16cid:durableId="587277345">
    <w:abstractNumId w:val="7"/>
  </w:num>
  <w:num w:numId="10" w16cid:durableId="1064179507">
    <w:abstractNumId w:val="1"/>
  </w:num>
  <w:num w:numId="11" w16cid:durableId="291904237">
    <w:abstractNumId w:val="2"/>
  </w:num>
  <w:num w:numId="12" w16cid:durableId="1967811219">
    <w:abstractNumId w:val="12"/>
  </w:num>
  <w:num w:numId="13" w16cid:durableId="98575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13"/>
    <w:rsid w:val="00004FFD"/>
    <w:rsid w:val="00162ED9"/>
    <w:rsid w:val="00CF0C13"/>
    <w:rsid w:val="00C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FB5BBC"/>
  <w15:chartTrackingRefBased/>
  <w15:docId w15:val="{D89873D3-675A-4F1D-9F87-821D5C8F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C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C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C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C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C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C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2025-09-15T19:23:00Z</dcterms:created>
  <dcterms:modified xsi:type="dcterms:W3CDTF">2025-09-29T05:03:00Z</dcterms:modified>
</cp:coreProperties>
</file>