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F2BD" w14:textId="77777777" w:rsidR="00007641" w:rsidRPr="009C287A" w:rsidRDefault="00000000" w:rsidP="009C287A">
      <w:pPr>
        <w:spacing w:after="14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sz w:val="26"/>
          <w:szCs w:val="26"/>
        </w:rPr>
        <w:t>SERVICIO NACIONAL DE APRENDIZAJE</w:t>
      </w:r>
    </w:p>
    <w:p w14:paraId="57BA0E98" w14:textId="77777777" w:rsidR="00007641" w:rsidRPr="009C287A" w:rsidRDefault="00000000" w:rsidP="009C287A">
      <w:pPr>
        <w:spacing w:after="6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sz w:val="26"/>
          <w:szCs w:val="26"/>
        </w:rPr>
        <w:t>SENA</w:t>
      </w:r>
    </w:p>
    <w:p w14:paraId="17CEBBC8" w14:textId="77777777" w:rsidR="00007641" w:rsidRPr="009C287A" w:rsidRDefault="00000000" w:rsidP="009C287A">
      <w:pPr>
        <w:spacing w:after="60" w:line="360" w:lineRule="auto"/>
        <w:jc w:val="center"/>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Centro de Gestión de Mercados, Logística y Tecnologías de la Información</w:t>
      </w:r>
    </w:p>
    <w:p w14:paraId="26CD69C4" w14:textId="7BB22542" w:rsidR="00007641" w:rsidRPr="009C287A" w:rsidRDefault="00000000" w:rsidP="009C287A">
      <w:pPr>
        <w:spacing w:after="300" w:line="360" w:lineRule="auto"/>
        <w:jc w:val="center"/>
        <w:rPr>
          <w:rFonts w:ascii="Times New Roman" w:hAnsi="Times New Roman" w:cs="Times New Roman"/>
          <w:color w:val="000000" w:themeColor="text1"/>
          <w:sz w:val="22"/>
          <w:szCs w:val="22"/>
        </w:rPr>
      </w:pPr>
      <w:r w:rsidRPr="009C287A">
        <w:rPr>
          <w:rFonts w:ascii="Times New Roman" w:hAnsi="Times New Roman" w:cs="Times New Roman"/>
          <w:color w:val="000000" w:themeColor="text1"/>
          <w:sz w:val="22"/>
          <w:szCs w:val="22"/>
        </w:rPr>
        <w:t>Tecnólogo en Análisis y Desarrollo de Software</w:t>
      </w:r>
    </w:p>
    <w:p w14:paraId="18FC258F" w14:textId="77777777" w:rsidR="009C287A" w:rsidRPr="009C287A" w:rsidRDefault="009C287A" w:rsidP="009C287A">
      <w:pPr>
        <w:spacing w:after="300" w:line="360" w:lineRule="auto"/>
        <w:jc w:val="center"/>
        <w:rPr>
          <w:rFonts w:ascii="Times New Roman" w:hAnsi="Times New Roman" w:cs="Times New Roman"/>
          <w:color w:val="000000" w:themeColor="text1"/>
        </w:rPr>
      </w:pPr>
    </w:p>
    <w:p w14:paraId="315F43AB" w14:textId="77777777" w:rsidR="00007641" w:rsidRPr="009C287A" w:rsidRDefault="00000000" w:rsidP="009C287A">
      <w:pPr>
        <w:spacing w:before="200" w:after="10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rPr>
        <w:t>INFORME TÉCNICO DE PLAN DE TRABAJO</w:t>
      </w:r>
    </w:p>
    <w:p w14:paraId="2EB3CB31" w14:textId="77777777" w:rsidR="00007641" w:rsidRPr="009C287A" w:rsidRDefault="00000000" w:rsidP="009C287A">
      <w:pPr>
        <w:spacing w:after="10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rPr>
        <w:t>HERRAMIENTAS Y TECNOLOGÍAS DE VERSIONAMIENTO</w:t>
      </w:r>
    </w:p>
    <w:p w14:paraId="7FBE60CA" w14:textId="140E513D" w:rsidR="00007641" w:rsidRPr="009C287A" w:rsidRDefault="00000000" w:rsidP="009C287A">
      <w:pPr>
        <w:spacing w:after="200" w:line="360" w:lineRule="auto"/>
        <w:jc w:val="center"/>
        <w:rPr>
          <w:rFonts w:ascii="Times New Roman" w:hAnsi="Times New Roman" w:cs="Times New Roman"/>
          <w:b/>
          <w:bCs/>
          <w:color w:val="000000" w:themeColor="text1"/>
        </w:rPr>
      </w:pPr>
      <w:r w:rsidRPr="009C287A">
        <w:rPr>
          <w:rFonts w:ascii="Times New Roman" w:hAnsi="Times New Roman" w:cs="Times New Roman"/>
          <w:b/>
          <w:bCs/>
          <w:color w:val="000000" w:themeColor="text1"/>
        </w:rPr>
        <w:t>PARA LA CONSTRUCCIÓN DE SOFTWARE</w:t>
      </w:r>
    </w:p>
    <w:p w14:paraId="7F092141" w14:textId="77777777" w:rsidR="009C287A" w:rsidRPr="009C287A" w:rsidRDefault="009C287A" w:rsidP="009C287A">
      <w:pPr>
        <w:spacing w:after="200" w:line="360" w:lineRule="auto"/>
        <w:jc w:val="center"/>
        <w:rPr>
          <w:rFonts w:ascii="Times New Roman" w:hAnsi="Times New Roman" w:cs="Times New Roman"/>
          <w:b/>
          <w:bCs/>
          <w:color w:val="000000" w:themeColor="text1"/>
          <w:sz w:val="22"/>
          <w:szCs w:val="22"/>
        </w:rPr>
      </w:pPr>
      <w:r w:rsidRPr="009C287A">
        <w:rPr>
          <w:rFonts w:ascii="Times New Roman" w:hAnsi="Times New Roman" w:cs="Times New Roman"/>
          <w:b/>
          <w:bCs/>
          <w:color w:val="000000" w:themeColor="text1"/>
          <w:sz w:val="22"/>
          <w:szCs w:val="22"/>
        </w:rPr>
        <w:t>Evidencia: GA7-220501096-AA1-EV01</w:t>
      </w:r>
    </w:p>
    <w:p w14:paraId="0C56F531" w14:textId="77777777" w:rsidR="009C287A" w:rsidRPr="009C287A" w:rsidRDefault="009C287A" w:rsidP="009C287A">
      <w:pPr>
        <w:spacing w:after="200" w:line="360" w:lineRule="auto"/>
        <w:jc w:val="center"/>
        <w:rPr>
          <w:rFonts w:ascii="Times New Roman" w:hAnsi="Times New Roman" w:cs="Times New Roman"/>
          <w:color w:val="000000" w:themeColor="text1"/>
        </w:rPr>
      </w:pPr>
    </w:p>
    <w:p w14:paraId="45941A1F" w14:textId="77777777" w:rsidR="00007641" w:rsidRPr="009C287A" w:rsidRDefault="00007641" w:rsidP="009C287A">
      <w:pPr>
        <w:spacing w:after="140" w:line="360" w:lineRule="auto"/>
        <w:rPr>
          <w:rFonts w:ascii="Times New Roman" w:hAnsi="Times New Roman" w:cs="Times New Roman"/>
          <w:color w:val="000000" w:themeColor="text1"/>
        </w:rPr>
      </w:pPr>
    </w:p>
    <w:p w14:paraId="5DBAF119" w14:textId="77777777" w:rsidR="00007641" w:rsidRPr="009C287A" w:rsidRDefault="00000000" w:rsidP="009C287A">
      <w:pPr>
        <w:spacing w:before="200" w:after="8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rPr>
        <w:t>Proyecto: Trueque Match</w:t>
      </w:r>
    </w:p>
    <w:p w14:paraId="67C0441D" w14:textId="77777777" w:rsidR="00007641" w:rsidRPr="009C287A" w:rsidRDefault="00000000" w:rsidP="009C287A">
      <w:pPr>
        <w:spacing w:after="200" w:line="360" w:lineRule="auto"/>
        <w:jc w:val="center"/>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Aplicación móvil y web de intercambio solidario sin dinero</w:t>
      </w:r>
    </w:p>
    <w:p w14:paraId="6AFC6D27" w14:textId="77777777" w:rsidR="009C287A" w:rsidRPr="009C287A" w:rsidRDefault="009C287A" w:rsidP="009C287A">
      <w:pPr>
        <w:spacing w:after="60" w:line="360" w:lineRule="auto"/>
        <w:jc w:val="center"/>
        <w:rPr>
          <w:rFonts w:ascii="Times New Roman" w:hAnsi="Times New Roman" w:cs="Times New Roman"/>
          <w:b/>
          <w:bCs/>
          <w:color w:val="000000" w:themeColor="text1"/>
          <w:sz w:val="22"/>
          <w:szCs w:val="22"/>
        </w:rPr>
      </w:pPr>
    </w:p>
    <w:p w14:paraId="279E411C" w14:textId="1C4DAD42" w:rsidR="00007641" w:rsidRPr="009C287A" w:rsidRDefault="00000000" w:rsidP="009C287A">
      <w:pPr>
        <w:spacing w:after="6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sz w:val="22"/>
          <w:szCs w:val="22"/>
        </w:rPr>
        <w:t>Estudiante:</w:t>
      </w:r>
      <w:r w:rsidRPr="009C287A">
        <w:rPr>
          <w:rFonts w:ascii="Times New Roman" w:hAnsi="Times New Roman" w:cs="Times New Roman"/>
          <w:color w:val="000000" w:themeColor="text1"/>
          <w:sz w:val="22"/>
          <w:szCs w:val="22"/>
        </w:rPr>
        <w:t xml:space="preserve"> Gerson Jonnathan López Oviedo</w:t>
      </w:r>
    </w:p>
    <w:p w14:paraId="7D349AEC" w14:textId="77777777" w:rsidR="00007641" w:rsidRPr="009C287A" w:rsidRDefault="00000000" w:rsidP="009C287A">
      <w:pPr>
        <w:spacing w:after="60" w:line="360" w:lineRule="auto"/>
        <w:jc w:val="center"/>
        <w:rPr>
          <w:rFonts w:ascii="Times New Roman" w:hAnsi="Times New Roman" w:cs="Times New Roman"/>
          <w:color w:val="000000" w:themeColor="text1"/>
          <w:sz w:val="22"/>
          <w:szCs w:val="22"/>
        </w:rPr>
      </w:pPr>
      <w:r w:rsidRPr="009C287A">
        <w:rPr>
          <w:rFonts w:ascii="Times New Roman" w:hAnsi="Times New Roman" w:cs="Times New Roman"/>
          <w:color w:val="000000" w:themeColor="text1"/>
          <w:sz w:val="22"/>
          <w:szCs w:val="22"/>
        </w:rPr>
        <w:t>Ficha: 3186647</w:t>
      </w:r>
    </w:p>
    <w:p w14:paraId="312A133F" w14:textId="77777777" w:rsidR="009C287A" w:rsidRPr="009C287A" w:rsidRDefault="009C287A" w:rsidP="009C287A">
      <w:pPr>
        <w:spacing w:after="60" w:line="360" w:lineRule="auto"/>
        <w:jc w:val="center"/>
        <w:rPr>
          <w:rFonts w:ascii="Times New Roman" w:hAnsi="Times New Roman" w:cs="Times New Roman"/>
          <w:color w:val="000000" w:themeColor="text1"/>
          <w:sz w:val="22"/>
          <w:szCs w:val="22"/>
        </w:rPr>
      </w:pPr>
    </w:p>
    <w:p w14:paraId="17EEAE04" w14:textId="77777777" w:rsidR="009C287A" w:rsidRPr="009C287A" w:rsidRDefault="009C287A" w:rsidP="009C287A">
      <w:pPr>
        <w:spacing w:after="60" w:line="360" w:lineRule="auto"/>
        <w:jc w:val="center"/>
        <w:rPr>
          <w:rFonts w:ascii="Times New Roman" w:hAnsi="Times New Roman" w:cs="Times New Roman"/>
          <w:color w:val="000000" w:themeColor="text1"/>
          <w:sz w:val="22"/>
          <w:szCs w:val="22"/>
        </w:rPr>
      </w:pPr>
    </w:p>
    <w:p w14:paraId="3AAE1BB2" w14:textId="77777777" w:rsidR="009C287A" w:rsidRPr="009C287A" w:rsidRDefault="009C287A" w:rsidP="009C287A">
      <w:pPr>
        <w:spacing w:after="60" w:line="360" w:lineRule="auto"/>
        <w:jc w:val="center"/>
        <w:rPr>
          <w:rFonts w:ascii="Times New Roman" w:hAnsi="Times New Roman" w:cs="Times New Roman"/>
          <w:color w:val="000000" w:themeColor="text1"/>
        </w:rPr>
      </w:pPr>
    </w:p>
    <w:p w14:paraId="21638140" w14:textId="0B9EC824" w:rsidR="009C287A" w:rsidRPr="009C287A" w:rsidRDefault="00000000" w:rsidP="009C287A">
      <w:pPr>
        <w:spacing w:after="20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sz w:val="22"/>
          <w:szCs w:val="22"/>
        </w:rPr>
        <w:t>Instructor:</w:t>
      </w:r>
      <w:r w:rsidRPr="009C287A">
        <w:rPr>
          <w:rFonts w:ascii="Times New Roman" w:hAnsi="Times New Roman" w:cs="Times New Roman"/>
          <w:color w:val="000000" w:themeColor="text1"/>
          <w:sz w:val="22"/>
          <w:szCs w:val="22"/>
        </w:rPr>
        <w:t xml:space="preserve"> Arnaldo Alfonso Montiel Brun</w:t>
      </w:r>
    </w:p>
    <w:p w14:paraId="08456837" w14:textId="77777777" w:rsidR="009C287A" w:rsidRPr="009C287A" w:rsidRDefault="009C287A" w:rsidP="009C287A">
      <w:pPr>
        <w:spacing w:after="200" w:line="360" w:lineRule="auto"/>
        <w:jc w:val="center"/>
        <w:rPr>
          <w:rFonts w:ascii="Times New Roman" w:hAnsi="Times New Roman" w:cs="Times New Roman"/>
          <w:color w:val="000000" w:themeColor="text1"/>
          <w:sz w:val="22"/>
          <w:szCs w:val="22"/>
        </w:rPr>
      </w:pPr>
    </w:p>
    <w:p w14:paraId="63B2190F" w14:textId="77777777" w:rsidR="009C287A" w:rsidRPr="009C287A" w:rsidRDefault="009C287A" w:rsidP="009C287A">
      <w:pPr>
        <w:spacing w:after="200" w:line="360" w:lineRule="auto"/>
        <w:jc w:val="center"/>
        <w:rPr>
          <w:rFonts w:ascii="Times New Roman" w:hAnsi="Times New Roman" w:cs="Times New Roman"/>
          <w:color w:val="000000" w:themeColor="text1"/>
          <w:sz w:val="22"/>
          <w:szCs w:val="22"/>
        </w:rPr>
      </w:pPr>
    </w:p>
    <w:p w14:paraId="0F8A00DC" w14:textId="77777777" w:rsidR="009C287A" w:rsidRPr="009C287A" w:rsidRDefault="009C287A" w:rsidP="009C287A">
      <w:pPr>
        <w:spacing w:after="200" w:line="360" w:lineRule="auto"/>
        <w:jc w:val="center"/>
        <w:rPr>
          <w:rFonts w:ascii="Times New Roman" w:hAnsi="Times New Roman" w:cs="Times New Roman"/>
          <w:color w:val="000000" w:themeColor="text1"/>
        </w:rPr>
      </w:pPr>
    </w:p>
    <w:p w14:paraId="71C41ED9" w14:textId="70F46980" w:rsidR="00007641" w:rsidRPr="009C287A" w:rsidRDefault="00000000" w:rsidP="009C287A">
      <w:pPr>
        <w:spacing w:after="140" w:line="360" w:lineRule="auto"/>
        <w:jc w:val="center"/>
        <w:rPr>
          <w:rFonts w:ascii="Times New Roman" w:hAnsi="Times New Roman" w:cs="Times New Roman"/>
          <w:color w:val="000000" w:themeColor="text1"/>
        </w:rPr>
      </w:pPr>
      <w:r w:rsidRPr="009C287A">
        <w:rPr>
          <w:rFonts w:ascii="Times New Roman" w:hAnsi="Times New Roman" w:cs="Times New Roman"/>
          <w:b/>
          <w:bCs/>
          <w:color w:val="000000" w:themeColor="text1"/>
          <w:sz w:val="22"/>
          <w:szCs w:val="22"/>
        </w:rPr>
        <w:t>Bogotá D.C., Mayo de 2026</w:t>
      </w:r>
      <w:r w:rsidRPr="009C287A">
        <w:rPr>
          <w:rFonts w:ascii="Times New Roman" w:hAnsi="Times New Roman" w:cs="Times New Roman"/>
          <w:color w:val="000000" w:themeColor="text1"/>
        </w:rPr>
        <w:br w:type="page"/>
      </w:r>
    </w:p>
    <w:p w14:paraId="7A0C5C5D" w14:textId="77777777" w:rsidR="009C287A" w:rsidRPr="009C287A" w:rsidRDefault="00000000" w:rsidP="009C287A">
      <w:pPr>
        <w:pStyle w:val="TDC1"/>
        <w:tabs>
          <w:tab w:val="right" w:leader="dot" w:pos="8990"/>
        </w:tabs>
        <w:spacing w:line="360" w:lineRule="auto"/>
        <w:rPr>
          <w:rFonts w:ascii="Times New Roman" w:hAnsi="Times New Roman" w:cs="Times New Roman"/>
          <w:b/>
          <w:bCs/>
          <w:color w:val="000000" w:themeColor="text1"/>
          <w:sz w:val="30"/>
          <w:szCs w:val="30"/>
        </w:rPr>
      </w:pPr>
      <w:r w:rsidRPr="009C287A">
        <w:rPr>
          <w:rFonts w:ascii="Times New Roman" w:hAnsi="Times New Roman" w:cs="Times New Roman"/>
          <w:b/>
          <w:bCs/>
          <w:color w:val="000000" w:themeColor="text1"/>
          <w:sz w:val="30"/>
          <w:szCs w:val="30"/>
        </w:rPr>
        <w:lastRenderedPageBreak/>
        <w:t>TABLA</w:t>
      </w:r>
    </w:p>
    <w:sdt>
      <w:sdtPr>
        <w:rPr>
          <w:rFonts w:ascii="Times New Roman" w:hAnsi="Times New Roman" w:cs="Times New Roman"/>
          <w:color w:val="000000" w:themeColor="text1"/>
        </w:rPr>
        <w:alias w:val="Tabla de Contenido"/>
        <w:id w:val="-475610157"/>
      </w:sdtPr>
      <w:sdtContent>
        <w:p w14:paraId="2C2EC3A0" w14:textId="12999E1B" w:rsidR="00081233" w:rsidRDefault="009C287A">
          <w:pPr>
            <w:pStyle w:val="TDC1"/>
            <w:tabs>
              <w:tab w:val="right" w:leader="dot" w:pos="8990"/>
            </w:tabs>
            <w:rPr>
              <w:rFonts w:asciiTheme="minorHAnsi" w:eastAsiaTheme="minorEastAsia" w:hAnsiTheme="minorHAnsi" w:cstheme="minorBidi"/>
              <w:noProof/>
              <w:kern w:val="2"/>
              <w14:ligatures w14:val="standardContextual"/>
            </w:rPr>
          </w:pPr>
          <w:r w:rsidRPr="009C287A">
            <w:rPr>
              <w:rFonts w:ascii="Times New Roman" w:hAnsi="Times New Roman" w:cs="Times New Roman"/>
              <w:color w:val="000000" w:themeColor="text1"/>
            </w:rPr>
            <w:fldChar w:fldCharType="begin"/>
          </w:r>
          <w:r w:rsidRPr="009C287A">
            <w:rPr>
              <w:rFonts w:ascii="Times New Roman" w:hAnsi="Times New Roman" w:cs="Times New Roman"/>
              <w:color w:val="000000" w:themeColor="text1"/>
            </w:rPr>
            <w:instrText>TOC \h \o "1-3" \t "Heading1,1,Heading2,2,Heading3,3"</w:instrText>
          </w:r>
          <w:r w:rsidRPr="009C287A">
            <w:rPr>
              <w:rFonts w:ascii="Times New Roman" w:hAnsi="Times New Roman" w:cs="Times New Roman"/>
              <w:color w:val="000000" w:themeColor="text1"/>
            </w:rPr>
            <w:fldChar w:fldCharType="separate"/>
          </w:r>
          <w:hyperlink w:anchor="_Toc229434480" w:history="1">
            <w:r w:rsidR="00081233" w:rsidRPr="00185341">
              <w:rPr>
                <w:rStyle w:val="Hipervnculo"/>
                <w:rFonts w:ascii="Times New Roman" w:hAnsi="Times New Roman" w:cs="Times New Roman"/>
                <w:noProof/>
              </w:rPr>
              <w:t>DE CONTENIDO</w:t>
            </w:r>
            <w:r w:rsidR="00081233">
              <w:rPr>
                <w:noProof/>
              </w:rPr>
              <w:tab/>
            </w:r>
            <w:r w:rsidR="00081233">
              <w:rPr>
                <w:noProof/>
              </w:rPr>
              <w:fldChar w:fldCharType="begin"/>
            </w:r>
            <w:r w:rsidR="00081233">
              <w:rPr>
                <w:noProof/>
              </w:rPr>
              <w:instrText xml:space="preserve"> PAGEREF _Toc229434480 \h </w:instrText>
            </w:r>
            <w:r w:rsidR="00081233">
              <w:rPr>
                <w:noProof/>
              </w:rPr>
            </w:r>
            <w:r w:rsidR="00081233">
              <w:rPr>
                <w:noProof/>
              </w:rPr>
              <w:fldChar w:fldCharType="separate"/>
            </w:r>
            <w:r w:rsidR="00081233">
              <w:rPr>
                <w:noProof/>
              </w:rPr>
              <w:t>3</w:t>
            </w:r>
            <w:r w:rsidR="00081233">
              <w:rPr>
                <w:noProof/>
              </w:rPr>
              <w:fldChar w:fldCharType="end"/>
            </w:r>
          </w:hyperlink>
        </w:p>
        <w:p w14:paraId="1913A293" w14:textId="3EE1085F"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481" w:history="1">
            <w:r w:rsidRPr="00185341">
              <w:rPr>
                <w:rStyle w:val="Hipervnculo"/>
                <w:rFonts w:ascii="Times New Roman" w:hAnsi="Times New Roman" w:cs="Times New Roman"/>
                <w:noProof/>
              </w:rPr>
              <w:t>1. Introducción</w:t>
            </w:r>
            <w:r>
              <w:rPr>
                <w:noProof/>
              </w:rPr>
              <w:tab/>
            </w:r>
            <w:r>
              <w:rPr>
                <w:noProof/>
              </w:rPr>
              <w:fldChar w:fldCharType="begin"/>
            </w:r>
            <w:r>
              <w:rPr>
                <w:noProof/>
              </w:rPr>
              <w:instrText xml:space="preserve"> PAGEREF _Toc229434481 \h </w:instrText>
            </w:r>
            <w:r>
              <w:rPr>
                <w:noProof/>
              </w:rPr>
            </w:r>
            <w:r>
              <w:rPr>
                <w:noProof/>
              </w:rPr>
              <w:fldChar w:fldCharType="separate"/>
            </w:r>
            <w:r>
              <w:rPr>
                <w:noProof/>
              </w:rPr>
              <w:t>4</w:t>
            </w:r>
            <w:r>
              <w:rPr>
                <w:noProof/>
              </w:rPr>
              <w:fldChar w:fldCharType="end"/>
            </w:r>
          </w:hyperlink>
        </w:p>
        <w:p w14:paraId="2150A5E4" w14:textId="718D82B8"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482" w:history="1">
            <w:r w:rsidRPr="00185341">
              <w:rPr>
                <w:rStyle w:val="Hipervnculo"/>
                <w:rFonts w:ascii="Times New Roman" w:hAnsi="Times New Roman" w:cs="Times New Roman"/>
                <w:noProof/>
              </w:rPr>
              <w:t>2. Objetivo</w:t>
            </w:r>
            <w:r>
              <w:rPr>
                <w:noProof/>
              </w:rPr>
              <w:tab/>
            </w:r>
            <w:r>
              <w:rPr>
                <w:noProof/>
              </w:rPr>
              <w:fldChar w:fldCharType="begin"/>
            </w:r>
            <w:r>
              <w:rPr>
                <w:noProof/>
              </w:rPr>
              <w:instrText xml:space="preserve"> PAGEREF _Toc229434482 \h </w:instrText>
            </w:r>
            <w:r>
              <w:rPr>
                <w:noProof/>
              </w:rPr>
            </w:r>
            <w:r>
              <w:rPr>
                <w:noProof/>
              </w:rPr>
              <w:fldChar w:fldCharType="separate"/>
            </w:r>
            <w:r>
              <w:rPr>
                <w:noProof/>
              </w:rPr>
              <w:t>5</w:t>
            </w:r>
            <w:r>
              <w:rPr>
                <w:noProof/>
              </w:rPr>
              <w:fldChar w:fldCharType="end"/>
            </w:r>
          </w:hyperlink>
        </w:p>
        <w:p w14:paraId="2DF8D00E" w14:textId="1D31BD01"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83" w:history="1">
            <w:r w:rsidRPr="00185341">
              <w:rPr>
                <w:rStyle w:val="Hipervnculo"/>
                <w:rFonts w:ascii="Times New Roman" w:hAnsi="Times New Roman" w:cs="Times New Roman"/>
                <w:noProof/>
              </w:rPr>
              <w:t>2.1 Objetivo General</w:t>
            </w:r>
            <w:r>
              <w:rPr>
                <w:noProof/>
              </w:rPr>
              <w:tab/>
            </w:r>
            <w:r>
              <w:rPr>
                <w:noProof/>
              </w:rPr>
              <w:fldChar w:fldCharType="begin"/>
            </w:r>
            <w:r>
              <w:rPr>
                <w:noProof/>
              </w:rPr>
              <w:instrText xml:space="preserve"> PAGEREF _Toc229434483 \h </w:instrText>
            </w:r>
            <w:r>
              <w:rPr>
                <w:noProof/>
              </w:rPr>
            </w:r>
            <w:r>
              <w:rPr>
                <w:noProof/>
              </w:rPr>
              <w:fldChar w:fldCharType="separate"/>
            </w:r>
            <w:r>
              <w:rPr>
                <w:noProof/>
              </w:rPr>
              <w:t>5</w:t>
            </w:r>
            <w:r>
              <w:rPr>
                <w:noProof/>
              </w:rPr>
              <w:fldChar w:fldCharType="end"/>
            </w:r>
          </w:hyperlink>
        </w:p>
        <w:p w14:paraId="3D5273B7" w14:textId="7FB5577D"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84" w:history="1">
            <w:r w:rsidRPr="00185341">
              <w:rPr>
                <w:rStyle w:val="Hipervnculo"/>
                <w:rFonts w:ascii="Times New Roman" w:hAnsi="Times New Roman" w:cs="Times New Roman"/>
                <w:noProof/>
              </w:rPr>
              <w:t>2.2 Objetivos Específicos</w:t>
            </w:r>
            <w:r>
              <w:rPr>
                <w:noProof/>
              </w:rPr>
              <w:tab/>
            </w:r>
            <w:r>
              <w:rPr>
                <w:noProof/>
              </w:rPr>
              <w:fldChar w:fldCharType="begin"/>
            </w:r>
            <w:r>
              <w:rPr>
                <w:noProof/>
              </w:rPr>
              <w:instrText xml:space="preserve"> PAGEREF _Toc229434484 \h </w:instrText>
            </w:r>
            <w:r>
              <w:rPr>
                <w:noProof/>
              </w:rPr>
            </w:r>
            <w:r>
              <w:rPr>
                <w:noProof/>
              </w:rPr>
              <w:fldChar w:fldCharType="separate"/>
            </w:r>
            <w:r>
              <w:rPr>
                <w:noProof/>
              </w:rPr>
              <w:t>5</w:t>
            </w:r>
            <w:r>
              <w:rPr>
                <w:noProof/>
              </w:rPr>
              <w:fldChar w:fldCharType="end"/>
            </w:r>
          </w:hyperlink>
        </w:p>
        <w:p w14:paraId="1F2E0A06" w14:textId="39CA8510"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485" w:history="1">
            <w:r w:rsidRPr="00185341">
              <w:rPr>
                <w:rStyle w:val="Hipervnculo"/>
                <w:rFonts w:ascii="Times New Roman" w:hAnsi="Times New Roman" w:cs="Times New Roman"/>
                <w:noProof/>
              </w:rPr>
              <w:t>3. Control de Versiones</w:t>
            </w:r>
            <w:r>
              <w:rPr>
                <w:noProof/>
              </w:rPr>
              <w:tab/>
            </w:r>
            <w:r>
              <w:rPr>
                <w:noProof/>
              </w:rPr>
              <w:fldChar w:fldCharType="begin"/>
            </w:r>
            <w:r>
              <w:rPr>
                <w:noProof/>
              </w:rPr>
              <w:instrText xml:space="preserve"> PAGEREF _Toc229434485 \h </w:instrText>
            </w:r>
            <w:r>
              <w:rPr>
                <w:noProof/>
              </w:rPr>
            </w:r>
            <w:r>
              <w:rPr>
                <w:noProof/>
              </w:rPr>
              <w:fldChar w:fldCharType="separate"/>
            </w:r>
            <w:r>
              <w:rPr>
                <w:noProof/>
              </w:rPr>
              <w:t>6</w:t>
            </w:r>
            <w:r>
              <w:rPr>
                <w:noProof/>
              </w:rPr>
              <w:fldChar w:fldCharType="end"/>
            </w:r>
          </w:hyperlink>
        </w:p>
        <w:p w14:paraId="44435A27" w14:textId="51BEAE08"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86" w:history="1">
            <w:r w:rsidRPr="00185341">
              <w:rPr>
                <w:rStyle w:val="Hipervnculo"/>
                <w:rFonts w:ascii="Times New Roman" w:hAnsi="Times New Roman" w:cs="Times New Roman"/>
                <w:noProof/>
              </w:rPr>
              <w:t>3.1 Definición y Conceptos Fundamentales</w:t>
            </w:r>
            <w:r>
              <w:rPr>
                <w:noProof/>
              </w:rPr>
              <w:tab/>
            </w:r>
            <w:r>
              <w:rPr>
                <w:noProof/>
              </w:rPr>
              <w:fldChar w:fldCharType="begin"/>
            </w:r>
            <w:r>
              <w:rPr>
                <w:noProof/>
              </w:rPr>
              <w:instrText xml:space="preserve"> PAGEREF _Toc229434486 \h </w:instrText>
            </w:r>
            <w:r>
              <w:rPr>
                <w:noProof/>
              </w:rPr>
            </w:r>
            <w:r>
              <w:rPr>
                <w:noProof/>
              </w:rPr>
              <w:fldChar w:fldCharType="separate"/>
            </w:r>
            <w:r>
              <w:rPr>
                <w:noProof/>
              </w:rPr>
              <w:t>6</w:t>
            </w:r>
            <w:r>
              <w:rPr>
                <w:noProof/>
              </w:rPr>
              <w:fldChar w:fldCharType="end"/>
            </w:r>
          </w:hyperlink>
        </w:p>
        <w:p w14:paraId="66E65911" w14:textId="4A94BDF1"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87" w:history="1">
            <w:r w:rsidRPr="00185341">
              <w:rPr>
                <w:rStyle w:val="Hipervnculo"/>
                <w:rFonts w:ascii="Times New Roman" w:hAnsi="Times New Roman" w:cs="Times New Roman"/>
                <w:noProof/>
              </w:rPr>
              <w:t>3.2 Tipos de Sistemas de Control de Versiones</w:t>
            </w:r>
            <w:r>
              <w:rPr>
                <w:noProof/>
              </w:rPr>
              <w:tab/>
            </w:r>
            <w:r>
              <w:rPr>
                <w:noProof/>
              </w:rPr>
              <w:fldChar w:fldCharType="begin"/>
            </w:r>
            <w:r>
              <w:rPr>
                <w:noProof/>
              </w:rPr>
              <w:instrText xml:space="preserve"> PAGEREF _Toc229434487 \h </w:instrText>
            </w:r>
            <w:r>
              <w:rPr>
                <w:noProof/>
              </w:rPr>
            </w:r>
            <w:r>
              <w:rPr>
                <w:noProof/>
              </w:rPr>
              <w:fldChar w:fldCharType="separate"/>
            </w:r>
            <w:r>
              <w:rPr>
                <w:noProof/>
              </w:rPr>
              <w:t>7</w:t>
            </w:r>
            <w:r>
              <w:rPr>
                <w:noProof/>
              </w:rPr>
              <w:fldChar w:fldCharType="end"/>
            </w:r>
          </w:hyperlink>
        </w:p>
        <w:p w14:paraId="2DF3C548" w14:textId="1FFE03BB"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488" w:history="1">
            <w:r w:rsidRPr="00185341">
              <w:rPr>
                <w:rStyle w:val="Hipervnculo"/>
                <w:rFonts w:ascii="Times New Roman" w:hAnsi="Times New Roman" w:cs="Times New Roman"/>
                <w:noProof/>
              </w:rPr>
              <w:t>3.2.1 Sistemas Locales</w:t>
            </w:r>
            <w:r>
              <w:rPr>
                <w:noProof/>
              </w:rPr>
              <w:tab/>
            </w:r>
            <w:r>
              <w:rPr>
                <w:noProof/>
              </w:rPr>
              <w:fldChar w:fldCharType="begin"/>
            </w:r>
            <w:r>
              <w:rPr>
                <w:noProof/>
              </w:rPr>
              <w:instrText xml:space="preserve"> PAGEREF _Toc229434488 \h </w:instrText>
            </w:r>
            <w:r>
              <w:rPr>
                <w:noProof/>
              </w:rPr>
            </w:r>
            <w:r>
              <w:rPr>
                <w:noProof/>
              </w:rPr>
              <w:fldChar w:fldCharType="separate"/>
            </w:r>
            <w:r>
              <w:rPr>
                <w:noProof/>
              </w:rPr>
              <w:t>7</w:t>
            </w:r>
            <w:r>
              <w:rPr>
                <w:noProof/>
              </w:rPr>
              <w:fldChar w:fldCharType="end"/>
            </w:r>
          </w:hyperlink>
        </w:p>
        <w:p w14:paraId="7BE42867" w14:textId="6838DB7D"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489" w:history="1">
            <w:r w:rsidRPr="00185341">
              <w:rPr>
                <w:rStyle w:val="Hipervnculo"/>
                <w:rFonts w:ascii="Times New Roman" w:hAnsi="Times New Roman" w:cs="Times New Roman"/>
                <w:noProof/>
              </w:rPr>
              <w:t>3.2.2 Sistemas Centralizados (CVCS)</w:t>
            </w:r>
            <w:r>
              <w:rPr>
                <w:noProof/>
              </w:rPr>
              <w:tab/>
            </w:r>
            <w:r>
              <w:rPr>
                <w:noProof/>
              </w:rPr>
              <w:fldChar w:fldCharType="begin"/>
            </w:r>
            <w:r>
              <w:rPr>
                <w:noProof/>
              </w:rPr>
              <w:instrText xml:space="preserve"> PAGEREF _Toc229434489 \h </w:instrText>
            </w:r>
            <w:r>
              <w:rPr>
                <w:noProof/>
              </w:rPr>
            </w:r>
            <w:r>
              <w:rPr>
                <w:noProof/>
              </w:rPr>
              <w:fldChar w:fldCharType="separate"/>
            </w:r>
            <w:r>
              <w:rPr>
                <w:noProof/>
              </w:rPr>
              <w:t>8</w:t>
            </w:r>
            <w:r>
              <w:rPr>
                <w:noProof/>
              </w:rPr>
              <w:fldChar w:fldCharType="end"/>
            </w:r>
          </w:hyperlink>
        </w:p>
        <w:p w14:paraId="7AEF0208" w14:textId="5950F94D"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490" w:history="1">
            <w:r w:rsidRPr="00185341">
              <w:rPr>
                <w:rStyle w:val="Hipervnculo"/>
                <w:rFonts w:ascii="Times New Roman" w:hAnsi="Times New Roman" w:cs="Times New Roman"/>
                <w:noProof/>
              </w:rPr>
              <w:t>3.2.3 Sistemas Distribuidos (DVCS)</w:t>
            </w:r>
            <w:r>
              <w:rPr>
                <w:noProof/>
              </w:rPr>
              <w:tab/>
            </w:r>
            <w:r>
              <w:rPr>
                <w:noProof/>
              </w:rPr>
              <w:fldChar w:fldCharType="begin"/>
            </w:r>
            <w:r>
              <w:rPr>
                <w:noProof/>
              </w:rPr>
              <w:instrText xml:space="preserve"> PAGEREF _Toc229434490 \h </w:instrText>
            </w:r>
            <w:r>
              <w:rPr>
                <w:noProof/>
              </w:rPr>
            </w:r>
            <w:r>
              <w:rPr>
                <w:noProof/>
              </w:rPr>
              <w:fldChar w:fldCharType="separate"/>
            </w:r>
            <w:r>
              <w:rPr>
                <w:noProof/>
              </w:rPr>
              <w:t>8</w:t>
            </w:r>
            <w:r>
              <w:rPr>
                <w:noProof/>
              </w:rPr>
              <w:fldChar w:fldCharType="end"/>
            </w:r>
          </w:hyperlink>
        </w:p>
        <w:p w14:paraId="3E2DEE9C" w14:textId="4105B687"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491" w:history="1">
            <w:r w:rsidRPr="00185341">
              <w:rPr>
                <w:rStyle w:val="Hipervnculo"/>
                <w:rFonts w:ascii="Times New Roman" w:hAnsi="Times New Roman" w:cs="Times New Roman"/>
                <w:noProof/>
              </w:rPr>
              <w:t>3.2.4 Sistemas Basados en Bloqueos (Pessimistic Locking)</w:t>
            </w:r>
            <w:r>
              <w:rPr>
                <w:noProof/>
              </w:rPr>
              <w:tab/>
            </w:r>
            <w:r>
              <w:rPr>
                <w:noProof/>
              </w:rPr>
              <w:fldChar w:fldCharType="begin"/>
            </w:r>
            <w:r>
              <w:rPr>
                <w:noProof/>
              </w:rPr>
              <w:instrText xml:space="preserve"> PAGEREF _Toc229434491 \h </w:instrText>
            </w:r>
            <w:r>
              <w:rPr>
                <w:noProof/>
              </w:rPr>
            </w:r>
            <w:r>
              <w:rPr>
                <w:noProof/>
              </w:rPr>
              <w:fldChar w:fldCharType="separate"/>
            </w:r>
            <w:r>
              <w:rPr>
                <w:noProof/>
              </w:rPr>
              <w:t>9</w:t>
            </w:r>
            <w:r>
              <w:rPr>
                <w:noProof/>
              </w:rPr>
              <w:fldChar w:fldCharType="end"/>
            </w:r>
          </w:hyperlink>
        </w:p>
        <w:p w14:paraId="03279A56" w14:textId="6E60D5A2"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492" w:history="1">
            <w:r w:rsidRPr="00185341">
              <w:rPr>
                <w:rStyle w:val="Hipervnculo"/>
                <w:rFonts w:ascii="Times New Roman" w:hAnsi="Times New Roman" w:cs="Times New Roman"/>
                <w:noProof/>
              </w:rPr>
              <w:t>3.2.5 Sistemas Basados en Fusión Optimista (Optimistic Merging)</w:t>
            </w:r>
            <w:r>
              <w:rPr>
                <w:noProof/>
              </w:rPr>
              <w:tab/>
            </w:r>
            <w:r>
              <w:rPr>
                <w:noProof/>
              </w:rPr>
              <w:fldChar w:fldCharType="begin"/>
            </w:r>
            <w:r>
              <w:rPr>
                <w:noProof/>
              </w:rPr>
              <w:instrText xml:space="preserve"> PAGEREF _Toc229434492 \h </w:instrText>
            </w:r>
            <w:r>
              <w:rPr>
                <w:noProof/>
              </w:rPr>
            </w:r>
            <w:r>
              <w:rPr>
                <w:noProof/>
              </w:rPr>
              <w:fldChar w:fldCharType="separate"/>
            </w:r>
            <w:r>
              <w:rPr>
                <w:noProof/>
              </w:rPr>
              <w:t>10</w:t>
            </w:r>
            <w:r>
              <w:rPr>
                <w:noProof/>
              </w:rPr>
              <w:fldChar w:fldCharType="end"/>
            </w:r>
          </w:hyperlink>
        </w:p>
        <w:p w14:paraId="2158898B" w14:textId="0FD6D095"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493" w:history="1">
            <w:r w:rsidRPr="00185341">
              <w:rPr>
                <w:rStyle w:val="Hipervnculo"/>
                <w:rFonts w:ascii="Times New Roman" w:hAnsi="Times New Roman" w:cs="Times New Roman"/>
                <w:noProof/>
              </w:rPr>
              <w:t>4. Ventajas de las Herramientas de Versionamiento</w:t>
            </w:r>
            <w:r>
              <w:rPr>
                <w:noProof/>
              </w:rPr>
              <w:tab/>
            </w:r>
            <w:r>
              <w:rPr>
                <w:noProof/>
              </w:rPr>
              <w:fldChar w:fldCharType="begin"/>
            </w:r>
            <w:r>
              <w:rPr>
                <w:noProof/>
              </w:rPr>
              <w:instrText xml:space="preserve"> PAGEREF _Toc229434493 \h </w:instrText>
            </w:r>
            <w:r>
              <w:rPr>
                <w:noProof/>
              </w:rPr>
            </w:r>
            <w:r>
              <w:rPr>
                <w:noProof/>
              </w:rPr>
              <w:fldChar w:fldCharType="separate"/>
            </w:r>
            <w:r>
              <w:rPr>
                <w:noProof/>
              </w:rPr>
              <w:t>12</w:t>
            </w:r>
            <w:r>
              <w:rPr>
                <w:noProof/>
              </w:rPr>
              <w:fldChar w:fldCharType="end"/>
            </w:r>
          </w:hyperlink>
        </w:p>
        <w:p w14:paraId="5CA16B18" w14:textId="606BCF20"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4" w:history="1">
            <w:r w:rsidRPr="00185341">
              <w:rPr>
                <w:rStyle w:val="Hipervnculo"/>
                <w:rFonts w:ascii="Times New Roman" w:hAnsi="Times New Roman" w:cs="Times New Roman"/>
                <w:noProof/>
              </w:rPr>
              <w:t>4.1 Calidad del Software</w:t>
            </w:r>
            <w:r>
              <w:rPr>
                <w:noProof/>
              </w:rPr>
              <w:tab/>
            </w:r>
            <w:r>
              <w:rPr>
                <w:noProof/>
              </w:rPr>
              <w:fldChar w:fldCharType="begin"/>
            </w:r>
            <w:r>
              <w:rPr>
                <w:noProof/>
              </w:rPr>
              <w:instrText xml:space="preserve"> PAGEREF _Toc229434494 \h </w:instrText>
            </w:r>
            <w:r>
              <w:rPr>
                <w:noProof/>
              </w:rPr>
            </w:r>
            <w:r>
              <w:rPr>
                <w:noProof/>
              </w:rPr>
              <w:fldChar w:fldCharType="separate"/>
            </w:r>
            <w:r>
              <w:rPr>
                <w:noProof/>
              </w:rPr>
              <w:t>12</w:t>
            </w:r>
            <w:r>
              <w:rPr>
                <w:noProof/>
              </w:rPr>
              <w:fldChar w:fldCharType="end"/>
            </w:r>
          </w:hyperlink>
        </w:p>
        <w:p w14:paraId="37966125" w14:textId="50D68CDA"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5" w:history="1">
            <w:r w:rsidRPr="00185341">
              <w:rPr>
                <w:rStyle w:val="Hipervnculo"/>
                <w:rFonts w:ascii="Times New Roman" w:hAnsi="Times New Roman" w:cs="Times New Roman"/>
                <w:noProof/>
              </w:rPr>
              <w:t>4.2 Visibilidad y Trazabilidad</w:t>
            </w:r>
            <w:r>
              <w:rPr>
                <w:noProof/>
              </w:rPr>
              <w:tab/>
            </w:r>
            <w:r>
              <w:rPr>
                <w:noProof/>
              </w:rPr>
              <w:fldChar w:fldCharType="begin"/>
            </w:r>
            <w:r>
              <w:rPr>
                <w:noProof/>
              </w:rPr>
              <w:instrText xml:space="preserve"> PAGEREF _Toc229434495 \h </w:instrText>
            </w:r>
            <w:r>
              <w:rPr>
                <w:noProof/>
              </w:rPr>
            </w:r>
            <w:r>
              <w:rPr>
                <w:noProof/>
              </w:rPr>
              <w:fldChar w:fldCharType="separate"/>
            </w:r>
            <w:r>
              <w:rPr>
                <w:noProof/>
              </w:rPr>
              <w:t>12</w:t>
            </w:r>
            <w:r>
              <w:rPr>
                <w:noProof/>
              </w:rPr>
              <w:fldChar w:fldCharType="end"/>
            </w:r>
          </w:hyperlink>
        </w:p>
        <w:p w14:paraId="1F1991B9" w14:textId="1089AC66"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6" w:history="1">
            <w:r w:rsidRPr="00185341">
              <w:rPr>
                <w:rStyle w:val="Hipervnculo"/>
                <w:rFonts w:ascii="Times New Roman" w:hAnsi="Times New Roman" w:cs="Times New Roman"/>
                <w:noProof/>
              </w:rPr>
              <w:t>4.3 Aceleración del Desarrollo</w:t>
            </w:r>
            <w:r>
              <w:rPr>
                <w:noProof/>
              </w:rPr>
              <w:tab/>
            </w:r>
            <w:r>
              <w:rPr>
                <w:noProof/>
              </w:rPr>
              <w:fldChar w:fldCharType="begin"/>
            </w:r>
            <w:r>
              <w:rPr>
                <w:noProof/>
              </w:rPr>
              <w:instrText xml:space="preserve"> PAGEREF _Toc229434496 \h </w:instrText>
            </w:r>
            <w:r>
              <w:rPr>
                <w:noProof/>
              </w:rPr>
            </w:r>
            <w:r>
              <w:rPr>
                <w:noProof/>
              </w:rPr>
              <w:fldChar w:fldCharType="separate"/>
            </w:r>
            <w:r>
              <w:rPr>
                <w:noProof/>
              </w:rPr>
              <w:t>13</w:t>
            </w:r>
            <w:r>
              <w:rPr>
                <w:noProof/>
              </w:rPr>
              <w:fldChar w:fldCharType="end"/>
            </w:r>
          </w:hyperlink>
        </w:p>
        <w:p w14:paraId="32F83269" w14:textId="1065E3F8"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7" w:history="1">
            <w:r w:rsidRPr="00185341">
              <w:rPr>
                <w:rStyle w:val="Hipervnculo"/>
                <w:rFonts w:ascii="Times New Roman" w:hAnsi="Times New Roman" w:cs="Times New Roman"/>
                <w:noProof/>
              </w:rPr>
              <w:t>4.4 Colaboración Efectiva</w:t>
            </w:r>
            <w:r>
              <w:rPr>
                <w:noProof/>
              </w:rPr>
              <w:tab/>
            </w:r>
            <w:r>
              <w:rPr>
                <w:noProof/>
              </w:rPr>
              <w:fldChar w:fldCharType="begin"/>
            </w:r>
            <w:r>
              <w:rPr>
                <w:noProof/>
              </w:rPr>
              <w:instrText xml:space="preserve"> PAGEREF _Toc229434497 \h </w:instrText>
            </w:r>
            <w:r>
              <w:rPr>
                <w:noProof/>
              </w:rPr>
            </w:r>
            <w:r>
              <w:rPr>
                <w:noProof/>
              </w:rPr>
              <w:fldChar w:fldCharType="separate"/>
            </w:r>
            <w:r>
              <w:rPr>
                <w:noProof/>
              </w:rPr>
              <w:t>14</w:t>
            </w:r>
            <w:r>
              <w:rPr>
                <w:noProof/>
              </w:rPr>
              <w:fldChar w:fldCharType="end"/>
            </w:r>
          </w:hyperlink>
        </w:p>
        <w:p w14:paraId="76B2B591" w14:textId="591A1168"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8" w:history="1">
            <w:r w:rsidRPr="00185341">
              <w:rPr>
                <w:rStyle w:val="Hipervnculo"/>
                <w:rFonts w:ascii="Times New Roman" w:hAnsi="Times New Roman" w:cs="Times New Roman"/>
                <w:noProof/>
              </w:rPr>
              <w:t>4.5 Respaldo y Recuperación ante Desastres</w:t>
            </w:r>
            <w:r>
              <w:rPr>
                <w:noProof/>
              </w:rPr>
              <w:tab/>
            </w:r>
            <w:r>
              <w:rPr>
                <w:noProof/>
              </w:rPr>
              <w:fldChar w:fldCharType="begin"/>
            </w:r>
            <w:r>
              <w:rPr>
                <w:noProof/>
              </w:rPr>
              <w:instrText xml:space="preserve"> PAGEREF _Toc229434498 \h </w:instrText>
            </w:r>
            <w:r>
              <w:rPr>
                <w:noProof/>
              </w:rPr>
            </w:r>
            <w:r>
              <w:rPr>
                <w:noProof/>
              </w:rPr>
              <w:fldChar w:fldCharType="separate"/>
            </w:r>
            <w:r>
              <w:rPr>
                <w:noProof/>
              </w:rPr>
              <w:t>14</w:t>
            </w:r>
            <w:r>
              <w:rPr>
                <w:noProof/>
              </w:rPr>
              <w:fldChar w:fldCharType="end"/>
            </w:r>
          </w:hyperlink>
        </w:p>
        <w:p w14:paraId="40EC6A32" w14:textId="1352CAC5"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499" w:history="1">
            <w:r w:rsidRPr="00185341">
              <w:rPr>
                <w:rStyle w:val="Hipervnculo"/>
                <w:rFonts w:ascii="Times New Roman" w:hAnsi="Times New Roman" w:cs="Times New Roman"/>
                <w:noProof/>
              </w:rPr>
              <w:t>4.6 Documentación Implícita del Proyecto</w:t>
            </w:r>
            <w:r>
              <w:rPr>
                <w:noProof/>
              </w:rPr>
              <w:tab/>
            </w:r>
            <w:r>
              <w:rPr>
                <w:noProof/>
              </w:rPr>
              <w:fldChar w:fldCharType="begin"/>
            </w:r>
            <w:r>
              <w:rPr>
                <w:noProof/>
              </w:rPr>
              <w:instrText xml:space="preserve"> PAGEREF _Toc229434499 \h </w:instrText>
            </w:r>
            <w:r>
              <w:rPr>
                <w:noProof/>
              </w:rPr>
            </w:r>
            <w:r>
              <w:rPr>
                <w:noProof/>
              </w:rPr>
              <w:fldChar w:fldCharType="separate"/>
            </w:r>
            <w:r>
              <w:rPr>
                <w:noProof/>
              </w:rPr>
              <w:t>15</w:t>
            </w:r>
            <w:r>
              <w:rPr>
                <w:noProof/>
              </w:rPr>
              <w:fldChar w:fldCharType="end"/>
            </w:r>
          </w:hyperlink>
        </w:p>
        <w:p w14:paraId="48B2D701" w14:textId="3E3D2F55"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500" w:history="1">
            <w:r w:rsidRPr="00185341">
              <w:rPr>
                <w:rStyle w:val="Hipervnculo"/>
                <w:rFonts w:ascii="Times New Roman" w:hAnsi="Times New Roman" w:cs="Times New Roman"/>
                <w:noProof/>
              </w:rPr>
              <w:t>5. Principales Herramientas de Control de Versiones</w:t>
            </w:r>
            <w:r>
              <w:rPr>
                <w:noProof/>
              </w:rPr>
              <w:tab/>
            </w:r>
            <w:r>
              <w:rPr>
                <w:noProof/>
              </w:rPr>
              <w:fldChar w:fldCharType="begin"/>
            </w:r>
            <w:r>
              <w:rPr>
                <w:noProof/>
              </w:rPr>
              <w:instrText xml:space="preserve"> PAGEREF _Toc229434500 \h </w:instrText>
            </w:r>
            <w:r>
              <w:rPr>
                <w:noProof/>
              </w:rPr>
            </w:r>
            <w:r>
              <w:rPr>
                <w:noProof/>
              </w:rPr>
              <w:fldChar w:fldCharType="separate"/>
            </w:r>
            <w:r>
              <w:rPr>
                <w:noProof/>
              </w:rPr>
              <w:t>16</w:t>
            </w:r>
            <w:r>
              <w:rPr>
                <w:noProof/>
              </w:rPr>
              <w:fldChar w:fldCharType="end"/>
            </w:r>
          </w:hyperlink>
        </w:p>
        <w:p w14:paraId="0FEF2F36" w14:textId="5B85DD3A"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1" w:history="1">
            <w:r w:rsidRPr="00185341">
              <w:rPr>
                <w:rStyle w:val="Hipervnculo"/>
                <w:rFonts w:ascii="Times New Roman" w:hAnsi="Times New Roman" w:cs="Times New Roman"/>
                <w:noProof/>
              </w:rPr>
              <w:t>5.1 Git</w:t>
            </w:r>
            <w:r>
              <w:rPr>
                <w:noProof/>
              </w:rPr>
              <w:tab/>
            </w:r>
            <w:r>
              <w:rPr>
                <w:noProof/>
              </w:rPr>
              <w:fldChar w:fldCharType="begin"/>
            </w:r>
            <w:r>
              <w:rPr>
                <w:noProof/>
              </w:rPr>
              <w:instrText xml:space="preserve"> PAGEREF _Toc229434501 \h </w:instrText>
            </w:r>
            <w:r>
              <w:rPr>
                <w:noProof/>
              </w:rPr>
            </w:r>
            <w:r>
              <w:rPr>
                <w:noProof/>
              </w:rPr>
              <w:fldChar w:fldCharType="separate"/>
            </w:r>
            <w:r>
              <w:rPr>
                <w:noProof/>
              </w:rPr>
              <w:t>16</w:t>
            </w:r>
            <w:r>
              <w:rPr>
                <w:noProof/>
              </w:rPr>
              <w:fldChar w:fldCharType="end"/>
            </w:r>
          </w:hyperlink>
        </w:p>
        <w:p w14:paraId="65F2E908" w14:textId="3C430F75"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2" w:history="1">
            <w:r w:rsidRPr="00185341">
              <w:rPr>
                <w:rStyle w:val="Hipervnculo"/>
                <w:rFonts w:ascii="Times New Roman" w:hAnsi="Times New Roman" w:cs="Times New Roman"/>
                <w:noProof/>
              </w:rPr>
              <w:t>5.2 GitHub</w:t>
            </w:r>
            <w:r>
              <w:rPr>
                <w:noProof/>
              </w:rPr>
              <w:tab/>
            </w:r>
            <w:r>
              <w:rPr>
                <w:noProof/>
              </w:rPr>
              <w:fldChar w:fldCharType="begin"/>
            </w:r>
            <w:r>
              <w:rPr>
                <w:noProof/>
              </w:rPr>
              <w:instrText xml:space="preserve"> PAGEREF _Toc229434502 \h </w:instrText>
            </w:r>
            <w:r>
              <w:rPr>
                <w:noProof/>
              </w:rPr>
            </w:r>
            <w:r>
              <w:rPr>
                <w:noProof/>
              </w:rPr>
              <w:fldChar w:fldCharType="separate"/>
            </w:r>
            <w:r>
              <w:rPr>
                <w:noProof/>
              </w:rPr>
              <w:t>16</w:t>
            </w:r>
            <w:r>
              <w:rPr>
                <w:noProof/>
              </w:rPr>
              <w:fldChar w:fldCharType="end"/>
            </w:r>
          </w:hyperlink>
        </w:p>
        <w:p w14:paraId="32E2BD83" w14:textId="7AE80875"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3" w:history="1">
            <w:r w:rsidRPr="00185341">
              <w:rPr>
                <w:rStyle w:val="Hipervnculo"/>
                <w:rFonts w:ascii="Times New Roman" w:hAnsi="Times New Roman" w:cs="Times New Roman"/>
                <w:noProof/>
              </w:rPr>
              <w:t>5.3 GitLab</w:t>
            </w:r>
            <w:r>
              <w:rPr>
                <w:noProof/>
              </w:rPr>
              <w:tab/>
            </w:r>
            <w:r>
              <w:rPr>
                <w:noProof/>
              </w:rPr>
              <w:fldChar w:fldCharType="begin"/>
            </w:r>
            <w:r>
              <w:rPr>
                <w:noProof/>
              </w:rPr>
              <w:instrText xml:space="preserve"> PAGEREF _Toc229434503 \h </w:instrText>
            </w:r>
            <w:r>
              <w:rPr>
                <w:noProof/>
              </w:rPr>
            </w:r>
            <w:r>
              <w:rPr>
                <w:noProof/>
              </w:rPr>
              <w:fldChar w:fldCharType="separate"/>
            </w:r>
            <w:r>
              <w:rPr>
                <w:noProof/>
              </w:rPr>
              <w:t>17</w:t>
            </w:r>
            <w:r>
              <w:rPr>
                <w:noProof/>
              </w:rPr>
              <w:fldChar w:fldCharType="end"/>
            </w:r>
          </w:hyperlink>
        </w:p>
        <w:p w14:paraId="3F8D09C1" w14:textId="4282ED24"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4" w:history="1">
            <w:r w:rsidRPr="00185341">
              <w:rPr>
                <w:rStyle w:val="Hipervnculo"/>
                <w:rFonts w:ascii="Times New Roman" w:hAnsi="Times New Roman" w:cs="Times New Roman"/>
                <w:noProof/>
              </w:rPr>
              <w:t>5.4 Bitbucket</w:t>
            </w:r>
            <w:r>
              <w:rPr>
                <w:noProof/>
              </w:rPr>
              <w:tab/>
            </w:r>
            <w:r>
              <w:rPr>
                <w:noProof/>
              </w:rPr>
              <w:fldChar w:fldCharType="begin"/>
            </w:r>
            <w:r>
              <w:rPr>
                <w:noProof/>
              </w:rPr>
              <w:instrText xml:space="preserve"> PAGEREF _Toc229434504 \h </w:instrText>
            </w:r>
            <w:r>
              <w:rPr>
                <w:noProof/>
              </w:rPr>
            </w:r>
            <w:r>
              <w:rPr>
                <w:noProof/>
              </w:rPr>
              <w:fldChar w:fldCharType="separate"/>
            </w:r>
            <w:r>
              <w:rPr>
                <w:noProof/>
              </w:rPr>
              <w:t>17</w:t>
            </w:r>
            <w:r>
              <w:rPr>
                <w:noProof/>
              </w:rPr>
              <w:fldChar w:fldCharType="end"/>
            </w:r>
          </w:hyperlink>
        </w:p>
        <w:p w14:paraId="20BC0FAD" w14:textId="59DB0EC7"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5" w:history="1">
            <w:r w:rsidRPr="00185341">
              <w:rPr>
                <w:rStyle w:val="Hipervnculo"/>
                <w:rFonts w:ascii="Times New Roman" w:hAnsi="Times New Roman" w:cs="Times New Roman"/>
                <w:noProof/>
              </w:rPr>
              <w:t>5.5 Apache Subversion (SVN)</w:t>
            </w:r>
            <w:r>
              <w:rPr>
                <w:noProof/>
              </w:rPr>
              <w:tab/>
            </w:r>
            <w:r>
              <w:rPr>
                <w:noProof/>
              </w:rPr>
              <w:fldChar w:fldCharType="begin"/>
            </w:r>
            <w:r>
              <w:rPr>
                <w:noProof/>
              </w:rPr>
              <w:instrText xml:space="preserve"> PAGEREF _Toc229434505 \h </w:instrText>
            </w:r>
            <w:r>
              <w:rPr>
                <w:noProof/>
              </w:rPr>
            </w:r>
            <w:r>
              <w:rPr>
                <w:noProof/>
              </w:rPr>
              <w:fldChar w:fldCharType="separate"/>
            </w:r>
            <w:r>
              <w:rPr>
                <w:noProof/>
              </w:rPr>
              <w:t>18</w:t>
            </w:r>
            <w:r>
              <w:rPr>
                <w:noProof/>
              </w:rPr>
              <w:fldChar w:fldCharType="end"/>
            </w:r>
          </w:hyperlink>
        </w:p>
        <w:p w14:paraId="69B21C2A" w14:textId="06E18A5D"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6" w:history="1">
            <w:r w:rsidRPr="00185341">
              <w:rPr>
                <w:rStyle w:val="Hipervnculo"/>
                <w:rFonts w:ascii="Times New Roman" w:hAnsi="Times New Roman" w:cs="Times New Roman"/>
                <w:noProof/>
              </w:rPr>
              <w:t>5.6 Azure DevOps (TFVC y Azure Repos)</w:t>
            </w:r>
            <w:r>
              <w:rPr>
                <w:noProof/>
              </w:rPr>
              <w:tab/>
            </w:r>
            <w:r>
              <w:rPr>
                <w:noProof/>
              </w:rPr>
              <w:fldChar w:fldCharType="begin"/>
            </w:r>
            <w:r>
              <w:rPr>
                <w:noProof/>
              </w:rPr>
              <w:instrText xml:space="preserve"> PAGEREF _Toc229434506 \h </w:instrText>
            </w:r>
            <w:r>
              <w:rPr>
                <w:noProof/>
              </w:rPr>
            </w:r>
            <w:r>
              <w:rPr>
                <w:noProof/>
              </w:rPr>
              <w:fldChar w:fldCharType="separate"/>
            </w:r>
            <w:r>
              <w:rPr>
                <w:noProof/>
              </w:rPr>
              <w:t>18</w:t>
            </w:r>
            <w:r>
              <w:rPr>
                <w:noProof/>
              </w:rPr>
              <w:fldChar w:fldCharType="end"/>
            </w:r>
          </w:hyperlink>
        </w:p>
        <w:p w14:paraId="70EF5990" w14:textId="49603C54"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507" w:history="1">
            <w:r w:rsidRPr="00185341">
              <w:rPr>
                <w:rStyle w:val="Hipervnculo"/>
                <w:rFonts w:ascii="Times New Roman" w:hAnsi="Times New Roman" w:cs="Times New Roman"/>
                <w:noProof/>
              </w:rPr>
              <w:t>6. Cómo las Herramientas de Versionamiento Optimizan el Control de Versiones</w:t>
            </w:r>
            <w:r>
              <w:rPr>
                <w:noProof/>
              </w:rPr>
              <w:tab/>
            </w:r>
            <w:r>
              <w:rPr>
                <w:noProof/>
              </w:rPr>
              <w:fldChar w:fldCharType="begin"/>
            </w:r>
            <w:r>
              <w:rPr>
                <w:noProof/>
              </w:rPr>
              <w:instrText xml:space="preserve"> PAGEREF _Toc229434507 \h </w:instrText>
            </w:r>
            <w:r>
              <w:rPr>
                <w:noProof/>
              </w:rPr>
            </w:r>
            <w:r>
              <w:rPr>
                <w:noProof/>
              </w:rPr>
              <w:fldChar w:fldCharType="separate"/>
            </w:r>
            <w:r>
              <w:rPr>
                <w:noProof/>
              </w:rPr>
              <w:t>20</w:t>
            </w:r>
            <w:r>
              <w:rPr>
                <w:noProof/>
              </w:rPr>
              <w:fldChar w:fldCharType="end"/>
            </w:r>
          </w:hyperlink>
        </w:p>
        <w:p w14:paraId="294BCF24" w14:textId="2793D811"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8" w:history="1">
            <w:r w:rsidRPr="00185341">
              <w:rPr>
                <w:rStyle w:val="Hipervnculo"/>
                <w:rFonts w:ascii="Times New Roman" w:hAnsi="Times New Roman" w:cs="Times New Roman"/>
                <w:noProof/>
              </w:rPr>
              <w:t>6.1 Estrategias de Ramificación (Branching Strategies)</w:t>
            </w:r>
            <w:r>
              <w:rPr>
                <w:noProof/>
              </w:rPr>
              <w:tab/>
            </w:r>
            <w:r>
              <w:rPr>
                <w:noProof/>
              </w:rPr>
              <w:fldChar w:fldCharType="begin"/>
            </w:r>
            <w:r>
              <w:rPr>
                <w:noProof/>
              </w:rPr>
              <w:instrText xml:space="preserve"> PAGEREF _Toc229434508 \h </w:instrText>
            </w:r>
            <w:r>
              <w:rPr>
                <w:noProof/>
              </w:rPr>
            </w:r>
            <w:r>
              <w:rPr>
                <w:noProof/>
              </w:rPr>
              <w:fldChar w:fldCharType="separate"/>
            </w:r>
            <w:r>
              <w:rPr>
                <w:noProof/>
              </w:rPr>
              <w:t>20</w:t>
            </w:r>
            <w:r>
              <w:rPr>
                <w:noProof/>
              </w:rPr>
              <w:fldChar w:fldCharType="end"/>
            </w:r>
          </w:hyperlink>
        </w:p>
        <w:p w14:paraId="5C566C39" w14:textId="19227EF7"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09" w:history="1">
            <w:r w:rsidRPr="00185341">
              <w:rPr>
                <w:rStyle w:val="Hipervnculo"/>
                <w:rFonts w:ascii="Times New Roman" w:hAnsi="Times New Roman" w:cs="Times New Roman"/>
                <w:noProof/>
              </w:rPr>
              <w:t>6.2 Integración Continua y Despliegue Continuo (CI/CD)</w:t>
            </w:r>
            <w:r>
              <w:rPr>
                <w:noProof/>
              </w:rPr>
              <w:tab/>
            </w:r>
            <w:r>
              <w:rPr>
                <w:noProof/>
              </w:rPr>
              <w:fldChar w:fldCharType="begin"/>
            </w:r>
            <w:r>
              <w:rPr>
                <w:noProof/>
              </w:rPr>
              <w:instrText xml:space="preserve"> PAGEREF _Toc229434509 \h </w:instrText>
            </w:r>
            <w:r>
              <w:rPr>
                <w:noProof/>
              </w:rPr>
            </w:r>
            <w:r>
              <w:rPr>
                <w:noProof/>
              </w:rPr>
              <w:fldChar w:fldCharType="separate"/>
            </w:r>
            <w:r>
              <w:rPr>
                <w:noProof/>
              </w:rPr>
              <w:t>21</w:t>
            </w:r>
            <w:r>
              <w:rPr>
                <w:noProof/>
              </w:rPr>
              <w:fldChar w:fldCharType="end"/>
            </w:r>
          </w:hyperlink>
        </w:p>
        <w:p w14:paraId="7A829FDE" w14:textId="15320BDB"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0" w:history="1">
            <w:r w:rsidRPr="00185341">
              <w:rPr>
                <w:rStyle w:val="Hipervnculo"/>
                <w:rFonts w:ascii="Times New Roman" w:hAnsi="Times New Roman" w:cs="Times New Roman"/>
                <w:noProof/>
              </w:rPr>
              <w:t>6.3 Revisión de Código Estructurada</w:t>
            </w:r>
            <w:r>
              <w:rPr>
                <w:noProof/>
              </w:rPr>
              <w:tab/>
            </w:r>
            <w:r>
              <w:rPr>
                <w:noProof/>
              </w:rPr>
              <w:fldChar w:fldCharType="begin"/>
            </w:r>
            <w:r>
              <w:rPr>
                <w:noProof/>
              </w:rPr>
              <w:instrText xml:space="preserve"> PAGEREF _Toc229434510 \h </w:instrText>
            </w:r>
            <w:r>
              <w:rPr>
                <w:noProof/>
              </w:rPr>
            </w:r>
            <w:r>
              <w:rPr>
                <w:noProof/>
              </w:rPr>
              <w:fldChar w:fldCharType="separate"/>
            </w:r>
            <w:r>
              <w:rPr>
                <w:noProof/>
              </w:rPr>
              <w:t>21</w:t>
            </w:r>
            <w:r>
              <w:rPr>
                <w:noProof/>
              </w:rPr>
              <w:fldChar w:fldCharType="end"/>
            </w:r>
          </w:hyperlink>
        </w:p>
        <w:p w14:paraId="003C0DB3" w14:textId="09BEC7ED"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1" w:history="1">
            <w:r w:rsidRPr="00185341">
              <w:rPr>
                <w:rStyle w:val="Hipervnculo"/>
                <w:rFonts w:ascii="Times New Roman" w:hAnsi="Times New Roman" w:cs="Times New Roman"/>
                <w:noProof/>
              </w:rPr>
              <w:t>6.4 Etiquetado Semántico de Versiones</w:t>
            </w:r>
            <w:r>
              <w:rPr>
                <w:noProof/>
              </w:rPr>
              <w:tab/>
            </w:r>
            <w:r>
              <w:rPr>
                <w:noProof/>
              </w:rPr>
              <w:fldChar w:fldCharType="begin"/>
            </w:r>
            <w:r>
              <w:rPr>
                <w:noProof/>
              </w:rPr>
              <w:instrText xml:space="preserve"> PAGEREF _Toc229434511 \h </w:instrText>
            </w:r>
            <w:r>
              <w:rPr>
                <w:noProof/>
              </w:rPr>
            </w:r>
            <w:r>
              <w:rPr>
                <w:noProof/>
              </w:rPr>
              <w:fldChar w:fldCharType="separate"/>
            </w:r>
            <w:r>
              <w:rPr>
                <w:noProof/>
              </w:rPr>
              <w:t>22</w:t>
            </w:r>
            <w:r>
              <w:rPr>
                <w:noProof/>
              </w:rPr>
              <w:fldChar w:fldCharType="end"/>
            </w:r>
          </w:hyperlink>
        </w:p>
        <w:p w14:paraId="1AE63DDB" w14:textId="1BC29BDF"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2" w:history="1">
            <w:r w:rsidRPr="00185341">
              <w:rPr>
                <w:rStyle w:val="Hipervnculo"/>
                <w:rFonts w:ascii="Times New Roman" w:hAnsi="Times New Roman" w:cs="Times New Roman"/>
                <w:noProof/>
              </w:rPr>
              <w:t>6.5 Resolución Asistida de Conflictos</w:t>
            </w:r>
            <w:r>
              <w:rPr>
                <w:noProof/>
              </w:rPr>
              <w:tab/>
            </w:r>
            <w:r>
              <w:rPr>
                <w:noProof/>
              </w:rPr>
              <w:fldChar w:fldCharType="begin"/>
            </w:r>
            <w:r>
              <w:rPr>
                <w:noProof/>
              </w:rPr>
              <w:instrText xml:space="preserve"> PAGEREF _Toc229434512 \h </w:instrText>
            </w:r>
            <w:r>
              <w:rPr>
                <w:noProof/>
              </w:rPr>
            </w:r>
            <w:r>
              <w:rPr>
                <w:noProof/>
              </w:rPr>
              <w:fldChar w:fldCharType="separate"/>
            </w:r>
            <w:r>
              <w:rPr>
                <w:noProof/>
              </w:rPr>
              <w:t>22</w:t>
            </w:r>
            <w:r>
              <w:rPr>
                <w:noProof/>
              </w:rPr>
              <w:fldChar w:fldCharType="end"/>
            </w:r>
          </w:hyperlink>
        </w:p>
        <w:p w14:paraId="0DDFCC63" w14:textId="7244126C"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513" w:history="1">
            <w:r w:rsidRPr="00185341">
              <w:rPr>
                <w:rStyle w:val="Hipervnculo"/>
                <w:rFonts w:ascii="Times New Roman" w:hAnsi="Times New Roman" w:cs="Times New Roman"/>
                <w:noProof/>
              </w:rPr>
              <w:t>7. Selección de Herramientas para Trueque Match</w:t>
            </w:r>
            <w:r>
              <w:rPr>
                <w:noProof/>
              </w:rPr>
              <w:tab/>
            </w:r>
            <w:r>
              <w:rPr>
                <w:noProof/>
              </w:rPr>
              <w:fldChar w:fldCharType="begin"/>
            </w:r>
            <w:r>
              <w:rPr>
                <w:noProof/>
              </w:rPr>
              <w:instrText xml:space="preserve"> PAGEREF _Toc229434513 \h </w:instrText>
            </w:r>
            <w:r>
              <w:rPr>
                <w:noProof/>
              </w:rPr>
            </w:r>
            <w:r>
              <w:rPr>
                <w:noProof/>
              </w:rPr>
              <w:fldChar w:fldCharType="separate"/>
            </w:r>
            <w:r>
              <w:rPr>
                <w:noProof/>
              </w:rPr>
              <w:t>23</w:t>
            </w:r>
            <w:r>
              <w:rPr>
                <w:noProof/>
              </w:rPr>
              <w:fldChar w:fldCharType="end"/>
            </w:r>
          </w:hyperlink>
        </w:p>
        <w:p w14:paraId="5DB09AF3" w14:textId="2E79A5F0"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4" w:history="1">
            <w:r w:rsidRPr="00185341">
              <w:rPr>
                <w:rStyle w:val="Hipervnculo"/>
                <w:rFonts w:ascii="Times New Roman" w:hAnsi="Times New Roman" w:cs="Times New Roman"/>
                <w:noProof/>
              </w:rPr>
              <w:t>7.1 Características del Proyecto</w:t>
            </w:r>
            <w:r>
              <w:rPr>
                <w:noProof/>
              </w:rPr>
              <w:tab/>
            </w:r>
            <w:r>
              <w:rPr>
                <w:noProof/>
              </w:rPr>
              <w:fldChar w:fldCharType="begin"/>
            </w:r>
            <w:r>
              <w:rPr>
                <w:noProof/>
              </w:rPr>
              <w:instrText xml:space="preserve"> PAGEREF _Toc229434514 \h </w:instrText>
            </w:r>
            <w:r>
              <w:rPr>
                <w:noProof/>
              </w:rPr>
            </w:r>
            <w:r>
              <w:rPr>
                <w:noProof/>
              </w:rPr>
              <w:fldChar w:fldCharType="separate"/>
            </w:r>
            <w:r>
              <w:rPr>
                <w:noProof/>
              </w:rPr>
              <w:t>23</w:t>
            </w:r>
            <w:r>
              <w:rPr>
                <w:noProof/>
              </w:rPr>
              <w:fldChar w:fldCharType="end"/>
            </w:r>
          </w:hyperlink>
        </w:p>
        <w:p w14:paraId="5B3543D4" w14:textId="21574166"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5" w:history="1">
            <w:r w:rsidRPr="00185341">
              <w:rPr>
                <w:rStyle w:val="Hipervnculo"/>
                <w:rFonts w:ascii="Times New Roman" w:hAnsi="Times New Roman" w:cs="Times New Roman"/>
                <w:noProof/>
              </w:rPr>
              <w:t>7.2 Criterios de Selección</w:t>
            </w:r>
            <w:r>
              <w:rPr>
                <w:noProof/>
              </w:rPr>
              <w:tab/>
            </w:r>
            <w:r>
              <w:rPr>
                <w:noProof/>
              </w:rPr>
              <w:fldChar w:fldCharType="begin"/>
            </w:r>
            <w:r>
              <w:rPr>
                <w:noProof/>
              </w:rPr>
              <w:instrText xml:space="preserve"> PAGEREF _Toc229434515 \h </w:instrText>
            </w:r>
            <w:r>
              <w:rPr>
                <w:noProof/>
              </w:rPr>
            </w:r>
            <w:r>
              <w:rPr>
                <w:noProof/>
              </w:rPr>
              <w:fldChar w:fldCharType="separate"/>
            </w:r>
            <w:r>
              <w:rPr>
                <w:noProof/>
              </w:rPr>
              <w:t>23</w:t>
            </w:r>
            <w:r>
              <w:rPr>
                <w:noProof/>
              </w:rPr>
              <w:fldChar w:fldCharType="end"/>
            </w:r>
          </w:hyperlink>
        </w:p>
        <w:p w14:paraId="2577F6E8" w14:textId="36BC3F57" w:rsidR="00081233" w:rsidRDefault="00081233">
          <w:pPr>
            <w:pStyle w:val="TDC2"/>
            <w:tabs>
              <w:tab w:val="right" w:leader="dot" w:pos="8990"/>
            </w:tabs>
            <w:rPr>
              <w:rFonts w:asciiTheme="minorHAnsi" w:eastAsiaTheme="minorEastAsia" w:hAnsiTheme="minorHAnsi" w:cstheme="minorBidi"/>
              <w:noProof/>
              <w:kern w:val="2"/>
              <w14:ligatures w14:val="standardContextual"/>
            </w:rPr>
          </w:pPr>
          <w:hyperlink w:anchor="_Toc229434516" w:history="1">
            <w:r w:rsidRPr="00185341">
              <w:rPr>
                <w:rStyle w:val="Hipervnculo"/>
                <w:rFonts w:ascii="Times New Roman" w:hAnsi="Times New Roman" w:cs="Times New Roman"/>
                <w:noProof/>
              </w:rPr>
              <w:t>7.3 Herramienta Seleccionada: Git + GitHub</w:t>
            </w:r>
            <w:r>
              <w:rPr>
                <w:noProof/>
              </w:rPr>
              <w:tab/>
            </w:r>
            <w:r>
              <w:rPr>
                <w:noProof/>
              </w:rPr>
              <w:fldChar w:fldCharType="begin"/>
            </w:r>
            <w:r>
              <w:rPr>
                <w:noProof/>
              </w:rPr>
              <w:instrText xml:space="preserve"> PAGEREF _Toc229434516 \h </w:instrText>
            </w:r>
            <w:r>
              <w:rPr>
                <w:noProof/>
              </w:rPr>
            </w:r>
            <w:r>
              <w:rPr>
                <w:noProof/>
              </w:rPr>
              <w:fldChar w:fldCharType="separate"/>
            </w:r>
            <w:r>
              <w:rPr>
                <w:noProof/>
              </w:rPr>
              <w:t>24</w:t>
            </w:r>
            <w:r>
              <w:rPr>
                <w:noProof/>
              </w:rPr>
              <w:fldChar w:fldCharType="end"/>
            </w:r>
          </w:hyperlink>
        </w:p>
        <w:p w14:paraId="0647E26C" w14:textId="41652B21"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517" w:history="1">
            <w:r w:rsidRPr="00185341">
              <w:rPr>
                <w:rStyle w:val="Hipervnculo"/>
                <w:rFonts w:ascii="Times New Roman" w:hAnsi="Times New Roman" w:cs="Times New Roman"/>
                <w:noProof/>
              </w:rPr>
              <w:t>7.3.1 Justificación de la Selección de Git</w:t>
            </w:r>
            <w:r>
              <w:rPr>
                <w:noProof/>
              </w:rPr>
              <w:tab/>
            </w:r>
            <w:r>
              <w:rPr>
                <w:noProof/>
              </w:rPr>
              <w:fldChar w:fldCharType="begin"/>
            </w:r>
            <w:r>
              <w:rPr>
                <w:noProof/>
              </w:rPr>
              <w:instrText xml:space="preserve"> PAGEREF _Toc229434517 \h </w:instrText>
            </w:r>
            <w:r>
              <w:rPr>
                <w:noProof/>
              </w:rPr>
            </w:r>
            <w:r>
              <w:rPr>
                <w:noProof/>
              </w:rPr>
              <w:fldChar w:fldCharType="separate"/>
            </w:r>
            <w:r>
              <w:rPr>
                <w:noProof/>
              </w:rPr>
              <w:t>24</w:t>
            </w:r>
            <w:r>
              <w:rPr>
                <w:noProof/>
              </w:rPr>
              <w:fldChar w:fldCharType="end"/>
            </w:r>
          </w:hyperlink>
        </w:p>
        <w:p w14:paraId="0EC60F4C" w14:textId="31552B50"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518" w:history="1">
            <w:r w:rsidRPr="00185341">
              <w:rPr>
                <w:rStyle w:val="Hipervnculo"/>
                <w:rFonts w:ascii="Times New Roman" w:hAnsi="Times New Roman" w:cs="Times New Roman"/>
                <w:noProof/>
              </w:rPr>
              <w:t>7.3.2 Justificación de la Selección de GitHub</w:t>
            </w:r>
            <w:r>
              <w:rPr>
                <w:noProof/>
              </w:rPr>
              <w:tab/>
            </w:r>
            <w:r>
              <w:rPr>
                <w:noProof/>
              </w:rPr>
              <w:fldChar w:fldCharType="begin"/>
            </w:r>
            <w:r>
              <w:rPr>
                <w:noProof/>
              </w:rPr>
              <w:instrText xml:space="preserve"> PAGEREF _Toc229434518 \h </w:instrText>
            </w:r>
            <w:r>
              <w:rPr>
                <w:noProof/>
              </w:rPr>
            </w:r>
            <w:r>
              <w:rPr>
                <w:noProof/>
              </w:rPr>
              <w:fldChar w:fldCharType="separate"/>
            </w:r>
            <w:r>
              <w:rPr>
                <w:noProof/>
              </w:rPr>
              <w:t>24</w:t>
            </w:r>
            <w:r>
              <w:rPr>
                <w:noProof/>
              </w:rPr>
              <w:fldChar w:fldCharType="end"/>
            </w:r>
          </w:hyperlink>
        </w:p>
        <w:p w14:paraId="5F4583B7" w14:textId="5177D48B" w:rsidR="00081233" w:rsidRDefault="00081233">
          <w:pPr>
            <w:pStyle w:val="TDC3"/>
            <w:tabs>
              <w:tab w:val="right" w:leader="dot" w:pos="8990"/>
            </w:tabs>
            <w:rPr>
              <w:rFonts w:asciiTheme="minorHAnsi" w:eastAsiaTheme="minorEastAsia" w:hAnsiTheme="minorHAnsi" w:cstheme="minorBidi"/>
              <w:noProof/>
              <w:kern w:val="2"/>
              <w14:ligatures w14:val="standardContextual"/>
            </w:rPr>
          </w:pPr>
          <w:hyperlink w:anchor="_Toc229434519" w:history="1">
            <w:r w:rsidRPr="00185341">
              <w:rPr>
                <w:rStyle w:val="Hipervnculo"/>
                <w:rFonts w:ascii="Times New Roman" w:hAnsi="Times New Roman" w:cs="Times New Roman"/>
                <w:noProof/>
              </w:rPr>
              <w:t>7.3.3 Estrategia de Versionamiento para Trueque Match</w:t>
            </w:r>
            <w:r>
              <w:rPr>
                <w:noProof/>
              </w:rPr>
              <w:tab/>
            </w:r>
            <w:r>
              <w:rPr>
                <w:noProof/>
              </w:rPr>
              <w:fldChar w:fldCharType="begin"/>
            </w:r>
            <w:r>
              <w:rPr>
                <w:noProof/>
              </w:rPr>
              <w:instrText xml:space="preserve"> PAGEREF _Toc229434519 \h </w:instrText>
            </w:r>
            <w:r>
              <w:rPr>
                <w:noProof/>
              </w:rPr>
            </w:r>
            <w:r>
              <w:rPr>
                <w:noProof/>
              </w:rPr>
              <w:fldChar w:fldCharType="separate"/>
            </w:r>
            <w:r>
              <w:rPr>
                <w:noProof/>
              </w:rPr>
              <w:t>25</w:t>
            </w:r>
            <w:r>
              <w:rPr>
                <w:noProof/>
              </w:rPr>
              <w:fldChar w:fldCharType="end"/>
            </w:r>
          </w:hyperlink>
        </w:p>
        <w:p w14:paraId="08DAEAA9" w14:textId="0FE8E8BF"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520" w:history="1">
            <w:r w:rsidRPr="00185341">
              <w:rPr>
                <w:rStyle w:val="Hipervnculo"/>
                <w:rFonts w:ascii="Times New Roman" w:hAnsi="Times New Roman" w:cs="Times New Roman"/>
                <w:noProof/>
              </w:rPr>
              <w:t>8. Conclusiones</w:t>
            </w:r>
            <w:r>
              <w:rPr>
                <w:noProof/>
              </w:rPr>
              <w:tab/>
            </w:r>
            <w:r>
              <w:rPr>
                <w:noProof/>
              </w:rPr>
              <w:fldChar w:fldCharType="begin"/>
            </w:r>
            <w:r>
              <w:rPr>
                <w:noProof/>
              </w:rPr>
              <w:instrText xml:space="preserve"> PAGEREF _Toc229434520 \h </w:instrText>
            </w:r>
            <w:r>
              <w:rPr>
                <w:noProof/>
              </w:rPr>
            </w:r>
            <w:r>
              <w:rPr>
                <w:noProof/>
              </w:rPr>
              <w:fldChar w:fldCharType="separate"/>
            </w:r>
            <w:r>
              <w:rPr>
                <w:noProof/>
              </w:rPr>
              <w:t>27</w:t>
            </w:r>
            <w:r>
              <w:rPr>
                <w:noProof/>
              </w:rPr>
              <w:fldChar w:fldCharType="end"/>
            </w:r>
          </w:hyperlink>
        </w:p>
        <w:p w14:paraId="51690D71" w14:textId="2568D79D" w:rsidR="00081233" w:rsidRDefault="00081233">
          <w:pPr>
            <w:pStyle w:val="TDC1"/>
            <w:tabs>
              <w:tab w:val="right" w:leader="dot" w:pos="8990"/>
            </w:tabs>
            <w:rPr>
              <w:rFonts w:asciiTheme="minorHAnsi" w:eastAsiaTheme="minorEastAsia" w:hAnsiTheme="minorHAnsi" w:cstheme="minorBidi"/>
              <w:noProof/>
              <w:kern w:val="2"/>
              <w14:ligatures w14:val="standardContextual"/>
            </w:rPr>
          </w:pPr>
          <w:hyperlink w:anchor="_Toc229434521" w:history="1">
            <w:r w:rsidRPr="00185341">
              <w:rPr>
                <w:rStyle w:val="Hipervnculo"/>
                <w:rFonts w:ascii="Times New Roman" w:hAnsi="Times New Roman" w:cs="Times New Roman"/>
                <w:noProof/>
              </w:rPr>
              <w:t>9. Referencias</w:t>
            </w:r>
            <w:r>
              <w:rPr>
                <w:noProof/>
              </w:rPr>
              <w:tab/>
            </w:r>
            <w:r>
              <w:rPr>
                <w:noProof/>
              </w:rPr>
              <w:fldChar w:fldCharType="begin"/>
            </w:r>
            <w:r>
              <w:rPr>
                <w:noProof/>
              </w:rPr>
              <w:instrText xml:space="preserve"> PAGEREF _Toc229434521 \h </w:instrText>
            </w:r>
            <w:r>
              <w:rPr>
                <w:noProof/>
              </w:rPr>
            </w:r>
            <w:r>
              <w:rPr>
                <w:noProof/>
              </w:rPr>
              <w:fldChar w:fldCharType="separate"/>
            </w:r>
            <w:r>
              <w:rPr>
                <w:noProof/>
              </w:rPr>
              <w:t>28</w:t>
            </w:r>
            <w:r>
              <w:rPr>
                <w:noProof/>
              </w:rPr>
              <w:fldChar w:fldCharType="end"/>
            </w:r>
          </w:hyperlink>
        </w:p>
        <w:p w14:paraId="4DD8BA26" w14:textId="46357CCB" w:rsidR="009C287A" w:rsidRPr="009C287A" w:rsidRDefault="009C287A"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fldChar w:fldCharType="end"/>
          </w:r>
        </w:p>
      </w:sdtContent>
    </w:sdt>
    <w:p w14:paraId="57379A8F" w14:textId="7798C9D7" w:rsidR="009C287A" w:rsidRPr="009C287A" w:rsidRDefault="00000000" w:rsidP="009C287A">
      <w:pPr>
        <w:pStyle w:val="Ttulo1"/>
        <w:spacing w:before="0" w:after="24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 xml:space="preserve"> </w:t>
      </w:r>
      <w:bookmarkStart w:id="0" w:name="_Toc229434480"/>
      <w:r w:rsidRPr="009C287A">
        <w:rPr>
          <w:rFonts w:ascii="Times New Roman" w:hAnsi="Times New Roman" w:cs="Times New Roman"/>
          <w:color w:val="000000" w:themeColor="text1"/>
        </w:rPr>
        <w:t>DE CONTENIDO</w:t>
      </w:r>
      <w:bookmarkEnd w:id="0"/>
    </w:p>
    <w:p w14:paraId="7C09BA77" w14:textId="77777777" w:rsidR="009C287A" w:rsidRPr="009C287A" w:rsidRDefault="009C287A" w:rsidP="009C287A">
      <w:pPr>
        <w:pStyle w:val="Ttulo1"/>
        <w:spacing w:before="0" w:after="240" w:line="360" w:lineRule="auto"/>
        <w:rPr>
          <w:rFonts w:ascii="Times New Roman" w:hAnsi="Times New Roman" w:cs="Times New Roman"/>
          <w:color w:val="000000" w:themeColor="text1"/>
        </w:rPr>
      </w:pPr>
    </w:p>
    <w:p w14:paraId="5D51C832" w14:textId="77777777" w:rsidR="009C287A" w:rsidRPr="009C287A" w:rsidRDefault="009C287A" w:rsidP="009C287A">
      <w:pPr>
        <w:pStyle w:val="Ttulo1"/>
        <w:spacing w:before="0" w:after="240" w:line="360" w:lineRule="auto"/>
        <w:rPr>
          <w:rFonts w:ascii="Times New Roman" w:hAnsi="Times New Roman" w:cs="Times New Roman"/>
          <w:color w:val="000000" w:themeColor="text1"/>
        </w:rPr>
      </w:pPr>
    </w:p>
    <w:p w14:paraId="68F8751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1EB1B939"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1" w:name="_Toc229434481"/>
      <w:r w:rsidRPr="009C287A">
        <w:rPr>
          <w:rFonts w:ascii="Times New Roman" w:hAnsi="Times New Roman" w:cs="Times New Roman"/>
          <w:color w:val="000000" w:themeColor="text1"/>
        </w:rPr>
        <w:t>1. Introducción</w:t>
      </w:r>
      <w:bookmarkEnd w:id="1"/>
    </w:p>
    <w:p w14:paraId="231B7176"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En la actualidad, el desarrollo de software es una disciplina que exige no solo habilidades técnicas en programación, sino también la capacidad de gestionar de manera ordenada y trazable los cambios que se producen en el código fuente a lo largo del tiempo. A medida que los proyectos crecen en tamaño y complejidad, y que los equipos de trabajo se amplían o se distribuyen geográficamente, la necesidad de contar con mecanismos robustos de control de versiones se vuelve indispensable para garantizar la integridad, calidad y continuidad del desarrollo.</w:t>
      </w:r>
    </w:p>
    <w:p w14:paraId="6EDC86B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control de versiones es una práctica fundamental en la ingeniería de software que permite registrar cada cambio realizado en el código fuente, identificar quién realizó ese cambio, cuándo lo hizo y por qué razón. Más allá de ser una simple herramienta de respaldo, un sistema de control de versiones moderno habilita el trabajo paralelo en múltiples funcionalidades, facilita la resolución de conflictos entre cambios concurrentes y proporciona un historial completo que puede ser auditado en cualquier momento.</w:t>
      </w:r>
    </w:p>
    <w:p w14:paraId="1D292C4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presente documento corresponde a la evidencia GA7-220501096-AA1-EV01 del programa Tecnólogo en Análisis y Desarrollo de Software del SENA. Tiene como propósito investigar en profundidad el concepto de control de versiones, los tipos de sistemas existentes, sus ventajas, las herramientas más utilizadas en la industria y la manera en que estas optimizan el proceso de desarrollo. Finalmente, se realiza una selección justificada de las herramientas más adecuadas para el proyecto Trueque Match, una aplicación móvil y web orientada a facilitar el intercambio de bienes, servicios, conocimientos y experiencias entre personas, sin necesidad de dinero.</w:t>
      </w:r>
    </w:p>
    <w:p w14:paraId="4F94FF0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2207A753"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2" w:name="_Toc229434482"/>
      <w:r w:rsidRPr="009C287A">
        <w:rPr>
          <w:rFonts w:ascii="Times New Roman" w:hAnsi="Times New Roman" w:cs="Times New Roman"/>
          <w:color w:val="000000" w:themeColor="text1"/>
        </w:rPr>
        <w:t>2. Objetivo</w:t>
      </w:r>
      <w:bookmarkEnd w:id="2"/>
    </w:p>
    <w:p w14:paraId="1AAAEC74"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 w:name="_Toc229434483"/>
      <w:r w:rsidRPr="009C287A">
        <w:rPr>
          <w:rFonts w:ascii="Times New Roman" w:hAnsi="Times New Roman" w:cs="Times New Roman"/>
          <w:color w:val="000000" w:themeColor="text1"/>
        </w:rPr>
        <w:t>2.1 Objetivo General</w:t>
      </w:r>
      <w:bookmarkEnd w:id="3"/>
    </w:p>
    <w:p w14:paraId="2A3DD4B1"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Elaborar un informe técnico que investigue, analice y seleccione las herramientas y tecnologías de control de versiones más adecuadas para la construcción del software Trueque Match, con base en los fundamentos teóricos del versionamiento y las características específicas del proyecto.</w:t>
      </w:r>
    </w:p>
    <w:p w14:paraId="211546C5" w14:textId="77777777" w:rsidR="00007641" w:rsidRPr="009C287A" w:rsidRDefault="00007641" w:rsidP="009C287A">
      <w:pPr>
        <w:spacing w:after="140" w:line="360" w:lineRule="auto"/>
        <w:rPr>
          <w:rFonts w:ascii="Times New Roman" w:hAnsi="Times New Roman" w:cs="Times New Roman"/>
          <w:color w:val="000000" w:themeColor="text1"/>
        </w:rPr>
      </w:pPr>
    </w:p>
    <w:p w14:paraId="4848BD72"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4" w:name="_Toc229434484"/>
      <w:r w:rsidRPr="009C287A">
        <w:rPr>
          <w:rFonts w:ascii="Times New Roman" w:hAnsi="Times New Roman" w:cs="Times New Roman"/>
          <w:color w:val="000000" w:themeColor="text1"/>
        </w:rPr>
        <w:t>2.2 Objetivos Específicos</w:t>
      </w:r>
      <w:bookmarkEnd w:id="4"/>
    </w:p>
    <w:p w14:paraId="29989C00"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Definir el concepto de control de versiones y explicar su importancia en el desarrollo de software moderno.</w:t>
      </w:r>
    </w:p>
    <w:p w14:paraId="5EA580D1"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Identificar y caracterizar los principales tipos de sistemas de control de versiones: centralizados, distribuidos, basados en bloqueos y basados en fusión optimista.</w:t>
      </w:r>
    </w:p>
    <w:p w14:paraId="0E4BC372"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Analizar las ventajas que ofrecen las herramientas de versionamiento en aspectos como calidad, visibilidad, aceleración y colaboración.</w:t>
      </w:r>
    </w:p>
    <w:p w14:paraId="0B95A703"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Describir las principales herramientas de control de versiones disponibles en el mercado y su adopción en la industria.</w:t>
      </w:r>
    </w:p>
    <w:p w14:paraId="0734D338"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Explicar cómo las herramientas de versionamiento optimizan el proceso de desarrollo de software.</w:t>
      </w:r>
    </w:p>
    <w:p w14:paraId="1097B681"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Seleccionar y justificar la herramienta de versionamiento más apropiada para el proyecto Trueque Match.</w:t>
      </w:r>
    </w:p>
    <w:p w14:paraId="27413E5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0D007FE5"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5" w:name="_Toc229434485"/>
      <w:r w:rsidRPr="009C287A">
        <w:rPr>
          <w:rFonts w:ascii="Times New Roman" w:hAnsi="Times New Roman" w:cs="Times New Roman"/>
          <w:color w:val="000000" w:themeColor="text1"/>
        </w:rPr>
        <w:t>3. Control de Versiones</w:t>
      </w:r>
      <w:bookmarkEnd w:id="5"/>
    </w:p>
    <w:p w14:paraId="67373F31"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6" w:name="_Toc229434486"/>
      <w:r w:rsidRPr="009C287A">
        <w:rPr>
          <w:rFonts w:ascii="Times New Roman" w:hAnsi="Times New Roman" w:cs="Times New Roman"/>
          <w:color w:val="000000" w:themeColor="text1"/>
        </w:rPr>
        <w:t>3.1 Definición y Conceptos Fundamentales</w:t>
      </w:r>
      <w:bookmarkEnd w:id="6"/>
    </w:p>
    <w:p w14:paraId="4D80342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control de versiones, también denominado gestión de configuración de software (SCM, por sus siglas en inglés), es el proceso de registrar y administrar los cambios realizados sobre un conjunto de archivos a lo largo del tiempo, de manera que sea posible recuperar versiones específicas en cualquier momento futuro. Chacon y Straub (2014) definen un sistema de control de versiones como una herramienta que permite a los equipos de desarrollo colaborar de manera eficiente, manteniendo un historial completo de todos los cambios realizados sobre el código fuente.</w:t>
      </w:r>
    </w:p>
    <w:p w14:paraId="4A5ED2CE"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Para comprender este concepto de manera intuitiva, puede pensarse en el control de versiones como el historial de cambios de un documento de texto compartido, pero aplicado al código fuente de un programa. Cada vez que un desarrollador realiza una modificación y la registra en el sistema, este guarda una fotografía del estado del proyecto en ese momento exacto, junto con información sobre quién realizó el cambio y con qué propósito. Este conjunto de fotografías ordenadas cronológicamente constituye el historial del proyecto, que puede consultarse, compararse y restaurarse en cualquier momento.</w:t>
      </w:r>
    </w:p>
    <w:p w14:paraId="32C9F99C"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Sommerville (2016) destaca que el control de versiones es uno de los pilares del aseguramiento de la calidad en ingeniería de software, ya que proporciona la trazabilidad necesaria para entender la evolución de un sistema, identificar cuándo y por qué se introdujo un error, y revertir cambios problemáticos sin afectar el trabajo realizado posteriormente.</w:t>
      </w:r>
    </w:p>
    <w:p w14:paraId="0979A82C" w14:textId="77777777" w:rsidR="00007641" w:rsidRPr="009C287A" w:rsidRDefault="00007641" w:rsidP="009C287A">
      <w:pPr>
        <w:spacing w:after="140" w:line="360" w:lineRule="auto"/>
        <w:rPr>
          <w:rFonts w:ascii="Times New Roman" w:hAnsi="Times New Roman" w:cs="Times New Roman"/>
          <w:color w:val="000000" w:themeColor="text1"/>
        </w:rPr>
      </w:pPr>
    </w:p>
    <w:p w14:paraId="1B3552F0"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Los conceptos fundamentales que componen un sistema de control de versiones son:</w:t>
      </w:r>
    </w:p>
    <w:p w14:paraId="67BB8871"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Repositorio: almacén central donde se guarda el historial completo del proyecto con todas sus versiones.</w:t>
      </w:r>
    </w:p>
    <w:p w14:paraId="206E4D4A"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Commit o confirmación: acción de registrar un conjunto de cambios en el repositorio con un mensaje descriptivo.</w:t>
      </w:r>
    </w:p>
    <w:p w14:paraId="4297DB7C"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Rama o branch: línea de desarrollo independiente que permite trabajar en una funcionalidad sin afectar el código principal.</w:t>
      </w:r>
    </w:p>
    <w:p w14:paraId="56CC0873"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Fusión o merge: proceso de integrar los cambios de una rama con otra, unificando el trabajo paralelo.</w:t>
      </w:r>
    </w:p>
    <w:p w14:paraId="6C6D0CE6"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Conflicto: situación que ocurre cuando dos desarrolladores modifican la misma parte de un archivo de manera incompatible.</w:t>
      </w:r>
    </w:p>
    <w:p w14:paraId="2E94CDB0"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Etiqueta o tag: marcador que identifica un punto específico en la historia del proyecto, generalmente una versión lanzada.</w:t>
      </w:r>
    </w:p>
    <w:p w14:paraId="1DA3B5C7"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Clon: copia completa de un repositorio, incluido su historial, en el equipo de un desarrollador.</w:t>
      </w:r>
    </w:p>
    <w:p w14:paraId="2C8148CB" w14:textId="77777777" w:rsidR="00007641" w:rsidRPr="009C287A" w:rsidRDefault="00007641" w:rsidP="009C287A">
      <w:pPr>
        <w:spacing w:after="140" w:line="360" w:lineRule="auto"/>
        <w:rPr>
          <w:rFonts w:ascii="Times New Roman" w:hAnsi="Times New Roman" w:cs="Times New Roman"/>
          <w:color w:val="000000" w:themeColor="text1"/>
        </w:rPr>
      </w:pPr>
    </w:p>
    <w:p w14:paraId="76D261BE"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7" w:name="_Toc229434487"/>
      <w:r w:rsidRPr="009C287A">
        <w:rPr>
          <w:rFonts w:ascii="Times New Roman" w:hAnsi="Times New Roman" w:cs="Times New Roman"/>
          <w:color w:val="000000" w:themeColor="text1"/>
        </w:rPr>
        <w:t>3.2 Tipos de Sistemas de Control de Versiones</w:t>
      </w:r>
      <w:bookmarkEnd w:id="7"/>
    </w:p>
    <w:p w14:paraId="7FFCB99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A lo largo de la historia del desarrollo de software, han surgido diferentes enfoques para implementar el control de versiones. Cada tipo responde a necesidades particulares y presenta características, ventajas y limitaciones distintas. Los cuatro grandes modelos son:</w:t>
      </w:r>
    </w:p>
    <w:p w14:paraId="1D68FAED" w14:textId="77777777" w:rsidR="00007641" w:rsidRPr="009C287A" w:rsidRDefault="00007641" w:rsidP="009C287A">
      <w:pPr>
        <w:spacing w:after="140" w:line="360" w:lineRule="auto"/>
        <w:rPr>
          <w:rFonts w:ascii="Times New Roman" w:hAnsi="Times New Roman" w:cs="Times New Roman"/>
          <w:color w:val="000000" w:themeColor="text1"/>
        </w:rPr>
      </w:pPr>
    </w:p>
    <w:p w14:paraId="5F6F0F91"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8" w:name="_Toc229434488"/>
      <w:r w:rsidRPr="009C287A">
        <w:rPr>
          <w:rFonts w:ascii="Times New Roman" w:hAnsi="Times New Roman" w:cs="Times New Roman"/>
          <w:color w:val="000000" w:themeColor="text1"/>
        </w:rPr>
        <w:t>3.2.1 Sistemas Locales</w:t>
      </w:r>
      <w:bookmarkEnd w:id="8"/>
    </w:p>
    <w:p w14:paraId="42B513BA"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Los sistemas de control de versiones locales son la forma más básica de versionamiento. Funcionan exclusivamente en el equipo del desarrollador, sin involucrar ningún servidor externo. Un ejemplo histórico representativo es RCS (Revision Control System), desarrollado en 1982 por Walter Tichy, que almacenaba los cambios entre versiones en formato de parches binarios dentro del mismo sistema de archivos local.</w:t>
      </w:r>
    </w:p>
    <w:p w14:paraId="37C2AF8C"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Aunque estos sistemas resolvieron el problema más básico de guardar múltiples versiones de un archivo, presentaron una limitación crítica: la imposibilidad de colaborar con otros desarrolladores. Si dos personas necesitaban trabajar en el mismo proyecto, debían intercambiar archivos manualmente, lo cual generaba confusión, pérdida de cambios y errores difíciles de rastrear. En la práctica, estos sistemas son equivalentes a guardar copias del proyecto con nombres como proyecto_v1, proyecto_final, proyecto_final2, una práctica que aún hoy en día es común entre desarrolladores sin formación en control de versiones.</w:t>
      </w:r>
    </w:p>
    <w:p w14:paraId="42D553B1" w14:textId="77777777" w:rsidR="00007641" w:rsidRPr="009C287A" w:rsidRDefault="00007641" w:rsidP="009C287A">
      <w:pPr>
        <w:spacing w:after="140" w:line="360" w:lineRule="auto"/>
        <w:rPr>
          <w:rFonts w:ascii="Times New Roman" w:hAnsi="Times New Roman" w:cs="Times New Roman"/>
          <w:color w:val="000000" w:themeColor="text1"/>
        </w:rPr>
      </w:pPr>
    </w:p>
    <w:p w14:paraId="0CF8923C"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9" w:name="_Toc229434489"/>
      <w:r w:rsidRPr="009C287A">
        <w:rPr>
          <w:rFonts w:ascii="Times New Roman" w:hAnsi="Times New Roman" w:cs="Times New Roman"/>
          <w:color w:val="000000" w:themeColor="text1"/>
        </w:rPr>
        <w:t>3.2.2 Sistemas Centralizados (CVCS)</w:t>
      </w:r>
      <w:bookmarkEnd w:id="9"/>
    </w:p>
    <w:p w14:paraId="370EAE9C"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Los sistemas de control de versiones centralizados surgieron para resolver el problema de la colaboración. En este modelo, existe un único servidor central que contiene el repositorio con toda la historia del proyecto. Los desarrolladores realizan una descarga (checkout) del código al que necesitan acceder, trabajan localmente en sus copias y luego envían (commit) sus cambios al servidor central.</w:t>
      </w:r>
    </w:p>
    <w:p w14:paraId="494D73F5"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Ejemplos representativos de sistemas centralizados son CVS (Concurrent Versions System), desarrollado en 1986, y su sucesor Subversion (SVN), lanzado en el año 2000 por CollabNet. Pressman y Maxim (2021) señalan que durante la primera década del siglo XXI, SVN fue el estándar de facto en la industria del software, siendo ampliamente adoptado por empresas como Apache Foundation y Google.</w:t>
      </w:r>
    </w:p>
    <w:p w14:paraId="3B665D50"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modelo centralizado ofrece ventajas como la simplicidad conceptual, el control granular sobre permisos de acceso por directorio y la facilidad para auditar quién tiene acceso a qué parte del código. Sin embargo, su debilidad estructural más importante es el servidor único como punto de falla: si el servidor central falla o se daña sin un respaldo reciente, el equipo pierde el historial completo del proyecto. Adicionalmente, la mayoría de operaciones requieren conexión a la red, lo que hace que el trabajo sea lento o imposible cuando no hay conectividad.</w:t>
      </w:r>
    </w:p>
    <w:p w14:paraId="6116A1B3" w14:textId="77777777" w:rsidR="00007641" w:rsidRPr="009C287A" w:rsidRDefault="00007641" w:rsidP="009C287A">
      <w:pPr>
        <w:spacing w:after="140" w:line="360" w:lineRule="auto"/>
        <w:rPr>
          <w:rFonts w:ascii="Times New Roman" w:hAnsi="Times New Roman" w:cs="Times New Roman"/>
          <w:color w:val="000000" w:themeColor="text1"/>
        </w:rPr>
      </w:pPr>
    </w:p>
    <w:p w14:paraId="3C462F7D"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10" w:name="_Toc229434490"/>
      <w:r w:rsidRPr="009C287A">
        <w:rPr>
          <w:rFonts w:ascii="Times New Roman" w:hAnsi="Times New Roman" w:cs="Times New Roman"/>
          <w:color w:val="000000" w:themeColor="text1"/>
        </w:rPr>
        <w:t>3.2.3 Sistemas Distribuidos (DVCS)</w:t>
      </w:r>
      <w:bookmarkEnd w:id="10"/>
    </w:p>
    <w:p w14:paraId="6B98919E"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Los sistemas de control de versiones distribuidos representan el paradigma dominante en el desarrollo de software moderno. En este modelo, cada desarrollador posee una copia completa del repositorio en su equipo local, incluyendo toda la historia del proyecto. Esto significa que la gran mayoría de las operaciones (ver historial, crear ramas, hacer commits, comparar versiones) son instantáneas porque se realizan localmente, sin necesidad de comunicarse con ningún servidor.</w:t>
      </w:r>
    </w:p>
    <w:p w14:paraId="571757FA"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 creado en 2005 por Linus Torvalds para gestionar el desarrollo del kernel de Linux, es el sistema distribuido más utilizado en el mundo. Mercurial, también lanzado en 2005, fue otro sistema distribuido popular, especialmente en proyectos de Mozilla y Python, aunque en la actualidad ha cedido terreno frente a Git. Bazaar fue otra alternativa distribuida promovida por Canonical para el desarrollo de Ubuntu.</w:t>
      </w:r>
    </w:p>
    <w:p w14:paraId="3596FC25"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arquitectura distribuida ofrece múltiples beneficios: el trabajo offline es completamente funcional, la velocidad de las operaciones locales es superior, no existe un punto único de falla ya que cada clon es un respaldo completo, y el modelo de ramas es significativamente más potente y flexible que en los sistemas centralizados. La popularidad de Git se refleja en los datos de la encuesta anual de Stack Overflow (2023), donde el 93.87% de los desarrolladores encuestados declaró utilizar Git como su herramienta principal de control de versiones.</w:t>
      </w:r>
    </w:p>
    <w:p w14:paraId="7C53E79C" w14:textId="77777777" w:rsidR="00007641" w:rsidRPr="009C287A" w:rsidRDefault="00007641" w:rsidP="009C287A">
      <w:pPr>
        <w:spacing w:after="140" w:line="360" w:lineRule="auto"/>
        <w:rPr>
          <w:rFonts w:ascii="Times New Roman" w:hAnsi="Times New Roman" w:cs="Times New Roman"/>
          <w:color w:val="000000" w:themeColor="text1"/>
        </w:rPr>
      </w:pPr>
    </w:p>
    <w:p w14:paraId="39E95983"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11" w:name="_Toc229434491"/>
      <w:r w:rsidRPr="009C287A">
        <w:rPr>
          <w:rFonts w:ascii="Times New Roman" w:hAnsi="Times New Roman" w:cs="Times New Roman"/>
          <w:color w:val="000000" w:themeColor="text1"/>
        </w:rPr>
        <w:t>3.2.4 Sistemas Basados en Bloqueos (Pessimistic Locking)</w:t>
      </w:r>
      <w:bookmarkEnd w:id="11"/>
    </w:p>
    <w:p w14:paraId="481BCA96"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modelo de bloqueo pesimista, también denominado checkout exclusivo, es una estrategia de concurrencia en la que un desarrollador debe solicitar explícitamente el permiso para editar un archivo antes de poder modificarlo. El sistema otorga un bloqueo sobre ese archivo, impidiendo que otros miembros del equipo lo editen simultáneamente. Una vez que el desarrollador termina sus cambios y los confirma, el bloqueo se libera y otros pueden editarlo.</w:t>
      </w:r>
    </w:p>
    <w:p w14:paraId="6D37A7B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Microsoft Visual SourceSafe fue uno de los sistemas más conocidos que implementaba este modelo. Team Foundation Version Control (TFVC), de Microsoft, también ofrece esta modalidad. El bloqueo pesimista es especialmente útil en proyectos que manejan archivos binarios que no pueden fusionarse automáticamente, como archivos de diseño gráfico, modelos 3D, documentos Word o archivos de bases de datos. En estos casos, permitir que dos personas editen el mismo archivo simultáneamente generaría conflictos irresolubles automáticamente.</w:t>
      </w:r>
    </w:p>
    <w:p w14:paraId="0B2A25C6"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desventaja principal del bloqueo pesimista en proyectos de código fuente es que puede crear cuellos de botella significativos: si un desarrollador bloquea un archivo crítico y no lo libera oportunamente, por ejemplo porque está de vacaciones, bloquea el trabajo de todo el equipo. Además, este modelo asume que los conflictos ocurrirán con frecuencia, lo cual es una suposición conservadora que no refleja la realidad de la mayoría de proyectos de software.</w:t>
      </w:r>
    </w:p>
    <w:p w14:paraId="6AF7CE01" w14:textId="77777777" w:rsidR="00007641" w:rsidRPr="009C287A" w:rsidRDefault="00007641" w:rsidP="009C287A">
      <w:pPr>
        <w:spacing w:after="140" w:line="360" w:lineRule="auto"/>
        <w:rPr>
          <w:rFonts w:ascii="Times New Roman" w:hAnsi="Times New Roman" w:cs="Times New Roman"/>
          <w:color w:val="000000" w:themeColor="text1"/>
        </w:rPr>
      </w:pPr>
    </w:p>
    <w:p w14:paraId="3FA6FB98"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12" w:name="_Toc229434492"/>
      <w:r w:rsidRPr="009C287A">
        <w:rPr>
          <w:rFonts w:ascii="Times New Roman" w:hAnsi="Times New Roman" w:cs="Times New Roman"/>
          <w:color w:val="000000" w:themeColor="text1"/>
        </w:rPr>
        <w:t>3.2.5 Sistemas Basados en Fusión Optimista (Optimistic Merging)</w:t>
      </w:r>
      <w:bookmarkEnd w:id="12"/>
    </w:p>
    <w:p w14:paraId="040EBA2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modelo de fusión optimista es el enfoque opuesto al bloqueo pesimista. En lugar de asumir que los conflictos ocurrirán frecuentemente, parte del supuesto de que la mayor parte del tiempo los desarrolladores trabajan en partes diferentes del código y sus cambios pueden fusionarse automáticamente sin intervención humana. Bajo este modelo, múltiples desarrolladores pueden editar el mismo archivo simultáneamente; solo cuando sus cambios entran en conflicto directo (es decir, cuando modificaron exactamente las mismas líneas de código de manera diferente) el sistema solicita que un desarrollador resuelva el conflicto manualmente.</w:t>
      </w:r>
    </w:p>
    <w:p w14:paraId="440946E2" w14:textId="77777777" w:rsidR="00007641"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 Subversion y la mayoría de los sistemas modernos implementan el modelo optimista por defecto. La práctica ha demostrado que este supuesto es correcto en la gran mayoría de los casos: en proyectos bien organizados con equipos que trabajan en funcionalidades separadas mediante ramas independientes, los conflictos reales son relativamente infrecuentes y generalmente fáciles de resolver cuando se producen.</w:t>
      </w:r>
    </w:p>
    <w:p w14:paraId="5B16F2AF" w14:textId="77777777" w:rsidR="009C287A" w:rsidRDefault="009C287A" w:rsidP="009C287A">
      <w:pPr>
        <w:spacing w:after="180" w:line="360" w:lineRule="auto"/>
        <w:ind w:firstLine="720"/>
        <w:jc w:val="both"/>
        <w:rPr>
          <w:rFonts w:ascii="Times New Roman" w:hAnsi="Times New Roman" w:cs="Times New Roman"/>
          <w:color w:val="000000" w:themeColor="text1"/>
        </w:rPr>
      </w:pPr>
    </w:p>
    <w:p w14:paraId="4AA32819" w14:textId="77777777" w:rsidR="009C287A" w:rsidRDefault="009C287A" w:rsidP="009C287A">
      <w:pPr>
        <w:spacing w:after="180" w:line="360" w:lineRule="auto"/>
        <w:ind w:firstLine="720"/>
        <w:jc w:val="both"/>
        <w:rPr>
          <w:rFonts w:ascii="Times New Roman" w:hAnsi="Times New Roman" w:cs="Times New Roman"/>
          <w:color w:val="000000" w:themeColor="text1"/>
        </w:rPr>
      </w:pPr>
    </w:p>
    <w:p w14:paraId="502A0FB9" w14:textId="77777777" w:rsidR="009C287A" w:rsidRDefault="009C287A" w:rsidP="009C287A">
      <w:pPr>
        <w:spacing w:after="180" w:line="360" w:lineRule="auto"/>
        <w:ind w:firstLine="720"/>
        <w:jc w:val="both"/>
        <w:rPr>
          <w:rFonts w:ascii="Times New Roman" w:hAnsi="Times New Roman" w:cs="Times New Roman"/>
          <w:color w:val="000000" w:themeColor="text1"/>
        </w:rPr>
      </w:pPr>
    </w:p>
    <w:p w14:paraId="2BD3E1C2" w14:textId="77777777" w:rsidR="009C287A" w:rsidRDefault="009C287A" w:rsidP="009C287A">
      <w:pPr>
        <w:spacing w:after="180" w:line="360" w:lineRule="auto"/>
        <w:ind w:firstLine="720"/>
        <w:jc w:val="both"/>
        <w:rPr>
          <w:rFonts w:ascii="Times New Roman" w:hAnsi="Times New Roman" w:cs="Times New Roman"/>
          <w:color w:val="000000" w:themeColor="text1"/>
        </w:rPr>
      </w:pPr>
    </w:p>
    <w:p w14:paraId="1ADED5FB" w14:textId="77777777" w:rsidR="009C287A" w:rsidRPr="009C287A" w:rsidRDefault="009C287A" w:rsidP="009C287A">
      <w:pPr>
        <w:spacing w:after="180" w:line="360" w:lineRule="auto"/>
        <w:ind w:firstLine="720"/>
        <w:jc w:val="both"/>
        <w:rPr>
          <w:rFonts w:ascii="Times New Roman" w:hAnsi="Times New Roman" w:cs="Times New Roman"/>
          <w:color w:val="000000" w:themeColor="text1"/>
        </w:rPr>
      </w:pPr>
    </w:p>
    <w:p w14:paraId="32F13394" w14:textId="77777777" w:rsidR="00007641" w:rsidRPr="009C287A" w:rsidRDefault="00007641" w:rsidP="009C287A">
      <w:pPr>
        <w:spacing w:after="140" w:line="360" w:lineRule="auto"/>
        <w:rPr>
          <w:rFonts w:ascii="Times New Roman" w:hAnsi="Times New Roman" w:cs="Times New Roman"/>
          <w:color w:val="000000" w:themeColor="text1"/>
        </w:rPr>
      </w:pPr>
    </w:p>
    <w:p w14:paraId="6A5488A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siguiente tabla presenta una comparativa entre los modelos de control de versiones descritos:</w:t>
      </w:r>
    </w:p>
    <w:p w14:paraId="480C8C32" w14:textId="77777777" w:rsidR="00007641" w:rsidRPr="009C287A" w:rsidRDefault="00007641" w:rsidP="009C287A">
      <w:pPr>
        <w:spacing w:after="140" w:line="360" w:lineRule="auto"/>
        <w:rPr>
          <w:rFonts w:ascii="Times New Roman" w:hAnsi="Times New Roman" w:cs="Times New Roman"/>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35"/>
        <w:gridCol w:w="1618"/>
        <w:gridCol w:w="1546"/>
        <w:gridCol w:w="1539"/>
      </w:tblGrid>
      <w:tr w:rsidR="009C287A" w:rsidRPr="009C287A" w14:paraId="218B5833"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246B4636" w14:textId="77777777" w:rsidR="00007641" w:rsidRPr="009C287A" w:rsidRDefault="00000000" w:rsidP="009C287A">
            <w:pPr>
              <w:spacing w:line="360" w:lineRule="auto"/>
              <w:jc w:val="center"/>
              <w:rPr>
                <w:rFonts w:ascii="Times New Roman" w:hAnsi="Times New Roman" w:cs="Times New Roman"/>
                <w:b/>
                <w:bCs/>
                <w:color w:val="FFFFFF" w:themeColor="background1"/>
              </w:rPr>
            </w:pPr>
            <w:r w:rsidRPr="009C287A">
              <w:rPr>
                <w:rFonts w:ascii="Times New Roman" w:hAnsi="Times New Roman" w:cs="Times New Roman"/>
                <w:b/>
                <w:bCs/>
                <w:color w:val="FFFFFF" w:themeColor="background1"/>
                <w:sz w:val="22"/>
                <w:szCs w:val="22"/>
              </w:rPr>
              <w:t>Característica</w:t>
            </w:r>
          </w:p>
        </w:tc>
        <w:tc>
          <w:tcPr>
            <w:tcW w:w="853"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42715C9C"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Local</w:t>
            </w:r>
          </w:p>
        </w:tc>
        <w:tc>
          <w:tcPr>
            <w:tcW w:w="899"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11FAA218"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Centralizado</w:t>
            </w:r>
          </w:p>
        </w:tc>
        <w:tc>
          <w:tcPr>
            <w:tcW w:w="859"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572928E4"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Distribuido</w:t>
            </w:r>
          </w:p>
        </w:tc>
        <w:tc>
          <w:tcPr>
            <w:tcW w:w="855"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6112992E"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Bloqueos</w:t>
            </w:r>
          </w:p>
        </w:tc>
      </w:tr>
      <w:tr w:rsidR="009C287A" w:rsidRPr="009C287A" w14:paraId="3CE49ACB"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351E0"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Colaboración</w:t>
            </w:r>
          </w:p>
        </w:tc>
        <w:tc>
          <w:tcPr>
            <w:tcW w:w="85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8E4C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No</w:t>
            </w:r>
          </w:p>
        </w:tc>
        <w:tc>
          <w:tcPr>
            <w:tcW w:w="8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E720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c>
          <w:tcPr>
            <w:tcW w:w="85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8489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478A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r>
      <w:tr w:rsidR="009C287A" w:rsidRPr="009C287A" w14:paraId="1ED663E8"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134393"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Trabajo offline</w:t>
            </w:r>
          </w:p>
        </w:tc>
        <w:tc>
          <w:tcPr>
            <w:tcW w:w="85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14327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c>
          <w:tcPr>
            <w:tcW w:w="89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E11E2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Limitado</w:t>
            </w:r>
          </w:p>
        </w:tc>
        <w:tc>
          <w:tcPr>
            <w:tcW w:w="85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4EA1F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 completo</w:t>
            </w:r>
          </w:p>
        </w:tc>
        <w:tc>
          <w:tcPr>
            <w:tcW w:w="85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A8A532"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Limitado</w:t>
            </w:r>
          </w:p>
        </w:tc>
      </w:tr>
      <w:tr w:rsidR="009C287A" w:rsidRPr="009C287A" w14:paraId="1DAF70CC"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36E9C"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Punto de falla único</w:t>
            </w:r>
          </w:p>
        </w:tc>
        <w:tc>
          <w:tcPr>
            <w:tcW w:w="85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71A6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No aplica</w:t>
            </w:r>
          </w:p>
        </w:tc>
        <w:tc>
          <w:tcPr>
            <w:tcW w:w="8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CE96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c>
          <w:tcPr>
            <w:tcW w:w="85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354F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No</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01A5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r>
      <w:tr w:rsidR="009C287A" w:rsidRPr="009C287A" w14:paraId="46C7993C"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86F8E1"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Velocidad operaciones</w:t>
            </w:r>
          </w:p>
        </w:tc>
        <w:tc>
          <w:tcPr>
            <w:tcW w:w="85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06C779"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Alta local</w:t>
            </w:r>
          </w:p>
        </w:tc>
        <w:tc>
          <w:tcPr>
            <w:tcW w:w="89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1F50F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Baja (red)</w:t>
            </w:r>
          </w:p>
        </w:tc>
        <w:tc>
          <w:tcPr>
            <w:tcW w:w="85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72C03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Alta local</w:t>
            </w:r>
          </w:p>
        </w:tc>
        <w:tc>
          <w:tcPr>
            <w:tcW w:w="85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44002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Baja (red)</w:t>
            </w:r>
          </w:p>
        </w:tc>
      </w:tr>
      <w:tr w:rsidR="009C287A" w:rsidRPr="009C287A" w14:paraId="5056B74C"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E794C"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Concurrencia</w:t>
            </w:r>
          </w:p>
        </w:tc>
        <w:tc>
          <w:tcPr>
            <w:tcW w:w="85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0450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No aplica</w:t>
            </w:r>
          </w:p>
        </w:tc>
        <w:tc>
          <w:tcPr>
            <w:tcW w:w="8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51775"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Optimista</w:t>
            </w:r>
          </w:p>
        </w:tc>
        <w:tc>
          <w:tcPr>
            <w:tcW w:w="85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184E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Optimista</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52C05"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Bloqueo</w:t>
            </w:r>
          </w:p>
        </w:tc>
      </w:tr>
      <w:tr w:rsidR="009C287A" w:rsidRPr="009C287A" w14:paraId="5D8D2B14"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C2C5A3"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Complejidad</w:t>
            </w:r>
          </w:p>
        </w:tc>
        <w:tc>
          <w:tcPr>
            <w:tcW w:w="85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24CEB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Muy baja</w:t>
            </w:r>
          </w:p>
        </w:tc>
        <w:tc>
          <w:tcPr>
            <w:tcW w:w="89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1A12E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Baja</w:t>
            </w:r>
          </w:p>
        </w:tc>
        <w:tc>
          <w:tcPr>
            <w:tcW w:w="85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54D18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Media</w:t>
            </w:r>
          </w:p>
        </w:tc>
        <w:tc>
          <w:tcPr>
            <w:tcW w:w="85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F73A8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Baja</w:t>
            </w:r>
          </w:p>
        </w:tc>
      </w:tr>
      <w:tr w:rsidR="009C287A" w:rsidRPr="009C287A" w14:paraId="36277CF7"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A7689"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Ejemplos</w:t>
            </w:r>
          </w:p>
        </w:tc>
        <w:tc>
          <w:tcPr>
            <w:tcW w:w="85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21833"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RCS</w:t>
            </w:r>
          </w:p>
        </w:tc>
        <w:tc>
          <w:tcPr>
            <w:tcW w:w="8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7195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SVN, CVS</w:t>
            </w:r>
          </w:p>
        </w:tc>
        <w:tc>
          <w:tcPr>
            <w:tcW w:w="85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517DF"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Mercurial</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18EF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VSS, TFVC</w:t>
            </w:r>
          </w:p>
        </w:tc>
      </w:tr>
      <w:tr w:rsidR="009C287A" w:rsidRPr="009C287A" w14:paraId="076F9498" w14:textId="77777777" w:rsidTr="009C287A">
        <w:tblPrEx>
          <w:tblCellMar>
            <w:top w:w="0" w:type="dxa"/>
            <w:bottom w:w="0" w:type="dxa"/>
          </w:tblCellMar>
        </w:tblPrEx>
        <w:tc>
          <w:tcPr>
            <w:tcW w:w="153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F1EFA4" w14:textId="77777777" w:rsidR="00007641" w:rsidRPr="009C287A" w:rsidRDefault="00000000" w:rsidP="009C287A">
            <w:pPr>
              <w:spacing w:line="360" w:lineRule="auto"/>
              <w:rPr>
                <w:rFonts w:ascii="Times New Roman" w:hAnsi="Times New Roman" w:cs="Times New Roman"/>
                <w:b/>
                <w:bCs/>
                <w:color w:val="000000" w:themeColor="text1"/>
              </w:rPr>
            </w:pPr>
            <w:r w:rsidRPr="009C287A">
              <w:rPr>
                <w:rFonts w:ascii="Times New Roman" w:hAnsi="Times New Roman" w:cs="Times New Roman"/>
                <w:b/>
                <w:bCs/>
                <w:color w:val="000000" w:themeColor="text1"/>
                <w:sz w:val="22"/>
                <w:szCs w:val="22"/>
              </w:rPr>
              <w:t>Uso actual</w:t>
            </w:r>
          </w:p>
        </w:tc>
        <w:tc>
          <w:tcPr>
            <w:tcW w:w="85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832D3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Obsoleto</w:t>
            </w:r>
          </w:p>
        </w:tc>
        <w:tc>
          <w:tcPr>
            <w:tcW w:w="89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6B3BA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Legado</w:t>
            </w:r>
          </w:p>
        </w:tc>
        <w:tc>
          <w:tcPr>
            <w:tcW w:w="859"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DC3BE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Dominante</w:t>
            </w:r>
          </w:p>
        </w:tc>
        <w:tc>
          <w:tcPr>
            <w:tcW w:w="85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F1E1C9"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Nicho</w:t>
            </w:r>
          </w:p>
        </w:tc>
      </w:tr>
    </w:tbl>
    <w:p w14:paraId="5EA44403" w14:textId="77777777" w:rsidR="00007641" w:rsidRPr="009C287A" w:rsidRDefault="00007641" w:rsidP="009C287A">
      <w:pPr>
        <w:spacing w:after="140" w:line="360" w:lineRule="auto"/>
        <w:rPr>
          <w:rFonts w:ascii="Times New Roman" w:hAnsi="Times New Roman" w:cs="Times New Roman"/>
          <w:color w:val="000000" w:themeColor="text1"/>
        </w:rPr>
      </w:pPr>
    </w:p>
    <w:p w14:paraId="5ED21B27" w14:textId="77777777" w:rsidR="00007641" w:rsidRPr="009C287A" w:rsidRDefault="00007641" w:rsidP="009C287A">
      <w:pPr>
        <w:spacing w:after="140" w:line="360" w:lineRule="auto"/>
        <w:rPr>
          <w:rFonts w:ascii="Times New Roman" w:hAnsi="Times New Roman" w:cs="Times New Roman"/>
          <w:color w:val="000000" w:themeColor="text1"/>
        </w:rPr>
      </w:pPr>
    </w:p>
    <w:p w14:paraId="3D688EDF"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6F3DC378"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13" w:name="_Toc229434493"/>
      <w:r w:rsidRPr="009C287A">
        <w:rPr>
          <w:rFonts w:ascii="Times New Roman" w:hAnsi="Times New Roman" w:cs="Times New Roman"/>
          <w:color w:val="000000" w:themeColor="text1"/>
        </w:rPr>
        <w:t>4. Ventajas de las Herramientas de Versionamiento</w:t>
      </w:r>
      <w:bookmarkEnd w:id="13"/>
    </w:p>
    <w:p w14:paraId="2F80D73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herramientas de control de versiones aportan beneficios que trascienden el simple almacenamiento de archivos. Su impacto se extiende a múltiples dimensiones del proceso de desarrollo de software, desde la calidad del producto final hasta la eficiencia del equipo y la visibilidad del estado del proyecto. A continuación se analizan las ventajas más relevantes.</w:t>
      </w:r>
    </w:p>
    <w:p w14:paraId="7CCD464C" w14:textId="77777777" w:rsidR="00007641" w:rsidRPr="009C287A" w:rsidRDefault="00007641" w:rsidP="009C287A">
      <w:pPr>
        <w:spacing w:after="140" w:line="360" w:lineRule="auto"/>
        <w:rPr>
          <w:rFonts w:ascii="Times New Roman" w:hAnsi="Times New Roman" w:cs="Times New Roman"/>
          <w:color w:val="000000" w:themeColor="text1"/>
        </w:rPr>
      </w:pPr>
    </w:p>
    <w:p w14:paraId="6A0ED255"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4" w:name="_Toc229434494"/>
      <w:r w:rsidRPr="009C287A">
        <w:rPr>
          <w:rFonts w:ascii="Times New Roman" w:hAnsi="Times New Roman" w:cs="Times New Roman"/>
          <w:color w:val="000000" w:themeColor="text1"/>
        </w:rPr>
        <w:t>4.1 Calidad del Software</w:t>
      </w:r>
      <w:bookmarkEnd w:id="14"/>
    </w:p>
    <w:p w14:paraId="55A8097A"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control de versiones contribuye directamente a la calidad del software mediante varios mecanismos. En primer lugar, proporciona la capacidad de revertir cambios de manera segura: si una nueva funcionalidad introduce un error o degrada el rendimiento, el equipo puede volver a cualquier estado anterior del código con un único comando, sin perder el trabajo realizado después de ese punto. Esta capacidad elimina el miedo a experimentar y refactorizar, dos actividades esenciales para mejorar la calidad del código.</w:t>
      </w:r>
    </w:p>
    <w:p w14:paraId="2A807E2A"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En segundo lugar, las herramientas modernas de versionamiento se integran con sistemas de integración continua (CI) que ejecutan automáticamente las pruebas del software cada vez que se registra un nuevo cambio. Esto garantiza que el código que ingresa al repositorio principal siempre pase un conjunto mínimo de verificaciones de calidad. Herramientas como GitHub Actions permiten configurar flujos de trabajo que ejecutan linters, pruebas unitarias, pruebas de integración y análisis de seguridad automáticamente en cada commit o pull request.</w:t>
      </w:r>
    </w:p>
    <w:p w14:paraId="1E74D9DE"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En tercer lugar, el proceso de revisión de código (code review) que facilitan las plataformas de versionamiento como GitHub o GitLab es un mecanismo probado de mejora de calidad. Antes de que los cambios de un desarrollador sean incorporados al código principal, otro miembro del equipo los revisa, detecta posibles errores de lógica, sugiere mejoras y verifica el cumplimiento de los estándares de codificación.</w:t>
      </w:r>
    </w:p>
    <w:p w14:paraId="03D6CD81" w14:textId="77777777" w:rsidR="00007641" w:rsidRPr="009C287A" w:rsidRDefault="00007641" w:rsidP="009C287A">
      <w:pPr>
        <w:spacing w:after="140" w:line="360" w:lineRule="auto"/>
        <w:rPr>
          <w:rFonts w:ascii="Times New Roman" w:hAnsi="Times New Roman" w:cs="Times New Roman"/>
          <w:color w:val="000000" w:themeColor="text1"/>
        </w:rPr>
      </w:pPr>
    </w:p>
    <w:p w14:paraId="629675A6"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5" w:name="_Toc229434495"/>
      <w:r w:rsidRPr="009C287A">
        <w:rPr>
          <w:rFonts w:ascii="Times New Roman" w:hAnsi="Times New Roman" w:cs="Times New Roman"/>
          <w:color w:val="000000" w:themeColor="text1"/>
        </w:rPr>
        <w:t>4.2 Visibilidad y Trazabilidad</w:t>
      </w:r>
      <w:bookmarkEnd w:id="15"/>
    </w:p>
    <w:p w14:paraId="412C4C74"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Una de las ventajas más valiosas del control de versiones es la visibilidad completa sobre la evolución del proyecto. El historial de commits proporciona una bitácora detallada que responde a las preguntas más importantes en cualquier proyecto de software: qué cambió, quién lo cambió, cuándo ocurrió el cambio y por qué se realizó (a través del mensaje del commit). Esta información es invaluable tanto para el equipo de desarrollo como para las partes interesadas en el proyecto.</w:t>
      </w:r>
    </w:p>
    <w:p w14:paraId="5B7DCE3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trazabilidad que ofrece el control de versiones permite vincular cada cambio en el código con el requerimiento o el error que lo originó. Por ejemplo, en un proyecto como Trueque Match, es posible identificar exactamente qué commit implementó la funcionalidad de autenticación con JWT, qué desarrollador realizó ese cambio y en qué fecha, lo cual facilita enormemente el diagnóstico de problemas en producción.</w:t>
      </w:r>
    </w:p>
    <w:p w14:paraId="045DDAAC"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herramientas modernas como GitHub ofrecen además gráficos de contribución, mapas de actividad, estadísticas de commits por desarrollador y visualizaciones del historial de ramas que proporcionan una vista de alto nivel del estado y el progreso del proyecto en tiempo real.</w:t>
      </w:r>
    </w:p>
    <w:p w14:paraId="1F9AAA2A" w14:textId="77777777" w:rsidR="00007641" w:rsidRPr="009C287A" w:rsidRDefault="00007641" w:rsidP="009C287A">
      <w:pPr>
        <w:spacing w:after="140" w:line="360" w:lineRule="auto"/>
        <w:rPr>
          <w:rFonts w:ascii="Times New Roman" w:hAnsi="Times New Roman" w:cs="Times New Roman"/>
          <w:color w:val="000000" w:themeColor="text1"/>
        </w:rPr>
      </w:pPr>
    </w:p>
    <w:p w14:paraId="0B7ED125"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6" w:name="_Toc229434496"/>
      <w:r w:rsidRPr="009C287A">
        <w:rPr>
          <w:rFonts w:ascii="Times New Roman" w:hAnsi="Times New Roman" w:cs="Times New Roman"/>
          <w:color w:val="000000" w:themeColor="text1"/>
        </w:rPr>
        <w:t>4.3 Aceleración del Desarrollo</w:t>
      </w:r>
      <w:bookmarkEnd w:id="16"/>
    </w:p>
    <w:p w14:paraId="1B2A41A6"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Contrario a lo que podría pensarse, la adopción de herramientas de versionamiento no ralentiza el desarrollo, sino que lo acelera de manera significativa. El sistema de ramas permite que múltiples desarrolladores, o incluso un único desarrollador, trabajen en paralelo en diferentes funcionalidades sin que una interfiera con la otra. Mientras una rama implementa la pantalla de chat, otra puede estar corrigiendo un error en el módulo de autenticación, y una tercera puede estar preparando la nueva versión del APK para revisión.</w:t>
      </w:r>
    </w:p>
    <w:p w14:paraId="3F25428A"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posibilidad de crear ramas con un costo prácticamente nulo en Git elimina el miedo a explorar nuevas ideas. Un desarrollador puede crear una rama experimental, probar una nueva arquitectura o tecnología, y si no funciona, simplemente descartarla sin afectar el código principal. Si funciona, puede fusionarla cuando esté lista. Esta libertad para experimentar acelera la innovación y reduce el tiempo necesario para tomar decisiones técnicas.</w:t>
      </w:r>
    </w:p>
    <w:p w14:paraId="13767BAE"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Adicionalmente, las plataformas de hosting como GitHub ofrecen herramientas de gestión de proyectos integradas (issues, milestones, project boards) que, al estar vinculadas directamente con el repositorio de código, crean un ciclo virtuoso donde la planificación y la implementación se retroalimentan continuamente, acelerando el ciclo de entrega de valor.</w:t>
      </w:r>
    </w:p>
    <w:p w14:paraId="437389FE" w14:textId="77777777" w:rsidR="00007641" w:rsidRPr="009C287A" w:rsidRDefault="00007641" w:rsidP="009C287A">
      <w:pPr>
        <w:spacing w:after="140" w:line="360" w:lineRule="auto"/>
        <w:rPr>
          <w:rFonts w:ascii="Times New Roman" w:hAnsi="Times New Roman" w:cs="Times New Roman"/>
          <w:color w:val="000000" w:themeColor="text1"/>
        </w:rPr>
      </w:pPr>
    </w:p>
    <w:p w14:paraId="4281AF90"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7" w:name="_Toc229434497"/>
      <w:r w:rsidRPr="009C287A">
        <w:rPr>
          <w:rFonts w:ascii="Times New Roman" w:hAnsi="Times New Roman" w:cs="Times New Roman"/>
          <w:color w:val="000000" w:themeColor="text1"/>
        </w:rPr>
        <w:t>4.4 Colaboración Efectiva</w:t>
      </w:r>
      <w:bookmarkEnd w:id="17"/>
    </w:p>
    <w:p w14:paraId="0438FC6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control de versiones transforma radicalmente la manera en que los equipos colaboran. Sin estas herramientas, la coordinación entre desarrolladores requiere procesos manuales propensos a errores: enviar archivos por correo electrónico, copiar carpetas con sufijos como _version2 o _final, y resolver manualmente qué cambios de quién deben quedar en la versión definitiva. Con un sistema de control de versiones distribuido como Git, cada desarrollador tiene autonomía completa para avanzar en su trabajo y el sistema se encarga de facilitar la integración.</w:t>
      </w:r>
    </w:p>
    <w:p w14:paraId="1938EEF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Los pull requests y merge requests, funcionalidades ofrecidas por las plataformas de alojamiento como GitHub y GitLab, son el mecanismo estándar de colaboración en equipos de desarrollo modernos. Permiten que un desarrollador proponga formalmente la incorporación de sus cambios al código principal, que otros miembros del equipo los revisen, comenten línea por línea, sugieran modificaciones y finalmente los aprueben. Este proceso no solo mejora la calidad del código sino que también facilita la transferencia de conocimiento entre miembros del equipo.</w:t>
      </w:r>
    </w:p>
    <w:p w14:paraId="38353062" w14:textId="77777777" w:rsidR="00007641" w:rsidRPr="009C287A" w:rsidRDefault="00007641" w:rsidP="009C287A">
      <w:pPr>
        <w:spacing w:after="140" w:line="360" w:lineRule="auto"/>
        <w:rPr>
          <w:rFonts w:ascii="Times New Roman" w:hAnsi="Times New Roman" w:cs="Times New Roman"/>
          <w:color w:val="000000" w:themeColor="text1"/>
        </w:rPr>
      </w:pPr>
    </w:p>
    <w:p w14:paraId="6B8DFC96"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8" w:name="_Toc229434498"/>
      <w:r w:rsidRPr="009C287A">
        <w:rPr>
          <w:rFonts w:ascii="Times New Roman" w:hAnsi="Times New Roman" w:cs="Times New Roman"/>
          <w:color w:val="000000" w:themeColor="text1"/>
        </w:rPr>
        <w:t>4.5 Respaldo y Recuperación ante Desastres</w:t>
      </w:r>
      <w:bookmarkEnd w:id="18"/>
    </w:p>
    <w:p w14:paraId="411FF04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En un sistema de control de versiones distribuido, cada clon del repositorio es un respaldo completo del proyecto, incluida toda su historia. Esto significa que incluso si el servidor principal falla o es destruido, cualquier desarrollador que tenga una copia local puede restaurar el repositorio completo. Esta característica hace que los proyectos gestionados con Git sean inherentemente más seguros que los proyectos almacenados en una única ubicación, ya sea local o en la nube.</w:t>
      </w:r>
    </w:p>
    <w:p w14:paraId="01523302"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plataformas como GitHub ofrecen adicionalmente copias de seguridad automáticas, distribución geográfica de los datos y garantías de disponibilidad del 99.9% o superior, lo que las convierte en una capa de protección adicional muy valiosa, especialmente para proyectos en desarrollo activo.</w:t>
      </w:r>
    </w:p>
    <w:p w14:paraId="497B8B53" w14:textId="77777777" w:rsidR="00007641" w:rsidRPr="009C287A" w:rsidRDefault="00007641" w:rsidP="009C287A">
      <w:pPr>
        <w:spacing w:after="140" w:line="360" w:lineRule="auto"/>
        <w:rPr>
          <w:rFonts w:ascii="Times New Roman" w:hAnsi="Times New Roman" w:cs="Times New Roman"/>
          <w:color w:val="000000" w:themeColor="text1"/>
        </w:rPr>
      </w:pPr>
    </w:p>
    <w:p w14:paraId="239CC074"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19" w:name="_Toc229434499"/>
      <w:r w:rsidRPr="009C287A">
        <w:rPr>
          <w:rFonts w:ascii="Times New Roman" w:hAnsi="Times New Roman" w:cs="Times New Roman"/>
          <w:color w:val="000000" w:themeColor="text1"/>
        </w:rPr>
        <w:t>4.6 Documentación Implícita del Proyecto</w:t>
      </w:r>
      <w:bookmarkEnd w:id="19"/>
    </w:p>
    <w:p w14:paraId="4F8FE427"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Un repositorio bien gestionado, con mensajes de commit descriptivos y una estrategia de ramas clara, se convierte en la documentación más actualizada y precisa del proyecto. A diferencia de los documentos de diseño o los comentarios en el código, que frecuentemente quedan desactualizados, el historial de commits refleja siempre la realidad del código tal como existe en cada momento. Herramientas como git log, git blame y git bisect permiten navegar esta documentación implícita de manera eficiente para responder preguntas técnicas específicas.</w:t>
      </w:r>
    </w:p>
    <w:p w14:paraId="5E3086F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06B72AB9"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20" w:name="_Toc229434500"/>
      <w:r w:rsidRPr="009C287A">
        <w:rPr>
          <w:rFonts w:ascii="Times New Roman" w:hAnsi="Times New Roman" w:cs="Times New Roman"/>
          <w:color w:val="000000" w:themeColor="text1"/>
        </w:rPr>
        <w:t>5. Principales Herramientas de Control de Versiones</w:t>
      </w:r>
      <w:bookmarkEnd w:id="20"/>
    </w:p>
    <w:p w14:paraId="3BEE9F06"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mercado ofrece diversas herramientas de control de versiones, tanto sistemas locales como plataformas de alojamiento en la nube. A continuación se presentan las más relevantes en el contexto del desarrollo de software moderno.</w:t>
      </w:r>
    </w:p>
    <w:p w14:paraId="4C577C46" w14:textId="77777777" w:rsidR="00007641" w:rsidRPr="009C287A" w:rsidRDefault="00007641" w:rsidP="009C287A">
      <w:pPr>
        <w:spacing w:after="140" w:line="360" w:lineRule="auto"/>
        <w:rPr>
          <w:rFonts w:ascii="Times New Roman" w:hAnsi="Times New Roman" w:cs="Times New Roman"/>
          <w:color w:val="000000" w:themeColor="text1"/>
        </w:rPr>
      </w:pPr>
    </w:p>
    <w:p w14:paraId="53477420"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1" w:name="_Toc229434501"/>
      <w:r w:rsidRPr="009C287A">
        <w:rPr>
          <w:rFonts w:ascii="Times New Roman" w:hAnsi="Times New Roman" w:cs="Times New Roman"/>
          <w:color w:val="000000" w:themeColor="text1"/>
        </w:rPr>
        <w:t>5.1 Git</w:t>
      </w:r>
      <w:bookmarkEnd w:id="21"/>
    </w:p>
    <w:p w14:paraId="773EE2A3"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 es el sistema de control de versiones distribuido más utilizado en el mundo. Fue creado en abril de 2005 por Linus Torvalds con el objetivo específico de gestionar el desarrollo del kernel de Linux, después de que la comunidad del kernel decidiera dejar de usar el sistema propietario BitKeeper. En solo dos semanas, Torvalds escribió la primera versión funcional de Git, diseñada con principios claros: velocidad, diseño simple, soporte robusto para desarrollo no lineal (miles de ramas paralelas), completamente distribuido y capaz de manejar proyectos del tamaño del kernel de Linux de manera eficiente.</w:t>
      </w:r>
    </w:p>
    <w:p w14:paraId="42898073"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 trabaja con tres áreas conceptuales fundamentales: el directorio de trabajo donde el desarrollador edita los archivos, el área de preparación (staging area o índice) donde se seleccionan los cambios que van a incluirse en el próximo commit, y el repositorio local donde se almacena el historial. Esta separación en tres áreas proporciona un nivel de control muy granular sobre qué cambios quedan registrados y cómo se organiza el historial del proyecto.</w:t>
      </w:r>
    </w:p>
    <w:p w14:paraId="301191B9" w14:textId="77777777" w:rsidR="00007641" w:rsidRPr="009C287A" w:rsidRDefault="00007641" w:rsidP="009C287A">
      <w:pPr>
        <w:spacing w:after="140" w:line="360" w:lineRule="auto"/>
        <w:rPr>
          <w:rFonts w:ascii="Times New Roman" w:hAnsi="Times New Roman" w:cs="Times New Roman"/>
          <w:color w:val="000000" w:themeColor="text1"/>
        </w:rPr>
      </w:pPr>
    </w:p>
    <w:p w14:paraId="2D1026CC"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2" w:name="_Toc229434502"/>
      <w:r w:rsidRPr="009C287A">
        <w:rPr>
          <w:rFonts w:ascii="Times New Roman" w:hAnsi="Times New Roman" w:cs="Times New Roman"/>
          <w:color w:val="000000" w:themeColor="text1"/>
        </w:rPr>
        <w:t>5.2 GitHub</w:t>
      </w:r>
      <w:bookmarkEnd w:id="22"/>
    </w:p>
    <w:p w14:paraId="5FAD299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GitHub es la plataforma de alojamiento de repositorios Git más popular del mundo. Lanzada en 2008 por Tom Preston-Werner, Chris Wanstrath y PJ Hyett, fue adquirida por Microsoft en 2018 por 7.500 millones de dólares. Con más de 100 millones de usuarios registrados y más de 420 millones de repositorios según datos de la propia plataforma (GitHub, 2024), GitHub se ha consolidado como el centro neurálgico del desarrollo de software colaborativo a nivel mundial.</w:t>
      </w:r>
    </w:p>
    <w:p w14:paraId="11224D25"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Más allá de ser un servidor Git, GitHub es una plataforma completa de desarrollo colaborativo que incluye: pull requests para revisión de código, issues para gestión de tareas y errores, GitHub Actions para integración y despliegue continuos, GitHub Pages para publicación de sitios web estáticos, GitHub Packages para distribución de paquetes de software, y GitHub Projects para gestión visual de proyectos con tableros tipo Kanban.</w:t>
      </w:r>
    </w:p>
    <w:p w14:paraId="6BF64780" w14:textId="77777777" w:rsidR="00007641" w:rsidRPr="009C287A" w:rsidRDefault="00007641" w:rsidP="009C287A">
      <w:pPr>
        <w:spacing w:after="140" w:line="360" w:lineRule="auto"/>
        <w:rPr>
          <w:rFonts w:ascii="Times New Roman" w:hAnsi="Times New Roman" w:cs="Times New Roman"/>
          <w:color w:val="000000" w:themeColor="text1"/>
        </w:rPr>
      </w:pPr>
    </w:p>
    <w:p w14:paraId="6221E924"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3" w:name="_Toc229434503"/>
      <w:r w:rsidRPr="009C287A">
        <w:rPr>
          <w:rFonts w:ascii="Times New Roman" w:hAnsi="Times New Roman" w:cs="Times New Roman"/>
          <w:color w:val="000000" w:themeColor="text1"/>
        </w:rPr>
        <w:t>5.3 GitLab</w:t>
      </w:r>
      <w:bookmarkEnd w:id="23"/>
    </w:p>
    <w:p w14:paraId="49F9FCC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GitLab es una plataforma DevOps completa de código abierto, lanzada en 2011 por Dmitriy Zaporozhets y Sytse Sijbrandij. Su principal diferenciador frente a GitHub es que puede instalarse en servidores propios de manera completamente gratuita (GitLab Community Edition), lo cual lo hace especialmente atractivo para empresas con requisitos estrictos de privacidad, cumplimiento normativo o control total sobre su infraestructura.</w:t>
      </w:r>
    </w:p>
    <w:p w14:paraId="1663D51C"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GitLab se distingue por ofrecer en una única plataforma todas las etapas del ciclo DevOps: planificación (issues, wikis, tableros), control de versiones (repositorios Git), integración continua (GitLab CI/CD con uno de los sistemas más potentes del mercado), revisión de código (merge requests), registro de contenedores Docker, monitoreo y análisis de seguridad. Esta integración nativa elimina la necesidad de conectar múltiples herramientas de diferentes proveedores.</w:t>
      </w:r>
    </w:p>
    <w:p w14:paraId="0EF35317" w14:textId="77777777" w:rsidR="00007641" w:rsidRPr="009C287A" w:rsidRDefault="00007641" w:rsidP="009C287A">
      <w:pPr>
        <w:spacing w:after="140" w:line="360" w:lineRule="auto"/>
        <w:rPr>
          <w:rFonts w:ascii="Times New Roman" w:hAnsi="Times New Roman" w:cs="Times New Roman"/>
          <w:color w:val="000000" w:themeColor="text1"/>
        </w:rPr>
      </w:pPr>
    </w:p>
    <w:p w14:paraId="27C74A83"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4" w:name="_Toc229434504"/>
      <w:r w:rsidRPr="009C287A">
        <w:rPr>
          <w:rFonts w:ascii="Times New Roman" w:hAnsi="Times New Roman" w:cs="Times New Roman"/>
          <w:color w:val="000000" w:themeColor="text1"/>
        </w:rPr>
        <w:t>5.4 Bitbucket</w:t>
      </w:r>
      <w:bookmarkEnd w:id="24"/>
    </w:p>
    <w:p w14:paraId="23823D10"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Bitbucket es la plataforma de alojamiento de repositorios Git de Atlassian, la empresa detrás de Jira, Confluence y Trello. Lanzada en 2008, inicialmente como plataforma para repositorios Mercurial, migró su soporte principal a Git en 2011. Su principal ventaja competitiva es la integración nativa y profunda con el ecosistema Atlassian: los commits de Bitbucket pueden vincularse directamente con issues de Jira, la documentación técnica puede gestionarse en Confluence, y los proyectos pueden visualizarse en tableros de Trello.</w:t>
      </w:r>
    </w:p>
    <w:p w14:paraId="566D4E80"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Bitbucket ofrece repositorios privados ilimitados en su plan gratuito para equipos de hasta cinco personas, lo que lo hace atractivo para equipos pequeños o startups. Bitbucket Pipelines es su sistema de integración y despliegue continuos, integrado directamente en la plataforma.</w:t>
      </w:r>
    </w:p>
    <w:p w14:paraId="3A696D7A" w14:textId="77777777" w:rsidR="00007641" w:rsidRPr="009C287A" w:rsidRDefault="00007641" w:rsidP="009C287A">
      <w:pPr>
        <w:spacing w:after="140" w:line="360" w:lineRule="auto"/>
        <w:rPr>
          <w:rFonts w:ascii="Times New Roman" w:hAnsi="Times New Roman" w:cs="Times New Roman"/>
          <w:color w:val="000000" w:themeColor="text1"/>
        </w:rPr>
      </w:pPr>
    </w:p>
    <w:p w14:paraId="7999A726"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5" w:name="_Toc229434505"/>
      <w:r w:rsidRPr="009C287A">
        <w:rPr>
          <w:rFonts w:ascii="Times New Roman" w:hAnsi="Times New Roman" w:cs="Times New Roman"/>
          <w:color w:val="000000" w:themeColor="text1"/>
        </w:rPr>
        <w:t>5.5 Apache Subversion (SVN)</w:t>
      </w:r>
      <w:bookmarkEnd w:id="25"/>
    </w:p>
    <w:p w14:paraId="16AE6819"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Apache Subversion, comúnmente conocido como SVN, es un sistema de control de versiones centralizado desarrollado originalmente por CollabNet en 2000 como sucesor de CVS, y donado a la Apache Software Foundation en 2009. Aunque ha perdido terreno significativo frente a Git en los últimos años, SVN sigue siendo utilizado en muchas organizaciones con proyectos heredados (legacy) y en contextos donde el modelo centralizado ofrece ventajas específicas, como proyectos con grandes archivos binarios o requisitos de control de acceso muy granulares.</w:t>
      </w:r>
    </w:p>
    <w:p w14:paraId="3BDC5455"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Una característica que distingue a SVN de Git es su manejo de números de revisión globales y secuenciales: cada commit tiene un número de revisión único que incrementa de manera lineal (r1, r2, r3...), lo que facilita referencias inequívocas a versiones específicas del proyecto y simplifica la auditoría en contextos regulados.</w:t>
      </w:r>
    </w:p>
    <w:p w14:paraId="0E9C2523" w14:textId="77777777" w:rsidR="00007641" w:rsidRPr="009C287A" w:rsidRDefault="00007641" w:rsidP="009C287A">
      <w:pPr>
        <w:spacing w:after="140" w:line="360" w:lineRule="auto"/>
        <w:rPr>
          <w:rFonts w:ascii="Times New Roman" w:hAnsi="Times New Roman" w:cs="Times New Roman"/>
          <w:color w:val="000000" w:themeColor="text1"/>
        </w:rPr>
      </w:pPr>
    </w:p>
    <w:p w14:paraId="1749648B"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6" w:name="_Toc229434506"/>
      <w:r w:rsidRPr="009C287A">
        <w:rPr>
          <w:rFonts w:ascii="Times New Roman" w:hAnsi="Times New Roman" w:cs="Times New Roman"/>
          <w:color w:val="000000" w:themeColor="text1"/>
        </w:rPr>
        <w:t>5.6 Azure DevOps (TFVC y Azure Repos)</w:t>
      </w:r>
      <w:bookmarkEnd w:id="26"/>
    </w:p>
    <w:p w14:paraId="75A2DE24"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Microsoft Azure DevOps es una plataforma integral de desarrollo que incluye Azure Repos para el control de versiones. Azure Repos admite dos tipos de repositorios: Team Foundation Version Control (TFVC), que es un sistema centralizado con soporte para bloqueos pesimistas, y repositorios Git estándar. Azure DevOps es especialmente popular en entornos empresariales que ya utilizan el ecosistema Microsoft (Azure, Visual Studio, .NET), ya que la integración entre sus componentes es nativa y profunda.</w:t>
      </w:r>
    </w:p>
    <w:p w14:paraId="04310D62" w14:textId="77777777" w:rsidR="00007641" w:rsidRPr="009C287A" w:rsidRDefault="00007641" w:rsidP="009C287A">
      <w:pPr>
        <w:spacing w:after="140" w:line="360" w:lineRule="auto"/>
        <w:rPr>
          <w:rFonts w:ascii="Times New Roman" w:hAnsi="Times New Roman" w:cs="Times New Roman"/>
          <w:color w:val="000000" w:themeColor="text1"/>
        </w:rPr>
      </w:pPr>
    </w:p>
    <w:p w14:paraId="68DB174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siguiente tabla presenta una comparativa de las principales plataformas de versionamiento:</w:t>
      </w:r>
    </w:p>
    <w:p w14:paraId="38190537" w14:textId="77777777" w:rsidR="00007641" w:rsidRPr="009C287A" w:rsidRDefault="00007641" w:rsidP="009C287A">
      <w:pPr>
        <w:spacing w:after="140" w:line="360" w:lineRule="auto"/>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386"/>
        <w:gridCol w:w="1566"/>
        <w:gridCol w:w="1395"/>
        <w:gridCol w:w="1404"/>
        <w:gridCol w:w="1579"/>
      </w:tblGrid>
      <w:tr w:rsidR="009C287A" w:rsidRPr="009C287A" w14:paraId="5742D9F1" w14:textId="77777777" w:rsidTr="009C28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32E9E393"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Criterio</w:t>
            </w:r>
          </w:p>
        </w:tc>
        <w:tc>
          <w:tcPr>
            <w:tcW w:w="1432"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51CC5B03"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GitHub</w:t>
            </w:r>
          </w:p>
        </w:tc>
        <w:tc>
          <w:tcPr>
            <w:tcW w:w="1432"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27CC6F69"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GitLab</w:t>
            </w:r>
          </w:p>
        </w:tc>
        <w:tc>
          <w:tcPr>
            <w:tcW w:w="1432"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68DAE982"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Bitbucket</w:t>
            </w:r>
          </w:p>
        </w:tc>
        <w:tc>
          <w:tcPr>
            <w:tcW w:w="1232"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313CFC51"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SVN</w:t>
            </w:r>
          </w:p>
        </w:tc>
        <w:tc>
          <w:tcPr>
            <w:tcW w:w="1632" w:type="dxa"/>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0BA86BF9" w14:textId="77777777" w:rsidR="00007641" w:rsidRPr="009C287A" w:rsidRDefault="00000000" w:rsidP="009C287A">
            <w:pPr>
              <w:spacing w:line="360" w:lineRule="auto"/>
              <w:jc w:val="center"/>
              <w:rPr>
                <w:rFonts w:ascii="Times New Roman" w:hAnsi="Times New Roman" w:cs="Times New Roman"/>
                <w:color w:val="FFFFFF" w:themeColor="background1"/>
              </w:rPr>
            </w:pPr>
            <w:r w:rsidRPr="009C287A">
              <w:rPr>
                <w:rFonts w:ascii="Times New Roman" w:hAnsi="Times New Roman" w:cs="Times New Roman"/>
                <w:b/>
                <w:bCs/>
                <w:color w:val="FFFFFF" w:themeColor="background1"/>
                <w:sz w:val="22"/>
                <w:szCs w:val="22"/>
              </w:rPr>
              <w:t>Azure DevOps</w:t>
            </w:r>
          </w:p>
        </w:tc>
      </w:tr>
      <w:tr w:rsidR="009C287A" w:rsidRPr="009C287A" w14:paraId="23E1E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FCC0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Tipo de VCS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328AA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(DVCS)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DC9EF"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(DVCS)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8C88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(DVCS)</w:t>
            </w:r>
          </w:p>
        </w:tc>
        <w:tc>
          <w:tcPr>
            <w:tcW w:w="1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23392"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Centralizado</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12EE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 TFVC</w:t>
            </w:r>
          </w:p>
        </w:tc>
      </w:tr>
      <w:tr w:rsidR="009C287A" w:rsidRPr="009C287A" w14:paraId="2104F0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6CBD33"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Precio base</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A309B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Gratis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B7C609"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Gratis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350EF9"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Gratis</w:t>
            </w:r>
          </w:p>
        </w:tc>
        <w:tc>
          <w:tcPr>
            <w:tcW w:w="12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8C6023"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Gratis (local)</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511E5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Gratis (básico)</w:t>
            </w:r>
          </w:p>
        </w:tc>
      </w:tr>
      <w:tr w:rsidR="009C287A" w:rsidRPr="009C287A" w14:paraId="01189C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DE33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Self-hosted</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2365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Enterprise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B18B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 (gratis)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F38E2"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Datacenter</w:t>
            </w:r>
          </w:p>
        </w:tc>
        <w:tc>
          <w:tcPr>
            <w:tcW w:w="1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6163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Sí</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9FD77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Azure Server</w:t>
            </w:r>
          </w:p>
        </w:tc>
      </w:tr>
      <w:tr w:rsidR="009C287A" w:rsidRPr="009C287A" w14:paraId="18B193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466E1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CI/CD integrado</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FAAE8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Actions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06DA56"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GitLab CI/CD</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F2CA2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Pipelines</w:t>
            </w:r>
          </w:p>
        </w:tc>
        <w:tc>
          <w:tcPr>
            <w:tcW w:w="12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4319F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Externo</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490E2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Azure Pipelines</w:t>
            </w:r>
          </w:p>
        </w:tc>
      </w:tr>
      <w:tr w:rsidR="009C287A" w:rsidRPr="009C287A" w14:paraId="75D9F2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967A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Revisión de código</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AD7E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Pull Request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A599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Merge Request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CD6E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Pull Request</w:t>
            </w:r>
          </w:p>
        </w:tc>
        <w:tc>
          <w:tcPr>
            <w:tcW w:w="1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DCB03"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Externo</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22389"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Pull Request</w:t>
            </w:r>
          </w:p>
        </w:tc>
      </w:tr>
      <w:tr w:rsidR="009C287A" w:rsidRPr="009C287A" w14:paraId="1331D7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34EC4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Gestión de proyectos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5A171F"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Projects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35CF3D"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Issues+Boards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5C1BD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Jira integrado</w:t>
            </w:r>
          </w:p>
        </w:tc>
        <w:tc>
          <w:tcPr>
            <w:tcW w:w="12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A6032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Externo</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D360B5"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Boards</w:t>
            </w:r>
          </w:p>
        </w:tc>
      </w:tr>
      <w:tr w:rsidR="009C287A" w:rsidRPr="009C287A" w14:paraId="72665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211A3"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Usuarios activos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B9E6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&gt; 100 M</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825B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&gt; 30 M</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AB61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&gt; 10 M</w:t>
            </w:r>
          </w:p>
        </w:tc>
        <w:tc>
          <w:tcPr>
            <w:tcW w:w="1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8727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Legado</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B039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Empresarial</w:t>
            </w:r>
          </w:p>
        </w:tc>
      </w:tr>
      <w:tr w:rsidR="009C287A" w:rsidRPr="009C287A" w14:paraId="5F0B4B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4ED4E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Integración ecosistema</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49AA41"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Amplia</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157CB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DevOps nativo</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5F6C0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Atlassian</w:t>
            </w:r>
          </w:p>
        </w:tc>
        <w:tc>
          <w:tcPr>
            <w:tcW w:w="12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C0FF4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Limitada</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0DDE05"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Microsoft</w:t>
            </w:r>
          </w:p>
        </w:tc>
      </w:tr>
      <w:tr w:rsidR="009C287A" w:rsidRPr="009C287A" w14:paraId="42AE62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1CD16"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Mejor para</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59E2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Open source, equipos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1443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Empresas privadas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2CA2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Equipos Jira</w:t>
            </w:r>
          </w:p>
        </w:tc>
        <w:tc>
          <w:tcPr>
            <w:tcW w:w="1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2CBC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Proyectos legacy</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1852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Ecosistema MS</w:t>
            </w:r>
          </w:p>
        </w:tc>
      </w:tr>
    </w:tbl>
    <w:p w14:paraId="36FBB107" w14:textId="77777777" w:rsidR="00007641" w:rsidRPr="009C287A" w:rsidRDefault="00007641" w:rsidP="009C287A">
      <w:pPr>
        <w:spacing w:after="140" w:line="360" w:lineRule="auto"/>
        <w:rPr>
          <w:rFonts w:ascii="Times New Roman" w:hAnsi="Times New Roman" w:cs="Times New Roman"/>
          <w:color w:val="000000" w:themeColor="text1"/>
        </w:rPr>
      </w:pPr>
    </w:p>
    <w:p w14:paraId="70C31E79" w14:textId="77777777" w:rsidR="00007641" w:rsidRPr="009C287A" w:rsidRDefault="00007641" w:rsidP="009C287A">
      <w:pPr>
        <w:spacing w:after="140" w:line="360" w:lineRule="auto"/>
        <w:rPr>
          <w:rFonts w:ascii="Times New Roman" w:hAnsi="Times New Roman" w:cs="Times New Roman"/>
          <w:color w:val="000000" w:themeColor="text1"/>
        </w:rPr>
      </w:pPr>
    </w:p>
    <w:p w14:paraId="08750C5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0D67D767"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27" w:name="_Toc229434507"/>
      <w:r w:rsidRPr="009C287A">
        <w:rPr>
          <w:rFonts w:ascii="Times New Roman" w:hAnsi="Times New Roman" w:cs="Times New Roman"/>
          <w:color w:val="000000" w:themeColor="text1"/>
        </w:rPr>
        <w:t>6. Cómo las Herramientas de Versionamiento Optimizan el Control de Versiones</w:t>
      </w:r>
      <w:bookmarkEnd w:id="27"/>
    </w:p>
    <w:p w14:paraId="63BF43D0"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herramientas modernas de control de versiones no solo resuelven el problema básico de guardar múltiples versiones de un archivo, sino que introducen flujos de trabajo y mecanismos que optimizan todo el proceso de desarrollo de software. A continuación se describen los mecanismos de optimización más relevantes.</w:t>
      </w:r>
    </w:p>
    <w:p w14:paraId="3B9961A6" w14:textId="77777777" w:rsidR="00007641" w:rsidRPr="009C287A" w:rsidRDefault="00007641" w:rsidP="009C287A">
      <w:pPr>
        <w:spacing w:after="140" w:line="360" w:lineRule="auto"/>
        <w:rPr>
          <w:rFonts w:ascii="Times New Roman" w:hAnsi="Times New Roman" w:cs="Times New Roman"/>
          <w:color w:val="000000" w:themeColor="text1"/>
        </w:rPr>
      </w:pPr>
    </w:p>
    <w:p w14:paraId="0643E40A"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8" w:name="_Toc229434508"/>
      <w:r w:rsidRPr="009C287A">
        <w:rPr>
          <w:rFonts w:ascii="Times New Roman" w:hAnsi="Times New Roman" w:cs="Times New Roman"/>
          <w:color w:val="000000" w:themeColor="text1"/>
        </w:rPr>
        <w:t>6.1 Estrategias de Ramificación (Branching Strategies)</w:t>
      </w:r>
      <w:bookmarkEnd w:id="28"/>
    </w:p>
    <w:p w14:paraId="75901917"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Una de las contribuciones más importantes de las herramientas modernas de versionamiento es la posibilidad de implementar estrategias de ramificación estructuradas que organizan el flujo de trabajo del equipo. Las estrategias más utilizadas en la industria son:</w:t>
      </w:r>
    </w:p>
    <w:p w14:paraId="341F6FCE" w14:textId="77777777" w:rsidR="00007641" w:rsidRPr="009C287A" w:rsidRDefault="00007641" w:rsidP="009C287A">
      <w:pPr>
        <w:spacing w:after="140" w:line="360" w:lineRule="auto"/>
        <w:rPr>
          <w:rFonts w:ascii="Times New Roman" w:hAnsi="Times New Roman" w:cs="Times New Roman"/>
          <w:color w:val="000000" w:themeColor="text1"/>
        </w:rPr>
      </w:pPr>
    </w:p>
    <w:p w14:paraId="351113C5"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b/>
          <w:bCs/>
          <w:color w:val="000000" w:themeColor="text1"/>
        </w:rPr>
        <w:t>Git Flow:</w:t>
      </w:r>
    </w:p>
    <w:p w14:paraId="6B302F8D"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color w:val="000000" w:themeColor="text1"/>
        </w:rPr>
        <w:t>Propuesto por Vincent Driessen en 2010, Git Flow define un conjunto fijo de tipos de ramas con responsabilidades específicas: main para el código en producción, develop para integración de nuevas funcionalidades, feature/* para el desarrollo de cada nueva característica, release/* para la preparación de nuevas versiones, y hotfix/* para correcciones urgentes en producción. Es especialmente adecuado para proyectos con ciclos de lanzamiento definidos.</w:t>
      </w:r>
    </w:p>
    <w:p w14:paraId="329D1CE6" w14:textId="77777777" w:rsidR="00007641" w:rsidRPr="009C287A" w:rsidRDefault="00007641" w:rsidP="009C287A">
      <w:pPr>
        <w:spacing w:after="140" w:line="360" w:lineRule="auto"/>
        <w:rPr>
          <w:rFonts w:ascii="Times New Roman" w:hAnsi="Times New Roman" w:cs="Times New Roman"/>
          <w:color w:val="000000" w:themeColor="text1"/>
        </w:rPr>
      </w:pPr>
    </w:p>
    <w:p w14:paraId="506A73F4"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b/>
          <w:bCs/>
          <w:color w:val="000000" w:themeColor="text1"/>
        </w:rPr>
        <w:t>GitHub Flow:</w:t>
      </w:r>
    </w:p>
    <w:p w14:paraId="1EEF2DA9"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color w:val="000000" w:themeColor="text1"/>
        </w:rPr>
        <w:t>Una estrategia más simple propuesta por GitHub que consiste en mantener siempre una rama main estable y crear ramas de corta duración para cada nueva funcionalidad o corrección. Los cambios se proponen mediante pull requests, se revisan y se fusionan a main. Es ideal para proyectos con despliegue continuo donde se publican múltiples versiones por día.</w:t>
      </w:r>
    </w:p>
    <w:p w14:paraId="58B773F3" w14:textId="77777777" w:rsidR="00007641" w:rsidRPr="009C287A" w:rsidRDefault="00007641" w:rsidP="009C287A">
      <w:pPr>
        <w:spacing w:after="140" w:line="360" w:lineRule="auto"/>
        <w:rPr>
          <w:rFonts w:ascii="Times New Roman" w:hAnsi="Times New Roman" w:cs="Times New Roman"/>
          <w:color w:val="000000" w:themeColor="text1"/>
        </w:rPr>
      </w:pPr>
    </w:p>
    <w:p w14:paraId="10E81D07"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b/>
          <w:bCs/>
          <w:color w:val="000000" w:themeColor="text1"/>
        </w:rPr>
        <w:t>Trunk-Based Development:</w:t>
      </w:r>
    </w:p>
    <w:p w14:paraId="33AE50AA" w14:textId="77777777" w:rsidR="00007641" w:rsidRPr="009C287A" w:rsidRDefault="00000000" w:rsidP="009C287A">
      <w:pPr>
        <w:spacing w:after="180" w:line="360" w:lineRule="auto"/>
        <w:jc w:val="both"/>
        <w:rPr>
          <w:rFonts w:ascii="Times New Roman" w:hAnsi="Times New Roman" w:cs="Times New Roman"/>
          <w:color w:val="000000" w:themeColor="text1"/>
        </w:rPr>
      </w:pPr>
      <w:r w:rsidRPr="009C287A">
        <w:rPr>
          <w:rFonts w:ascii="Times New Roman" w:hAnsi="Times New Roman" w:cs="Times New Roman"/>
          <w:color w:val="000000" w:themeColor="text1"/>
        </w:rPr>
        <w:t>Este enfoque promueve que todos los desarrolladores integren sus cambios directamente a la rama principal (trunk o main) al menos una vez al día, usando ramas de muy corta duración o ninguna. Requiere una cultura sólida de pruebas automatizadas y feature flags para que las funcionalidades incompletas no afecten a los usuarios.</w:t>
      </w:r>
    </w:p>
    <w:p w14:paraId="4159494C" w14:textId="77777777" w:rsidR="00007641" w:rsidRPr="009C287A" w:rsidRDefault="00007641" w:rsidP="009C287A">
      <w:pPr>
        <w:spacing w:after="140" w:line="360" w:lineRule="auto"/>
        <w:rPr>
          <w:rFonts w:ascii="Times New Roman" w:hAnsi="Times New Roman" w:cs="Times New Roman"/>
          <w:color w:val="000000" w:themeColor="text1"/>
        </w:rPr>
      </w:pPr>
    </w:p>
    <w:p w14:paraId="195DC3A6"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29" w:name="_Toc229434509"/>
      <w:r w:rsidRPr="009C287A">
        <w:rPr>
          <w:rFonts w:ascii="Times New Roman" w:hAnsi="Times New Roman" w:cs="Times New Roman"/>
          <w:color w:val="000000" w:themeColor="text1"/>
        </w:rPr>
        <w:t>6.2 Integración Continua y Despliegue Continuo (CI/CD)</w:t>
      </w:r>
      <w:bookmarkEnd w:id="29"/>
    </w:p>
    <w:p w14:paraId="3D278561"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optimización más transformadora que ofrecen las herramientas modernas de versionamiento es la integración con pipelines de CI/CD. GitHub Actions, GitLab CI/CD y Bitbucket Pipelines permiten definir flujos de trabajo automatizados que se ejecutan en respuesta a eventos del repositorio (push, pull request, creación de tag, entre otros).</w:t>
      </w:r>
    </w:p>
    <w:p w14:paraId="3034BE6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Para el proyecto Trueque Match, un pipeline de CI/CD configurado en GitHub Actions podría ejecutar automáticamente las siguientes etapas cada vez que se hace un push a la rama develop: verificación del linter ESLint para detectar errores de código, ejecución de pruebas unitarias, compilación del bundle de React Native y generación del APK mediante Expo EAS Build. Este nivel de automatización garantiza que errores que podrían llegar a producción sean detectados en cuestión de minutos después de ser introducidos.</w:t>
      </w:r>
    </w:p>
    <w:p w14:paraId="7279E316" w14:textId="77777777" w:rsidR="00007641" w:rsidRPr="009C287A" w:rsidRDefault="00007641" w:rsidP="009C287A">
      <w:pPr>
        <w:spacing w:after="140" w:line="360" w:lineRule="auto"/>
        <w:rPr>
          <w:rFonts w:ascii="Times New Roman" w:hAnsi="Times New Roman" w:cs="Times New Roman"/>
          <w:color w:val="000000" w:themeColor="text1"/>
        </w:rPr>
      </w:pPr>
    </w:p>
    <w:p w14:paraId="4909C97D"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0" w:name="_Toc229434510"/>
      <w:r w:rsidRPr="009C287A">
        <w:rPr>
          <w:rFonts w:ascii="Times New Roman" w:hAnsi="Times New Roman" w:cs="Times New Roman"/>
          <w:color w:val="000000" w:themeColor="text1"/>
        </w:rPr>
        <w:t>6.3 Revisión de Código Estructurada</w:t>
      </w:r>
      <w:bookmarkEnd w:id="30"/>
    </w:p>
    <w:p w14:paraId="17839C0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plataformas de versionamiento han estandarizado el proceso de revisión de código mediante los pull requests o merge requests. Este mecanismo crea un espacio formal donde los cambios propuestos son discutidos, inspeccionados y aprobados antes de ser incorporados al código principal. GitHub permite configurar reglas de protección de ramas que hacen obligatoria la aprobación de al menos un revisor antes de permitir la fusión, garantizando que ningún cambio ingrese al código principal sin revisión.</w:t>
      </w:r>
    </w:p>
    <w:p w14:paraId="2F0657D2" w14:textId="77777777" w:rsidR="00007641" w:rsidRPr="009C287A" w:rsidRDefault="00007641" w:rsidP="009C287A">
      <w:pPr>
        <w:spacing w:after="140" w:line="360" w:lineRule="auto"/>
        <w:rPr>
          <w:rFonts w:ascii="Times New Roman" w:hAnsi="Times New Roman" w:cs="Times New Roman"/>
          <w:color w:val="000000" w:themeColor="text1"/>
        </w:rPr>
      </w:pPr>
    </w:p>
    <w:p w14:paraId="2163D680"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1" w:name="_Toc229434511"/>
      <w:r w:rsidRPr="009C287A">
        <w:rPr>
          <w:rFonts w:ascii="Times New Roman" w:hAnsi="Times New Roman" w:cs="Times New Roman"/>
          <w:color w:val="000000" w:themeColor="text1"/>
        </w:rPr>
        <w:t>6.4 Etiquetado Semántico de Versiones</w:t>
      </w:r>
      <w:bookmarkEnd w:id="31"/>
    </w:p>
    <w:p w14:paraId="0E28C3B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herramientas de versionamiento permiten etiquetar (tag) commits específicos para marcar versiones oficiales del software. La convención más ampliamente adoptada es el versionamiento semántico (SemVer), que define el formato MAYOR.MENOR.PARCHE, donde MAYOR indica cambios incompatibles con versiones anteriores, MENOR indica nuevas funcionalidades compatibles con versiones anteriores, y PARCHE indica correcciones de errores compatibles con versiones anteriores.</w:t>
      </w:r>
    </w:p>
    <w:p w14:paraId="4CE92DCE"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En el contexto de Trueque Match, la primera versión funcional con las seis pantallas completadas y el APK generado podría etiquetarse como v1.0.0. Una corrección de un error en el módulo de chat sería v1.0.1, y la adición de la funcionalidad de favoritos sería v1.1.0.</w:t>
      </w:r>
    </w:p>
    <w:p w14:paraId="288F0803" w14:textId="77777777" w:rsidR="00007641" w:rsidRPr="009C287A" w:rsidRDefault="00007641" w:rsidP="009C287A">
      <w:pPr>
        <w:spacing w:after="140" w:line="360" w:lineRule="auto"/>
        <w:rPr>
          <w:rFonts w:ascii="Times New Roman" w:hAnsi="Times New Roman" w:cs="Times New Roman"/>
          <w:color w:val="000000" w:themeColor="text1"/>
        </w:rPr>
      </w:pPr>
    </w:p>
    <w:p w14:paraId="12331C35"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2" w:name="_Toc229434512"/>
      <w:r w:rsidRPr="009C287A">
        <w:rPr>
          <w:rFonts w:ascii="Times New Roman" w:hAnsi="Times New Roman" w:cs="Times New Roman"/>
          <w:color w:val="000000" w:themeColor="text1"/>
        </w:rPr>
        <w:t>6.5 Resolución Asistida de Conflictos</w:t>
      </w:r>
      <w:bookmarkEnd w:id="32"/>
    </w:p>
    <w:p w14:paraId="4DCDCAC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herramientas modernas de versionamiento han desarrollado algoritmos de fusión cada vez más inteligentes que pueden resolver automáticamente la gran mayoría de conflictos que surgen cuando dos desarrolladores modifican el mismo archivo. Los algoritmos de merge de tres vías utilizados por Git comparan la versión común (ancestro), los cambios del desarrollador A y los cambios del desarrollador B, y fusionan automáticamente los cambios que no interfieren entre sí. Solo cuando los cambios son realmente incompatibles, es decir, cuando ambos modificaron exactamente la misma línea de código de manera diferente, el sistema solicita la intervención humana.</w:t>
      </w:r>
    </w:p>
    <w:p w14:paraId="6AEA51D2"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3A51D156"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33" w:name="_Toc229434513"/>
      <w:r w:rsidRPr="009C287A">
        <w:rPr>
          <w:rFonts w:ascii="Times New Roman" w:hAnsi="Times New Roman" w:cs="Times New Roman"/>
          <w:color w:val="000000" w:themeColor="text1"/>
        </w:rPr>
        <w:t>7. Selección de Herramientas para Trueque Match</w:t>
      </w:r>
      <w:bookmarkEnd w:id="33"/>
    </w:p>
    <w:p w14:paraId="6FD8A762"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4" w:name="_Toc229434514"/>
      <w:r w:rsidRPr="009C287A">
        <w:rPr>
          <w:rFonts w:ascii="Times New Roman" w:hAnsi="Times New Roman" w:cs="Times New Roman"/>
          <w:color w:val="000000" w:themeColor="text1"/>
        </w:rPr>
        <w:t>7.1 Características del Proyecto</w:t>
      </w:r>
      <w:bookmarkEnd w:id="34"/>
    </w:p>
    <w:p w14:paraId="659A3DF4"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Trueque Match es una aplicación móvil y web desarrollada con React Native y Expo para el cliente Android, React.js para el cliente web y Node.js con Express para el backend. El proyecto se desarrolla de manera individual en el marco del programa SENA, utilizando Windows como sistema operativo, Visual Studio Code como entorno de desarrollo, MariaDB como sistema de gestión de bases de datos y el dispositivo Redmi 9 para pruebas del APK.</w:t>
      </w:r>
    </w:p>
    <w:p w14:paraId="6947B472"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Las características específicas del proyecto que deben considerarse al seleccionar las herramientas de versionamiento son: desarrollo individual con posibilidad de trabajo colaborativo futuro, presupuesto nulo para licencias de software, stack tecnológico completamente basado en JavaScript y TypeScript, integración necesaria con Expo EAS para la generación del APK y necesidad de evidenciar el proceso de desarrollo para los instructores del SENA.</w:t>
      </w:r>
    </w:p>
    <w:p w14:paraId="7EE26E73" w14:textId="77777777" w:rsidR="00007641" w:rsidRPr="009C287A" w:rsidRDefault="00007641" w:rsidP="009C287A">
      <w:pPr>
        <w:spacing w:after="140" w:line="360" w:lineRule="auto"/>
        <w:rPr>
          <w:rFonts w:ascii="Times New Roman" w:hAnsi="Times New Roman" w:cs="Times New Roman"/>
          <w:color w:val="000000" w:themeColor="text1"/>
        </w:rPr>
      </w:pPr>
    </w:p>
    <w:p w14:paraId="4FB42757"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5" w:name="_Toc229434515"/>
      <w:r w:rsidRPr="009C287A">
        <w:rPr>
          <w:rFonts w:ascii="Times New Roman" w:hAnsi="Times New Roman" w:cs="Times New Roman"/>
          <w:color w:val="000000" w:themeColor="text1"/>
        </w:rPr>
        <w:t>7.2 Criterios de Selección</w:t>
      </w:r>
      <w:bookmarkEnd w:id="35"/>
    </w:p>
    <w:p w14:paraId="4D560E4B"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Gratuidad: el proyecto no cuenta con presupuesto para herramientas de pago.</w:t>
      </w:r>
    </w:p>
    <w:p w14:paraId="796F3D57"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Compatibilidad: debe funcionar perfectamente en Windows y con el ecosistema JavaScript/TypeScript/React Native.</w:t>
      </w:r>
    </w:p>
    <w:p w14:paraId="3B913A9A"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Integración con Expo: la cuenta gjlo del estudiante en Expo EAS ya está vinculada, lo que favorece plataformas con las que Expo tiene integración nativa.</w:t>
      </w:r>
    </w:p>
    <w:p w14:paraId="4D81F37F"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Adopción en la industria: priorizar herramientas que sean demandadas en el mercado laboral colombiano e internacional.</w:t>
      </w:r>
    </w:p>
    <w:p w14:paraId="0D6728E7"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Facilidad de aprendizaje: el estudiante está en proceso de formación y necesita herramientas con documentación amplia y comunidad activa.</w:t>
      </w:r>
    </w:p>
    <w:p w14:paraId="4998F09F"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Evidenciabilidad: la herramienta debe permitir mostrar el historial de desarrollo de manera clara para los procesos evaluativos del SENA.</w:t>
      </w:r>
    </w:p>
    <w:p w14:paraId="0B53E147" w14:textId="77777777" w:rsidR="00007641" w:rsidRPr="009C287A" w:rsidRDefault="00007641" w:rsidP="009C287A">
      <w:pPr>
        <w:spacing w:after="140" w:line="360" w:lineRule="auto"/>
        <w:rPr>
          <w:rFonts w:ascii="Times New Roman" w:hAnsi="Times New Roman" w:cs="Times New Roman"/>
          <w:color w:val="000000" w:themeColor="text1"/>
        </w:rPr>
      </w:pPr>
    </w:p>
    <w:p w14:paraId="2BF60848" w14:textId="77777777" w:rsidR="00007641" w:rsidRPr="009C287A" w:rsidRDefault="00000000" w:rsidP="009C287A">
      <w:pPr>
        <w:pStyle w:val="Ttulo2"/>
        <w:spacing w:line="360" w:lineRule="auto"/>
        <w:rPr>
          <w:rFonts w:ascii="Times New Roman" w:hAnsi="Times New Roman" w:cs="Times New Roman"/>
          <w:color w:val="000000" w:themeColor="text1"/>
        </w:rPr>
      </w:pPr>
      <w:bookmarkStart w:id="36" w:name="_Toc229434516"/>
      <w:r w:rsidRPr="009C287A">
        <w:rPr>
          <w:rFonts w:ascii="Times New Roman" w:hAnsi="Times New Roman" w:cs="Times New Roman"/>
          <w:color w:val="000000" w:themeColor="text1"/>
        </w:rPr>
        <w:t>7.3 Herramienta Seleccionada: Git + GitHub</w:t>
      </w:r>
      <w:bookmarkEnd w:id="36"/>
    </w:p>
    <w:p w14:paraId="18A8816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Con base en el análisis realizado a lo largo de este informe y los criterios definidos para el proyecto Trueque Match, la selección de herramientas de versionamiento es Git como sistema de control de versiones distribuido local y GitHub como plataforma de alojamiento y colaboración en la nube.</w:t>
      </w:r>
    </w:p>
    <w:p w14:paraId="137A398C" w14:textId="77777777" w:rsidR="00007641" w:rsidRPr="009C287A" w:rsidRDefault="00007641" w:rsidP="009C287A">
      <w:pPr>
        <w:spacing w:after="140" w:line="360" w:lineRule="auto"/>
        <w:rPr>
          <w:rFonts w:ascii="Times New Roman" w:hAnsi="Times New Roman" w:cs="Times New Roman"/>
          <w:color w:val="000000" w:themeColor="text1"/>
        </w:rPr>
      </w:pPr>
    </w:p>
    <w:p w14:paraId="52FE6881"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37" w:name="_Toc229434517"/>
      <w:r w:rsidRPr="009C287A">
        <w:rPr>
          <w:rFonts w:ascii="Times New Roman" w:hAnsi="Times New Roman" w:cs="Times New Roman"/>
          <w:color w:val="000000" w:themeColor="text1"/>
        </w:rPr>
        <w:t>7.3.1 Justificación de la Selección de Git</w:t>
      </w:r>
      <w:bookmarkEnd w:id="37"/>
    </w:p>
    <w:p w14:paraId="04FC02FF"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 es la herramienta de control de versiones correcta para Trueque Match por las siguientes razones fundamentales:</w:t>
      </w:r>
    </w:p>
    <w:p w14:paraId="530B93DA"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Es completamente gratuito y de código abierto, sin ninguna restricción de uso en proyectos académicos o comerciales.</w:t>
      </w:r>
    </w:p>
    <w:p w14:paraId="7E33FA44"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Es el estándar absoluto de la industria con una adopción del 93.87% según Stack Overflow (2023), lo que garantiza que las competencias adquiridas son directamente transferibles al mercado laboral.</w:t>
      </w:r>
    </w:p>
    <w:p w14:paraId="2B150E5F"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Su naturaleza distribuida permite trabajar con funcionalidad completa incluso sin conexión a internet, lo cual es relevante dado el contexto de trabajo desde casa.</w:t>
      </w:r>
    </w:p>
    <w:p w14:paraId="61D51C2A"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Se integra nativamente con Visual Studio Code mediante la extensión oficial de Git, permitiendo realizar commits, ver diferencias y gestionar ramas directamente desde el editor.</w:t>
      </w:r>
    </w:p>
    <w:p w14:paraId="47A6664D"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El modelo de ramas de Git es el más flexible y potente disponible, permitiendo implementar una estrategia GitHub Flow adaptada al desarrollo individual de Trueque Match.</w:t>
      </w:r>
    </w:p>
    <w:p w14:paraId="55AF7927" w14:textId="77777777" w:rsidR="00007641" w:rsidRPr="009C287A" w:rsidRDefault="00007641" w:rsidP="009C287A">
      <w:pPr>
        <w:spacing w:after="140" w:line="360" w:lineRule="auto"/>
        <w:rPr>
          <w:rFonts w:ascii="Times New Roman" w:hAnsi="Times New Roman" w:cs="Times New Roman"/>
          <w:color w:val="000000" w:themeColor="text1"/>
        </w:rPr>
      </w:pPr>
    </w:p>
    <w:p w14:paraId="47C7BD8F"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38" w:name="_Toc229434518"/>
      <w:r w:rsidRPr="009C287A">
        <w:rPr>
          <w:rFonts w:ascii="Times New Roman" w:hAnsi="Times New Roman" w:cs="Times New Roman"/>
          <w:color w:val="000000" w:themeColor="text1"/>
        </w:rPr>
        <w:t>7.3.2 Justificación de la Selección de GitHub</w:t>
      </w:r>
      <w:bookmarkEnd w:id="38"/>
    </w:p>
    <w:p w14:paraId="54C00278"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GitHub es la plataforma de alojamiento seleccionada por sobre GitLab y Bitbucket por las siguientes razones específicas al contexto del proyecto:</w:t>
      </w:r>
    </w:p>
    <w:p w14:paraId="652BA888"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La cuenta gjlo del estudiante en la plataforma Expo ya está configurada con integración a GitHub, lo que facilita enormemente el proceso de compilación automática del APK mediante Expo EAS Build.</w:t>
      </w:r>
    </w:p>
    <w:p w14:paraId="56ED5BAC"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GitHub ofrece repositorios privados ilimitados en su plan gratuito, permitiendo proteger el código del proyecto durante su desarrollo sin costo alguno.</w:t>
      </w:r>
    </w:p>
    <w:p w14:paraId="6AE2AF65"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GitHub Actions permite automatizar en el futuro la ejecución del linter ESLint y la generación del APK con Expo EAS cada vez que se realice un push, sin configuración de infraestructura adicional.</w:t>
      </w:r>
    </w:p>
    <w:p w14:paraId="156FB4B3"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El portafolio de proyectos en GitHub es el activo profesional más reconocido en el mercado laboral de desarrollo de software. Tener el proyecto Trueque Match en GitHub con un historial de commits bien documentado es una ventaja directa para el perfil profesional del estudiante.</w:t>
      </w:r>
    </w:p>
    <w:p w14:paraId="7973E601"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GitHub tiene la comunidad más grande, la documentación más extensa y el mayor ecosistema de integraciones de todas las plataformas analizadas, lo que facilita encontrar soluciones a problemas específicos durante el desarrollo.</w:t>
      </w:r>
    </w:p>
    <w:p w14:paraId="6E4BB04B" w14:textId="77777777" w:rsidR="00007641" w:rsidRPr="009C287A" w:rsidRDefault="00007641" w:rsidP="009C287A">
      <w:pPr>
        <w:spacing w:after="140" w:line="360" w:lineRule="auto"/>
        <w:rPr>
          <w:rFonts w:ascii="Times New Roman" w:hAnsi="Times New Roman" w:cs="Times New Roman"/>
          <w:color w:val="000000" w:themeColor="text1"/>
        </w:rPr>
      </w:pPr>
    </w:p>
    <w:p w14:paraId="68B717DE" w14:textId="77777777" w:rsidR="00007641" w:rsidRPr="009C287A" w:rsidRDefault="00000000" w:rsidP="009C287A">
      <w:pPr>
        <w:pStyle w:val="Ttulo3"/>
        <w:spacing w:line="360" w:lineRule="auto"/>
        <w:rPr>
          <w:rFonts w:ascii="Times New Roman" w:hAnsi="Times New Roman" w:cs="Times New Roman"/>
          <w:color w:val="000000" w:themeColor="text1"/>
        </w:rPr>
      </w:pPr>
      <w:bookmarkStart w:id="39" w:name="_Toc229434519"/>
      <w:r w:rsidRPr="009C287A">
        <w:rPr>
          <w:rFonts w:ascii="Times New Roman" w:hAnsi="Times New Roman" w:cs="Times New Roman"/>
          <w:color w:val="000000" w:themeColor="text1"/>
        </w:rPr>
        <w:t>7.3.3 Estrategia de Versionamiento para Trueque Match</w:t>
      </w:r>
      <w:bookmarkEnd w:id="39"/>
    </w:p>
    <w:p w14:paraId="531B8BC5"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Se adopta una versión simplificada de GitHub Flow adaptada al desarrollo individual del proyecto. La estructura de ramas propuesta es:</w:t>
      </w:r>
    </w:p>
    <w:p w14:paraId="62CDE286"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Rama main: contiene siempre el código estable, revisado y funcional. El APK oficial se genera desde esta rama.</w:t>
      </w:r>
    </w:p>
    <w:p w14:paraId="0F782658"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Rama develop: rama de integración donde se consolidan las nuevas funcionalidades antes de pasar a main.</w:t>
      </w:r>
    </w:p>
    <w:p w14:paraId="0F63B485"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Ramas feature/*: una rama por cada nueva pantalla, módulo o funcionalidad. Ejemplos: feature/pantalla-login, feature/modelo-bd, feature/api-autenticacion.</w:t>
      </w:r>
    </w:p>
    <w:p w14:paraId="7F110EC8" w14:textId="77777777" w:rsidR="00007641" w:rsidRPr="009C287A" w:rsidRDefault="00000000" w:rsidP="009C287A">
      <w:pPr>
        <w:pStyle w:val="Prrafodelista"/>
        <w:numPr>
          <w:ilvl w:val="0"/>
          <w:numId w:val="2"/>
        </w:numPr>
        <w:spacing w:before="60" w:after="60"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t>Ramas fix/*: para correcciones de errores específicos. Ejemplos: fix/validacion-correo, fix/badge-chat.</w:t>
      </w:r>
    </w:p>
    <w:p w14:paraId="4C70FEE6" w14:textId="77777777" w:rsidR="00007641" w:rsidRPr="009C287A" w:rsidRDefault="00007641" w:rsidP="009C287A">
      <w:pPr>
        <w:spacing w:after="140" w:line="360" w:lineRule="auto"/>
        <w:rPr>
          <w:rFonts w:ascii="Times New Roman" w:hAnsi="Times New Roman" w:cs="Times New Roman"/>
          <w:color w:val="000000" w:themeColor="text1"/>
        </w:rPr>
      </w:pPr>
    </w:p>
    <w:p w14:paraId="25EF9B4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convención de mensajes de commit adoptada será Conventional Commits, que define el formato: tipo(alcance): descripción breve. Los tipos son feat para nuevas funcionalidades, fix para correcciones, docs para documentación, style para cambios de formato, refactor para reestructuración de código, test para pruebas y chore para tareas de mantenimiento.</w:t>
      </w:r>
    </w:p>
    <w:p w14:paraId="742548A3" w14:textId="77777777" w:rsidR="00007641" w:rsidRPr="009C287A" w:rsidRDefault="00007641" w:rsidP="009C287A">
      <w:pPr>
        <w:spacing w:after="140" w:line="360" w:lineRule="auto"/>
        <w:rPr>
          <w:rFonts w:ascii="Times New Roman" w:hAnsi="Times New Roman" w:cs="Times New Roman"/>
          <w:color w:val="000000" w:themeColor="text1"/>
        </w:rPr>
      </w:pPr>
    </w:p>
    <w:p w14:paraId="55607E7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siguiente tabla resume la selección final de herramientas y su justificación:</w:t>
      </w:r>
    </w:p>
    <w:p w14:paraId="71E16330" w14:textId="77777777" w:rsidR="00007641" w:rsidRPr="009C287A" w:rsidRDefault="00007641" w:rsidP="009C287A">
      <w:pPr>
        <w:spacing w:after="140" w:line="360" w:lineRule="auto"/>
        <w:rPr>
          <w:rFonts w:ascii="Times New Roman" w:hAnsi="Times New Roman" w:cs="Times New Roman"/>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2462"/>
        <w:gridCol w:w="4614"/>
      </w:tblGrid>
      <w:tr w:rsidR="009C287A" w:rsidRPr="009C287A" w14:paraId="0BA29AF0" w14:textId="77777777" w:rsidTr="009F0465">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6EA72A36" w14:textId="77777777" w:rsidR="00007641" w:rsidRPr="009F0465" w:rsidRDefault="00000000" w:rsidP="009C287A">
            <w:pPr>
              <w:spacing w:line="360" w:lineRule="auto"/>
              <w:jc w:val="center"/>
              <w:rPr>
                <w:rFonts w:ascii="Times New Roman" w:hAnsi="Times New Roman" w:cs="Times New Roman"/>
                <w:color w:val="FFFFFF" w:themeColor="background1"/>
              </w:rPr>
            </w:pPr>
            <w:r w:rsidRPr="009F0465">
              <w:rPr>
                <w:rFonts w:ascii="Times New Roman" w:hAnsi="Times New Roman" w:cs="Times New Roman"/>
                <w:b/>
                <w:bCs/>
                <w:color w:val="FFFFFF" w:themeColor="background1"/>
                <w:sz w:val="22"/>
                <w:szCs w:val="22"/>
              </w:rPr>
              <w:t>Herramienta</w:t>
            </w:r>
          </w:p>
        </w:tc>
        <w:tc>
          <w:tcPr>
            <w:tcW w:w="1368"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1E0B4A89" w14:textId="77777777" w:rsidR="00007641" w:rsidRPr="009F0465" w:rsidRDefault="00000000" w:rsidP="009C287A">
            <w:pPr>
              <w:spacing w:line="360" w:lineRule="auto"/>
              <w:jc w:val="center"/>
              <w:rPr>
                <w:rFonts w:ascii="Times New Roman" w:hAnsi="Times New Roman" w:cs="Times New Roman"/>
                <w:color w:val="FFFFFF" w:themeColor="background1"/>
              </w:rPr>
            </w:pPr>
            <w:r w:rsidRPr="009F0465">
              <w:rPr>
                <w:rFonts w:ascii="Times New Roman" w:hAnsi="Times New Roman" w:cs="Times New Roman"/>
                <w:b/>
                <w:bCs/>
                <w:color w:val="FFFFFF" w:themeColor="background1"/>
                <w:sz w:val="22"/>
                <w:szCs w:val="22"/>
              </w:rPr>
              <w:t>Rol</w:t>
            </w:r>
          </w:p>
        </w:tc>
        <w:tc>
          <w:tcPr>
            <w:tcW w:w="2564" w:type="pct"/>
            <w:tcBorders>
              <w:top w:val="single" w:sz="1" w:space="0" w:color="CCCCCC"/>
              <w:left w:val="single" w:sz="1" w:space="0" w:color="CCCCCC"/>
              <w:bottom w:val="single" w:sz="1" w:space="0" w:color="CCCCCC"/>
              <w:right w:val="single" w:sz="1" w:space="0" w:color="CCCCCC"/>
            </w:tcBorders>
            <w:shd w:val="clear" w:color="auto" w:fill="002060"/>
            <w:tcMar>
              <w:top w:w="100" w:type="dxa"/>
              <w:left w:w="140" w:type="dxa"/>
              <w:bottom w:w="100" w:type="dxa"/>
              <w:right w:w="140" w:type="dxa"/>
            </w:tcMar>
          </w:tcPr>
          <w:p w14:paraId="3237396B" w14:textId="77777777" w:rsidR="00007641" w:rsidRPr="009F0465" w:rsidRDefault="00000000" w:rsidP="009C287A">
            <w:pPr>
              <w:spacing w:line="360" w:lineRule="auto"/>
              <w:jc w:val="center"/>
              <w:rPr>
                <w:rFonts w:ascii="Times New Roman" w:hAnsi="Times New Roman" w:cs="Times New Roman"/>
                <w:color w:val="FFFFFF" w:themeColor="background1"/>
              </w:rPr>
            </w:pPr>
            <w:r w:rsidRPr="009F0465">
              <w:rPr>
                <w:rFonts w:ascii="Times New Roman" w:hAnsi="Times New Roman" w:cs="Times New Roman"/>
                <w:b/>
                <w:bCs/>
                <w:color w:val="FFFFFF" w:themeColor="background1"/>
                <w:sz w:val="22"/>
                <w:szCs w:val="22"/>
              </w:rPr>
              <w:t>Justificación Principal</w:t>
            </w:r>
          </w:p>
        </w:tc>
      </w:tr>
      <w:tr w:rsidR="009C287A" w:rsidRPr="009C287A" w14:paraId="09E09127" w14:textId="77777777" w:rsidTr="009C287A">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E8D3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 2.x</w:t>
            </w:r>
          </w:p>
        </w:tc>
        <w:tc>
          <w:tcPr>
            <w:tcW w:w="13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CD212"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VCS distribuido local</w:t>
            </w:r>
          </w:p>
        </w:tc>
        <w:tc>
          <w:tcPr>
            <w:tcW w:w="2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3DAE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Estándar industria, gratuito, trabajo offline completo</w:t>
            </w:r>
          </w:p>
        </w:tc>
      </w:tr>
      <w:tr w:rsidR="009C287A" w:rsidRPr="009C287A" w14:paraId="4F2E5744" w14:textId="77777777" w:rsidTr="009C287A">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2D4D7A"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GitHub (plan Free)</w:t>
            </w:r>
          </w:p>
        </w:tc>
        <w:tc>
          <w:tcPr>
            <w:tcW w:w="1368"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01FFA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Repositorio remoto + CI/CD</w:t>
            </w:r>
          </w:p>
        </w:tc>
        <w:tc>
          <w:tcPr>
            <w:tcW w:w="2564"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B9D508"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Integración Expo EAS, portafolio profesional, gratuito</w:t>
            </w:r>
          </w:p>
        </w:tc>
      </w:tr>
      <w:tr w:rsidR="009C287A" w:rsidRPr="009C287A" w14:paraId="2E475DEF" w14:textId="77777777" w:rsidTr="009C287A">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6B0D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GitHub Actions</w:t>
            </w:r>
          </w:p>
        </w:tc>
        <w:tc>
          <w:tcPr>
            <w:tcW w:w="13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BA3A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Automatización CI/CD</w:t>
            </w:r>
          </w:p>
        </w:tc>
        <w:tc>
          <w:tcPr>
            <w:tcW w:w="2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19B8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Linter + build APK automático en cada push</w:t>
            </w:r>
          </w:p>
        </w:tc>
      </w:tr>
      <w:tr w:rsidR="009C287A" w:rsidRPr="009C287A" w14:paraId="2260BD34" w14:textId="77777777" w:rsidTr="009C287A">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EB6AE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GitHub Flow</w:t>
            </w:r>
          </w:p>
        </w:tc>
        <w:tc>
          <w:tcPr>
            <w:tcW w:w="1368"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0C190"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Estrategia de ramas</w:t>
            </w:r>
          </w:p>
        </w:tc>
        <w:tc>
          <w:tcPr>
            <w:tcW w:w="2564"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BE7A26"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Simple, adecuada para desarrollo individual/pequeño equipo</w:t>
            </w:r>
          </w:p>
        </w:tc>
      </w:tr>
      <w:tr w:rsidR="009C287A" w:rsidRPr="009C287A" w14:paraId="73AA5EA0" w14:textId="77777777" w:rsidTr="009C287A">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72C9C"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Conventional Commits</w:t>
            </w:r>
          </w:p>
        </w:tc>
        <w:tc>
          <w:tcPr>
            <w:tcW w:w="13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749C4"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Estándar de mensajes</w:t>
            </w:r>
          </w:p>
        </w:tc>
        <w:tc>
          <w:tcPr>
            <w:tcW w:w="25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5D007"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sz w:val="22"/>
                <w:szCs w:val="22"/>
              </w:rPr>
              <w:t>Historial legible, documentación implícita del desarrollo</w:t>
            </w:r>
          </w:p>
        </w:tc>
      </w:tr>
    </w:tbl>
    <w:p w14:paraId="69FD2844" w14:textId="77777777" w:rsidR="00007641" w:rsidRPr="009C287A" w:rsidRDefault="00007641" w:rsidP="009C287A">
      <w:pPr>
        <w:spacing w:after="140" w:line="360" w:lineRule="auto"/>
        <w:rPr>
          <w:rFonts w:ascii="Times New Roman" w:hAnsi="Times New Roman" w:cs="Times New Roman"/>
          <w:color w:val="000000" w:themeColor="text1"/>
        </w:rPr>
      </w:pPr>
    </w:p>
    <w:p w14:paraId="2FFEBA8E" w14:textId="77777777" w:rsidR="00007641" w:rsidRPr="009C287A" w:rsidRDefault="00007641" w:rsidP="009C287A">
      <w:pPr>
        <w:spacing w:after="140" w:line="360" w:lineRule="auto"/>
        <w:rPr>
          <w:rFonts w:ascii="Times New Roman" w:hAnsi="Times New Roman" w:cs="Times New Roman"/>
          <w:color w:val="000000" w:themeColor="text1"/>
        </w:rPr>
      </w:pPr>
    </w:p>
    <w:p w14:paraId="5A47AB1B"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0A7C1CA1"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40" w:name="_Toc229434520"/>
      <w:r w:rsidRPr="009C287A">
        <w:rPr>
          <w:rFonts w:ascii="Times New Roman" w:hAnsi="Times New Roman" w:cs="Times New Roman"/>
          <w:color w:val="000000" w:themeColor="text1"/>
        </w:rPr>
        <w:t>8. Conclusiones</w:t>
      </w:r>
      <w:bookmarkEnd w:id="40"/>
    </w:p>
    <w:p w14:paraId="5662FC97"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El control de versiones es una práctica no negociable en cualquier proyecto de software profesional, independientemente de su tamaño o del número de desarrolladores involucrados. A través de esta investigación se ha evidenciado que los sistemas modernos de control de versiones, especialmente los distribuidos como Git, ofrecen un conjunto de ventajas que impactan positivamente en todas las dimensiones del desarrollo de software: calidad, velocidad, visibilidad, colaboración y resiliencia ante fallos.</w:t>
      </w:r>
    </w:p>
    <w:p w14:paraId="2E811E39"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La evolución desde los sistemas locales hasta los sistemas distribuidos refleja la creciente complejidad y el carácter colaborativo del desarrollo de software actual. El modelo distribuido representado por Git ha demostrado ser el más adecuado para la realidad del desarrollo moderno, donde los equipos son frecuentemente distribuidos geográficamente y la velocidad de entrega es una ventaja competitiva crítica.</w:t>
      </w:r>
    </w:p>
    <w:p w14:paraId="2A7143BB"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Para el proyecto Trueque Match, la combinación de Git como sistema de control de versiones y GitHub como plataforma de alojamiento constituye la decisión técnica más fundamentada, considerando el contexto académico, el stack tecnológico, la integración con Expo EAS y los objetivos de formación profesional del estudiante. La implementación de GitHub Flow como estrategia de ramas y Conventional Commits como estándar de mensajes complementa esta selección con una estructura de trabajo clara y profesional.</w:t>
      </w:r>
    </w:p>
    <w:p w14:paraId="56401A4D" w14:textId="77777777" w:rsidR="00007641" w:rsidRPr="009C287A" w:rsidRDefault="00000000" w:rsidP="009C287A">
      <w:pPr>
        <w:spacing w:after="180" w:line="360" w:lineRule="auto"/>
        <w:ind w:firstLine="720"/>
        <w:jc w:val="both"/>
        <w:rPr>
          <w:rFonts w:ascii="Times New Roman" w:hAnsi="Times New Roman" w:cs="Times New Roman"/>
          <w:color w:val="000000" w:themeColor="text1"/>
        </w:rPr>
      </w:pPr>
      <w:r w:rsidRPr="009C287A">
        <w:rPr>
          <w:rFonts w:ascii="Times New Roman" w:hAnsi="Times New Roman" w:cs="Times New Roman"/>
          <w:color w:val="000000" w:themeColor="text1"/>
        </w:rPr>
        <w:t>Más allá del beneficio inmediato para el desarrollo de Trueque Match, el dominio de estas herramientas representa una inversión directa en el perfil profesional del estudiante, dado que Git y GitHub son competencias fundamentales y ampliamente demandadas en el mercado laboral del desarrollo de software en Colombia y a nivel internacional.</w:t>
      </w:r>
    </w:p>
    <w:p w14:paraId="743DCCBE" w14:textId="77777777" w:rsidR="00007641" w:rsidRPr="009C287A" w:rsidRDefault="00000000" w:rsidP="009C287A">
      <w:pPr>
        <w:spacing w:line="360" w:lineRule="auto"/>
        <w:rPr>
          <w:rFonts w:ascii="Times New Roman" w:hAnsi="Times New Roman" w:cs="Times New Roman"/>
          <w:color w:val="000000" w:themeColor="text1"/>
        </w:rPr>
      </w:pPr>
      <w:r w:rsidRPr="009C287A">
        <w:rPr>
          <w:rFonts w:ascii="Times New Roman" w:hAnsi="Times New Roman" w:cs="Times New Roman"/>
          <w:color w:val="000000" w:themeColor="text1"/>
        </w:rPr>
        <w:br w:type="page"/>
      </w:r>
    </w:p>
    <w:p w14:paraId="01E48DE3" w14:textId="77777777" w:rsidR="00007641" w:rsidRPr="009C287A" w:rsidRDefault="00000000" w:rsidP="009C287A">
      <w:pPr>
        <w:pStyle w:val="Ttulo1"/>
        <w:spacing w:line="360" w:lineRule="auto"/>
        <w:jc w:val="center"/>
        <w:rPr>
          <w:rFonts w:ascii="Times New Roman" w:hAnsi="Times New Roman" w:cs="Times New Roman"/>
          <w:color w:val="000000" w:themeColor="text1"/>
        </w:rPr>
      </w:pPr>
      <w:bookmarkStart w:id="41" w:name="_Toc229434521"/>
      <w:r w:rsidRPr="009C287A">
        <w:rPr>
          <w:rFonts w:ascii="Times New Roman" w:hAnsi="Times New Roman" w:cs="Times New Roman"/>
          <w:color w:val="000000" w:themeColor="text1"/>
        </w:rPr>
        <w:t>9. Referencias</w:t>
      </w:r>
      <w:bookmarkEnd w:id="41"/>
    </w:p>
    <w:p w14:paraId="3823F07E" w14:textId="77777777" w:rsidR="00007641" w:rsidRPr="009C287A" w:rsidRDefault="00007641" w:rsidP="009C287A">
      <w:pPr>
        <w:spacing w:after="140" w:line="360" w:lineRule="auto"/>
        <w:rPr>
          <w:rFonts w:ascii="Times New Roman" w:hAnsi="Times New Roman" w:cs="Times New Roman"/>
          <w:color w:val="000000" w:themeColor="text1"/>
        </w:rPr>
      </w:pPr>
    </w:p>
    <w:p w14:paraId="55CDE000"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Atlassian. (2024). Git tutorials and training. Atlassian. https://www.atlassian.com/git</w:t>
      </w:r>
    </w:p>
    <w:p w14:paraId="561742C1"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Chacon, S., y Straub, B. (2014). Pro Git (2.a ed.). Apress. https://git-scm.com/book/en/v2</w:t>
      </w:r>
    </w:p>
    <w:p w14:paraId="5568CF63"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Collins-Sussman, B., Fitzpatrick, B. W., y Pilato, C. M. (2011). Version Control with Subversion. O'Reilly Media. https://svnbook.red-bean.com</w:t>
      </w:r>
    </w:p>
    <w:p w14:paraId="30E8EAAC"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Conventional Commits. (2024). A specification for adding human and machine readable meaning to commit messages. https://www.conventionalcommits.org</w:t>
      </w:r>
    </w:p>
    <w:p w14:paraId="727F9CED"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Driessen, V. (2010). A successful Git branching model. nvie.com. https://nvie.com/posts/a-successful-git-branching-model/</w:t>
      </w:r>
    </w:p>
    <w:p w14:paraId="24B42523"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GitHub. (2024). About GitHub. GitHub Inc. https://github.com/about</w:t>
      </w:r>
    </w:p>
    <w:p w14:paraId="2E017F11"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GitLab. (2024). The complete DevSecOps platform. GitLab Inc. https://about.gitlab.com</w:t>
      </w:r>
    </w:p>
    <w:p w14:paraId="0A74705E"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Loeliger, J., y McCullough, M. (2012). Version Control with Git (2.a ed.). O'Reilly Media.</w:t>
      </w:r>
    </w:p>
    <w:p w14:paraId="30077AAD"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Pressman, R. S., y Maxim, B. R. (2021). Ingeniería del software: Un enfoque práctico (8.a ed.). McGraw-Hill Education.</w:t>
      </w:r>
    </w:p>
    <w:p w14:paraId="29F9FEFD"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Semantic Versioning. (2023). Semantic Versioning 2.0.0. https://semver.org</w:t>
      </w:r>
    </w:p>
    <w:p w14:paraId="76B7F5F7"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Sommerville, I. (2016). Ingeniería de software (10.a ed.). Pearson Educación.</w:t>
      </w:r>
    </w:p>
    <w:p w14:paraId="0A63FE91"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Stack Overflow. (2023). Stack Overflow Developer Survey 2023. Stack Overflow. https://survey.stackoverflow.co/2023</w:t>
      </w:r>
    </w:p>
    <w:p w14:paraId="3929C1A4" w14:textId="77777777" w:rsidR="00007641" w:rsidRPr="009C287A" w:rsidRDefault="00000000" w:rsidP="009F0465">
      <w:pPr>
        <w:spacing w:after="180" w:line="480" w:lineRule="auto"/>
        <w:ind w:left="720" w:hanging="720"/>
        <w:jc w:val="both"/>
        <w:rPr>
          <w:rFonts w:ascii="Times New Roman" w:hAnsi="Times New Roman" w:cs="Times New Roman"/>
          <w:color w:val="000000" w:themeColor="text1"/>
        </w:rPr>
      </w:pPr>
      <w:r w:rsidRPr="009C287A">
        <w:rPr>
          <w:rFonts w:ascii="Times New Roman" w:hAnsi="Times New Roman" w:cs="Times New Roman"/>
          <w:color w:val="000000" w:themeColor="text1"/>
        </w:rPr>
        <w:t>Tichy, W. F. (1985). RCS: A system for version control. Software: Practice and Experience, 15(7), 637-654. https://doi.org/10.1002/spe.4380150703</w:t>
      </w:r>
    </w:p>
    <w:sectPr w:rsidR="00007641" w:rsidRPr="009C287A">
      <w:headerReference w:type="default" r:id="rId8"/>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9A66" w14:textId="77777777" w:rsidR="007F27AD" w:rsidRDefault="007F27AD">
      <w:r>
        <w:separator/>
      </w:r>
    </w:p>
  </w:endnote>
  <w:endnote w:type="continuationSeparator" w:id="0">
    <w:p w14:paraId="528C9DCF" w14:textId="77777777" w:rsidR="007F27AD" w:rsidRDefault="007F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4473" w14:textId="77777777" w:rsidR="00B72F95" w:rsidRPr="00B72F95" w:rsidRDefault="00B72F95">
    <w:pPr>
      <w:pStyle w:val="Piedepgina"/>
      <w:jc w:val="right"/>
      <w:rPr>
        <w:color w:val="000000" w:themeColor="text1"/>
      </w:rPr>
    </w:pPr>
    <w:r w:rsidRPr="00B72F95">
      <w:rPr>
        <w:color w:val="000000" w:themeColor="text1"/>
        <w:sz w:val="20"/>
        <w:szCs w:val="20"/>
        <w:lang w:val="es-ES"/>
      </w:rPr>
      <w:t xml:space="preserve">pág. </w:t>
    </w:r>
    <w:r w:rsidRPr="00B72F95">
      <w:rPr>
        <w:color w:val="000000" w:themeColor="text1"/>
        <w:sz w:val="20"/>
        <w:szCs w:val="20"/>
      </w:rPr>
      <w:fldChar w:fldCharType="begin"/>
    </w:r>
    <w:r w:rsidRPr="00B72F95">
      <w:rPr>
        <w:color w:val="000000" w:themeColor="text1"/>
        <w:sz w:val="20"/>
        <w:szCs w:val="20"/>
      </w:rPr>
      <w:instrText>PAGE  \* Arabic</w:instrText>
    </w:r>
    <w:r w:rsidRPr="00B72F95">
      <w:rPr>
        <w:color w:val="000000" w:themeColor="text1"/>
        <w:sz w:val="20"/>
        <w:szCs w:val="20"/>
      </w:rPr>
      <w:fldChar w:fldCharType="separate"/>
    </w:r>
    <w:r w:rsidRPr="00B72F95">
      <w:rPr>
        <w:color w:val="000000" w:themeColor="text1"/>
        <w:sz w:val="20"/>
        <w:szCs w:val="20"/>
        <w:lang w:val="es-ES"/>
      </w:rPr>
      <w:t>1</w:t>
    </w:r>
    <w:r w:rsidRPr="00B72F95">
      <w:rPr>
        <w:color w:val="000000" w:themeColor="text1"/>
        <w:sz w:val="20"/>
        <w:szCs w:val="20"/>
      </w:rPr>
      <w:fldChar w:fldCharType="end"/>
    </w:r>
  </w:p>
  <w:p w14:paraId="6F61257B" w14:textId="45085ECF" w:rsidR="00007641" w:rsidRPr="009F0465" w:rsidRDefault="00007641" w:rsidP="009F04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54732" w14:textId="77777777" w:rsidR="007F27AD" w:rsidRDefault="007F27AD">
      <w:r>
        <w:separator/>
      </w:r>
    </w:p>
  </w:footnote>
  <w:footnote w:type="continuationSeparator" w:id="0">
    <w:p w14:paraId="187A4142" w14:textId="77777777" w:rsidR="007F27AD" w:rsidRDefault="007F2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883"/>
      <w:docPartObj>
        <w:docPartGallery w:val="Page Numbers (Top of Page)"/>
        <w:docPartUnique/>
      </w:docPartObj>
    </w:sdtPr>
    <w:sdtContent>
      <w:p w14:paraId="10654F5F" w14:textId="2F201677" w:rsidR="00B72F95" w:rsidRDefault="00B72F95">
        <w:pPr>
          <w:pStyle w:val="Encabezado"/>
          <w:jc w:val="right"/>
        </w:pPr>
        <w:r>
          <w:fldChar w:fldCharType="begin"/>
        </w:r>
        <w:r>
          <w:instrText>PAGE   \* MERGEFORMAT</w:instrText>
        </w:r>
        <w:r>
          <w:fldChar w:fldCharType="separate"/>
        </w:r>
        <w:r>
          <w:rPr>
            <w:lang w:val="es-ES"/>
          </w:rPr>
          <w:t>2</w:t>
        </w:r>
        <w:r>
          <w:fldChar w:fldCharType="end"/>
        </w:r>
      </w:p>
    </w:sdtContent>
  </w:sdt>
  <w:p w14:paraId="5A438EAE" w14:textId="575DD02E" w:rsidR="00007641" w:rsidRPr="009F0465" w:rsidRDefault="00007641" w:rsidP="009F04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A04"/>
    <w:multiLevelType w:val="hybridMultilevel"/>
    <w:tmpl w:val="E8D83622"/>
    <w:lvl w:ilvl="0" w:tplc="408EF9F2">
      <w:start w:val="1"/>
      <w:numFmt w:val="bullet"/>
      <w:lvlText w:val="●"/>
      <w:lvlJc w:val="left"/>
      <w:pPr>
        <w:ind w:left="720" w:hanging="360"/>
      </w:pPr>
    </w:lvl>
    <w:lvl w:ilvl="1" w:tplc="8220A17E">
      <w:start w:val="1"/>
      <w:numFmt w:val="bullet"/>
      <w:lvlText w:val="○"/>
      <w:lvlJc w:val="left"/>
      <w:pPr>
        <w:ind w:left="1440" w:hanging="360"/>
      </w:pPr>
    </w:lvl>
    <w:lvl w:ilvl="2" w:tplc="0E3EAEFC">
      <w:start w:val="1"/>
      <w:numFmt w:val="bullet"/>
      <w:lvlText w:val="■"/>
      <w:lvlJc w:val="left"/>
      <w:pPr>
        <w:ind w:left="2160" w:hanging="360"/>
      </w:pPr>
    </w:lvl>
    <w:lvl w:ilvl="3" w:tplc="AA96CE2E">
      <w:start w:val="1"/>
      <w:numFmt w:val="bullet"/>
      <w:lvlText w:val="●"/>
      <w:lvlJc w:val="left"/>
      <w:pPr>
        <w:ind w:left="2880" w:hanging="360"/>
      </w:pPr>
    </w:lvl>
    <w:lvl w:ilvl="4" w:tplc="37065F6A">
      <w:start w:val="1"/>
      <w:numFmt w:val="bullet"/>
      <w:lvlText w:val="○"/>
      <w:lvlJc w:val="left"/>
      <w:pPr>
        <w:ind w:left="3600" w:hanging="360"/>
      </w:pPr>
    </w:lvl>
    <w:lvl w:ilvl="5" w:tplc="DC72AD9E">
      <w:start w:val="1"/>
      <w:numFmt w:val="bullet"/>
      <w:lvlText w:val="■"/>
      <w:lvlJc w:val="left"/>
      <w:pPr>
        <w:ind w:left="4320" w:hanging="360"/>
      </w:pPr>
    </w:lvl>
    <w:lvl w:ilvl="6" w:tplc="0CBE1976">
      <w:start w:val="1"/>
      <w:numFmt w:val="bullet"/>
      <w:lvlText w:val="●"/>
      <w:lvlJc w:val="left"/>
      <w:pPr>
        <w:ind w:left="5040" w:hanging="360"/>
      </w:pPr>
    </w:lvl>
    <w:lvl w:ilvl="7" w:tplc="143ED39C">
      <w:start w:val="1"/>
      <w:numFmt w:val="bullet"/>
      <w:lvlText w:val="●"/>
      <w:lvlJc w:val="left"/>
      <w:pPr>
        <w:ind w:left="5760" w:hanging="360"/>
      </w:pPr>
    </w:lvl>
    <w:lvl w:ilvl="8" w:tplc="9DEE3F28">
      <w:start w:val="1"/>
      <w:numFmt w:val="bullet"/>
      <w:lvlText w:val="●"/>
      <w:lvlJc w:val="left"/>
      <w:pPr>
        <w:ind w:left="6480" w:hanging="360"/>
      </w:pPr>
    </w:lvl>
  </w:abstractNum>
  <w:abstractNum w:abstractNumId="1" w15:restartNumberingAfterBreak="0">
    <w:nsid w:val="61246AB6"/>
    <w:multiLevelType w:val="hybridMultilevel"/>
    <w:tmpl w:val="0B36806E"/>
    <w:lvl w:ilvl="0" w:tplc="7AEE6168">
      <w:start w:val="1"/>
      <w:numFmt w:val="bullet"/>
      <w:lvlText w:val="•"/>
      <w:lvlJc w:val="left"/>
      <w:pPr>
        <w:ind w:left="720" w:hanging="360"/>
      </w:pPr>
    </w:lvl>
    <w:lvl w:ilvl="1" w:tplc="483A51E8">
      <w:numFmt w:val="decimal"/>
      <w:lvlText w:val=""/>
      <w:lvlJc w:val="left"/>
    </w:lvl>
    <w:lvl w:ilvl="2" w:tplc="BD08970A">
      <w:numFmt w:val="decimal"/>
      <w:lvlText w:val=""/>
      <w:lvlJc w:val="left"/>
    </w:lvl>
    <w:lvl w:ilvl="3" w:tplc="C34015C0">
      <w:numFmt w:val="decimal"/>
      <w:lvlText w:val=""/>
      <w:lvlJc w:val="left"/>
    </w:lvl>
    <w:lvl w:ilvl="4" w:tplc="CECC1E1C">
      <w:numFmt w:val="decimal"/>
      <w:lvlText w:val=""/>
      <w:lvlJc w:val="left"/>
    </w:lvl>
    <w:lvl w:ilvl="5" w:tplc="A08EFD00">
      <w:numFmt w:val="decimal"/>
      <w:lvlText w:val=""/>
      <w:lvlJc w:val="left"/>
    </w:lvl>
    <w:lvl w:ilvl="6" w:tplc="9E860570">
      <w:numFmt w:val="decimal"/>
      <w:lvlText w:val=""/>
      <w:lvlJc w:val="left"/>
    </w:lvl>
    <w:lvl w:ilvl="7" w:tplc="1108A9F2">
      <w:numFmt w:val="decimal"/>
      <w:lvlText w:val=""/>
      <w:lvlJc w:val="left"/>
    </w:lvl>
    <w:lvl w:ilvl="8" w:tplc="2BEA3180">
      <w:numFmt w:val="decimal"/>
      <w:lvlText w:val=""/>
      <w:lvlJc w:val="left"/>
    </w:lvl>
  </w:abstractNum>
  <w:num w:numId="1" w16cid:durableId="1743794749">
    <w:abstractNumId w:val="0"/>
    <w:lvlOverride w:ilvl="0">
      <w:startOverride w:val="1"/>
    </w:lvlOverride>
  </w:num>
  <w:num w:numId="2" w16cid:durableId="868951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641"/>
    <w:rsid w:val="00007641"/>
    <w:rsid w:val="00081233"/>
    <w:rsid w:val="007F27AD"/>
    <w:rsid w:val="009478E3"/>
    <w:rsid w:val="009C287A"/>
    <w:rsid w:val="009F0465"/>
    <w:rsid w:val="00B72F95"/>
    <w:rsid w:val="00D768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ABB19"/>
  <w15:docId w15:val="{A64BBCE6-9285-4438-A7F5-A71EFF33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C0392B"/>
      <w:sz w:val="30"/>
      <w:szCs w:val="30"/>
    </w:rPr>
  </w:style>
  <w:style w:type="paragraph" w:styleId="Ttulo2">
    <w:name w:val="heading 2"/>
    <w:uiPriority w:val="9"/>
    <w:unhideWhenUsed/>
    <w:qFormat/>
    <w:pPr>
      <w:spacing w:before="300" w:after="160"/>
      <w:outlineLvl w:val="1"/>
    </w:pPr>
    <w:rPr>
      <w:b/>
      <w:bCs/>
      <w:color w:val="1A3A5C"/>
      <w:sz w:val="26"/>
      <w:szCs w:val="26"/>
    </w:rPr>
  </w:style>
  <w:style w:type="paragraph" w:styleId="Ttulo3">
    <w:name w:val="heading 3"/>
    <w:uiPriority w:val="9"/>
    <w:unhideWhenUsed/>
    <w:qFormat/>
    <w:pPr>
      <w:spacing w:before="220" w:after="120"/>
      <w:outlineLvl w:val="2"/>
    </w:pPr>
    <w:rPr>
      <w:b/>
      <w:bCs/>
      <w:color w:val="1A7A6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C287A"/>
    <w:pPr>
      <w:spacing w:after="100"/>
    </w:pPr>
  </w:style>
  <w:style w:type="paragraph" w:styleId="TDC2">
    <w:name w:val="toc 2"/>
    <w:basedOn w:val="Normal"/>
    <w:next w:val="Normal"/>
    <w:autoRedefine/>
    <w:uiPriority w:val="39"/>
    <w:unhideWhenUsed/>
    <w:rsid w:val="009C287A"/>
    <w:pPr>
      <w:spacing w:after="100"/>
      <w:ind w:left="240"/>
    </w:pPr>
  </w:style>
  <w:style w:type="paragraph" w:styleId="TDC3">
    <w:name w:val="toc 3"/>
    <w:basedOn w:val="Normal"/>
    <w:next w:val="Normal"/>
    <w:autoRedefine/>
    <w:uiPriority w:val="39"/>
    <w:unhideWhenUsed/>
    <w:rsid w:val="009C287A"/>
    <w:pPr>
      <w:spacing w:after="100"/>
      <w:ind w:left="480"/>
    </w:pPr>
  </w:style>
  <w:style w:type="paragraph" w:styleId="Encabezado">
    <w:name w:val="header"/>
    <w:basedOn w:val="Normal"/>
    <w:link w:val="EncabezadoCar"/>
    <w:uiPriority w:val="99"/>
    <w:unhideWhenUsed/>
    <w:rsid w:val="009F0465"/>
    <w:pPr>
      <w:tabs>
        <w:tab w:val="center" w:pos="4252"/>
        <w:tab w:val="right" w:pos="8504"/>
      </w:tabs>
    </w:pPr>
  </w:style>
  <w:style w:type="character" w:customStyle="1" w:styleId="EncabezadoCar">
    <w:name w:val="Encabezado Car"/>
    <w:basedOn w:val="Fuentedeprrafopredeter"/>
    <w:link w:val="Encabezado"/>
    <w:uiPriority w:val="99"/>
    <w:rsid w:val="009F0465"/>
  </w:style>
  <w:style w:type="paragraph" w:styleId="Piedepgina">
    <w:name w:val="footer"/>
    <w:basedOn w:val="Normal"/>
    <w:link w:val="PiedepginaCar"/>
    <w:uiPriority w:val="99"/>
    <w:unhideWhenUsed/>
    <w:rsid w:val="009F0465"/>
    <w:pPr>
      <w:tabs>
        <w:tab w:val="center" w:pos="4252"/>
        <w:tab w:val="right" w:pos="8504"/>
      </w:tabs>
    </w:pPr>
  </w:style>
  <w:style w:type="character" w:customStyle="1" w:styleId="PiedepginaCar">
    <w:name w:val="Pie de página Car"/>
    <w:basedOn w:val="Fuentedeprrafopredeter"/>
    <w:link w:val="Piedepgina"/>
    <w:uiPriority w:val="99"/>
    <w:rsid w:val="009F0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A696E-F8C4-476E-B95B-F767ADF0C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29</Pages>
  <Words>6882</Words>
  <Characters>37853</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4</cp:revision>
  <cp:lastPrinted>2026-05-12T04:28:00Z</cp:lastPrinted>
  <dcterms:created xsi:type="dcterms:W3CDTF">2026-05-12T03:59:00Z</dcterms:created>
  <dcterms:modified xsi:type="dcterms:W3CDTF">2026-05-12T04:34:00Z</dcterms:modified>
</cp:coreProperties>
</file>