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FD2F2" w14:textId="005334B8" w:rsidR="005E2287" w:rsidRPr="00220DF8" w:rsidRDefault="00000000" w:rsidP="00A63438">
      <w:pPr>
        <w:spacing w:before="200" w:after="100" w:line="360" w:lineRule="auto"/>
        <w:jc w:val="center"/>
        <w:rPr>
          <w:rFonts w:ascii="Times New Roman" w:hAnsi="Times New Roman" w:cs="Times New Roman"/>
          <w:b/>
          <w:bCs/>
          <w:color w:val="444444"/>
          <w:sz w:val="24"/>
          <w:szCs w:val="24"/>
        </w:rPr>
      </w:pPr>
      <w:r>
        <w:rPr>
          <w:rFonts w:ascii="Times New Roman" w:hAnsi="Times New Roman" w:cs="Times New Roman"/>
          <w:b/>
          <w:bCs/>
          <w:color w:val="444444"/>
          <w:sz w:val="24"/>
          <w:szCs w:val="24"/>
        </w:rPr>
        <w:t>SERVICIO NACIONAL DE APRENDIZAJE – SENA</w:t>
      </w:r>
    </w:p>
    <w:p w14:paraId="5D33BADF" w14:textId="77777777" w:rsidR="002E4400" w:rsidRPr="00220DF8" w:rsidRDefault="002E4400" w:rsidP="00A63438">
      <w:pPr>
        <w:spacing w:before="200" w:after="100" w:line="360" w:lineRule="auto"/>
        <w:jc w:val="center"/>
        <w:rPr>
          <w:rFonts w:ascii="Times New Roman" w:hAnsi="Times New Roman" w:cs="Times New Roman"/>
        </w:rPr>
      </w:pPr>
    </w:p>
    <w:p w14:paraId="6F8E29AC" w14:textId="1DA6A37D" w:rsidR="002E4400" w:rsidRPr="00220DF8" w:rsidRDefault="00000000" w:rsidP="00A63438">
      <w:pPr>
        <w:spacing w:before="60" w:after="60" w:line="360" w:lineRule="auto"/>
        <w:jc w:val="center"/>
        <w:rPr>
          <w:rFonts w:ascii="Times New Roman" w:hAnsi="Times New Roman" w:cs="Times New Roman"/>
        </w:rPr>
      </w:pPr>
      <w:r>
        <w:rPr>
          <w:rFonts w:ascii="Times New Roman" w:hAnsi="Times New Roman" w:cs="Times New Roman"/>
          <w:color w:val="666666"/>
        </w:rPr>
        <w:t>Centro de Gestión de Mercados, Logística y TIC</w:t>
      </w:r>
    </w:p>
    <w:p w14:paraId="5EABA55E" w14:textId="49F32B0B" w:rsidR="005E2287" w:rsidRPr="00220DF8" w:rsidRDefault="00105345" w:rsidP="00A63438">
      <w:pPr>
        <w:spacing w:before="60" w:after="200" w:line="360" w:lineRule="auto"/>
        <w:jc w:val="center"/>
        <w:rPr>
          <w:rFonts w:ascii="Times New Roman" w:hAnsi="Times New Roman" w:cs="Times New Roman"/>
          <w:color w:val="666666"/>
        </w:rPr>
      </w:pPr>
      <w:r>
        <w:rPr>
          <w:rFonts w:ascii="Times New Roman" w:hAnsi="Times New Roman" w:cs="Times New Roman"/>
          <w:color w:val="666666"/>
        </w:rPr>
        <w:t>Tecnología en Análisis y Desarrollo de Software</w:t>
      </w:r>
    </w:p>
    <w:p w14:paraId="5B193D85" w14:textId="77777777" w:rsidR="002E4400" w:rsidRPr="00220DF8" w:rsidRDefault="002E4400" w:rsidP="00A63438">
      <w:pPr>
        <w:spacing w:before="60" w:after="200" w:line="360" w:lineRule="auto"/>
        <w:jc w:val="center"/>
        <w:rPr>
          <w:rFonts w:ascii="Times New Roman" w:hAnsi="Times New Roman" w:cs="Times New Roman"/>
          <w:color w:val="666666"/>
        </w:rPr>
      </w:pPr>
    </w:p>
    <w:p w14:paraId="00C46EDA" w14:textId="77777777" w:rsidR="002E4400" w:rsidRPr="00220DF8" w:rsidRDefault="002E4400" w:rsidP="00A63438">
      <w:pPr>
        <w:spacing w:before="60" w:after="200" w:line="360" w:lineRule="auto"/>
        <w:jc w:val="center"/>
        <w:rPr>
          <w:rFonts w:ascii="Times New Roman" w:hAnsi="Times New Roman" w:cs="Times New Roman"/>
        </w:rPr>
      </w:pPr>
    </w:p>
    <w:p w14:paraId="79F40028" w14:textId="77777777" w:rsidR="005E2287" w:rsidRPr="00220DF8" w:rsidRDefault="00000000" w:rsidP="00A63438">
      <w:pPr>
        <w:pStyle w:val="Prrafodelista"/>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TRUEQUE MATCH</w:t>
      </w:r>
    </w:p>
    <w:p w14:paraId="20B6E5C9" w14:textId="77777777" w:rsidR="005E2287" w:rsidRPr="00220DF8" w:rsidRDefault="005E2287" w:rsidP="00A63438">
      <w:pPr>
        <w:spacing w:line="360" w:lineRule="auto"/>
        <w:rPr>
          <w:rFonts w:ascii="Times New Roman" w:hAnsi="Times New Roman" w:cs="Times New Roman"/>
        </w:rPr>
      </w:pPr>
    </w:p>
    <w:p w14:paraId="239A0F30" w14:textId="77777777" w:rsidR="005E2287" w:rsidRPr="00220DF8" w:rsidRDefault="00000000" w:rsidP="00A63438">
      <w:pPr>
        <w:spacing w:before="200" w:after="100" w:line="360" w:lineRule="auto"/>
        <w:jc w:val="center"/>
        <w:rPr>
          <w:rFonts w:ascii="Times New Roman" w:hAnsi="Times New Roman" w:cs="Times New Roman"/>
        </w:rPr>
      </w:pPr>
      <w:r>
        <w:rPr>
          <w:rFonts w:ascii="Times New Roman" w:hAnsi="Times New Roman" w:cs="Times New Roman"/>
          <w:b/>
          <w:bCs/>
          <w:color w:val="1A1A1A"/>
          <w:sz w:val="28"/>
          <w:szCs w:val="28"/>
        </w:rPr>
        <w:t>Evidencia GA7-220501096-AA4-EV02</w:t>
      </w:r>
    </w:p>
    <w:p w14:paraId="68455CA2" w14:textId="4DC3A60B" w:rsidR="005E2287" w:rsidRPr="00220DF8" w:rsidRDefault="00105345" w:rsidP="00A63438">
      <w:pPr>
        <w:spacing w:before="60" w:after="300" w:line="360" w:lineRule="auto"/>
        <w:jc w:val="center"/>
        <w:rPr>
          <w:rFonts w:ascii="Times New Roman" w:hAnsi="Times New Roman" w:cs="Times New Roman"/>
        </w:rPr>
      </w:pPr>
      <w:r>
        <w:rPr>
          <w:rFonts w:ascii="Times New Roman" w:hAnsi="Times New Roman" w:cs="Times New Roman"/>
          <w:i/>
          <w:iCs/>
          <w:color w:val="444444"/>
          <w:sz w:val="24"/>
          <w:szCs w:val="24"/>
        </w:rPr>
        <w:t>Verificación de procedimientos para la definición de componentes front-end de la aplicación</w:t>
      </w:r>
    </w:p>
    <w:p w14:paraId="47FF9588" w14:textId="77777777" w:rsidR="005E2287" w:rsidRPr="00220DF8" w:rsidRDefault="005E2287" w:rsidP="00A63438">
      <w:pPr>
        <w:spacing w:line="360" w:lineRule="auto"/>
        <w:rPr>
          <w:rFonts w:ascii="Times New Roman" w:hAnsi="Times New Roman" w:cs="Times New Roman"/>
        </w:rPr>
      </w:pPr>
    </w:p>
    <w:p w14:paraId="331864B7" w14:textId="77777777" w:rsidR="005E2287" w:rsidRPr="00220DF8" w:rsidRDefault="005E2287" w:rsidP="00A63438">
      <w:pPr>
        <w:spacing w:line="360" w:lineRule="auto"/>
        <w:rPr>
          <w:rFonts w:ascii="Times New Roman" w:hAnsi="Times New Roman" w:cs="Times New Roman"/>
        </w:rPr>
      </w:pPr>
    </w:p>
    <w:p w14:paraId="49DC7FF2" w14:textId="77777777" w:rsidR="005E2287" w:rsidRPr="00220DF8" w:rsidRDefault="00000000" w:rsidP="00A63438">
      <w:pPr>
        <w:spacing w:before="60" w:after="60" w:line="360" w:lineRule="auto"/>
        <w:jc w:val="center"/>
        <w:rPr>
          <w:rFonts w:ascii="Times New Roman" w:hAnsi="Times New Roman" w:cs="Times New Roman"/>
        </w:rPr>
      </w:pPr>
      <w:r>
        <w:rPr>
          <w:rFonts w:ascii="Times New Roman" w:hAnsi="Times New Roman" w:cs="Times New Roman"/>
          <w:b/>
          <w:bCs/>
        </w:rPr>
        <w:t>Estudiante:</w:t>
      </w:r>
      <w:r>
        <w:rPr>
          <w:rFonts w:ascii="Times New Roman" w:hAnsi="Times New Roman" w:cs="Times New Roman"/>
        </w:rPr>
        <w:t xml:space="preserve">  Gerson Jonnathan Lopez Oviedo</w:t>
      </w:r>
    </w:p>
    <w:p w14:paraId="2B253AFC" w14:textId="77777777" w:rsidR="005E2287" w:rsidRPr="00220DF8" w:rsidRDefault="00000000" w:rsidP="00A63438">
      <w:pPr>
        <w:spacing w:before="60" w:after="60" w:line="360" w:lineRule="auto"/>
        <w:jc w:val="center"/>
        <w:rPr>
          <w:rFonts w:ascii="Times New Roman" w:hAnsi="Times New Roman" w:cs="Times New Roman"/>
        </w:rPr>
      </w:pPr>
      <w:r>
        <w:rPr>
          <w:rFonts w:ascii="Times New Roman" w:hAnsi="Times New Roman" w:cs="Times New Roman"/>
          <w:b/>
          <w:bCs/>
        </w:rPr>
        <w:t>Ficha:</w:t>
      </w:r>
      <w:r>
        <w:rPr>
          <w:rFonts w:ascii="Times New Roman" w:hAnsi="Times New Roman" w:cs="Times New Roman"/>
        </w:rPr>
        <w:t xml:space="preserve">  3186647</w:t>
      </w:r>
    </w:p>
    <w:p w14:paraId="72CD1FB4" w14:textId="77777777" w:rsidR="002E4400" w:rsidRPr="00220DF8" w:rsidRDefault="002E4400" w:rsidP="00A63438">
      <w:pPr>
        <w:spacing w:before="60" w:after="60" w:line="360" w:lineRule="auto"/>
        <w:jc w:val="center"/>
        <w:rPr>
          <w:rFonts w:ascii="Times New Roman" w:hAnsi="Times New Roman" w:cs="Times New Roman"/>
        </w:rPr>
      </w:pPr>
    </w:p>
    <w:p w14:paraId="182E2BF8" w14:textId="77777777" w:rsidR="002E4400" w:rsidRPr="00220DF8" w:rsidRDefault="002E4400" w:rsidP="00A63438">
      <w:pPr>
        <w:spacing w:before="60" w:after="60" w:line="360" w:lineRule="auto"/>
        <w:jc w:val="center"/>
        <w:rPr>
          <w:rFonts w:ascii="Times New Roman" w:hAnsi="Times New Roman" w:cs="Times New Roman"/>
        </w:rPr>
      </w:pPr>
    </w:p>
    <w:p w14:paraId="4E54A7BE" w14:textId="77777777" w:rsidR="005E2287" w:rsidRPr="00220DF8" w:rsidRDefault="00000000" w:rsidP="00A63438">
      <w:pPr>
        <w:spacing w:before="60" w:after="60" w:line="360" w:lineRule="auto"/>
        <w:jc w:val="center"/>
        <w:rPr>
          <w:rFonts w:ascii="Times New Roman" w:hAnsi="Times New Roman" w:cs="Times New Roman"/>
        </w:rPr>
      </w:pPr>
      <w:r>
        <w:rPr>
          <w:rFonts w:ascii="Times New Roman" w:hAnsi="Times New Roman" w:cs="Times New Roman"/>
          <w:b/>
          <w:bCs/>
        </w:rPr>
        <w:t>Instructor:</w:t>
      </w:r>
      <w:r>
        <w:rPr>
          <w:rFonts w:ascii="Times New Roman" w:hAnsi="Times New Roman" w:cs="Times New Roman"/>
        </w:rPr>
        <w:t xml:space="preserve">  Arnaldo Alfonso Montiel Brun</w:t>
      </w:r>
    </w:p>
    <w:p w14:paraId="0DFDB152" w14:textId="77777777" w:rsidR="002E4400" w:rsidRPr="00220DF8" w:rsidRDefault="002E4400" w:rsidP="00A63438">
      <w:pPr>
        <w:spacing w:before="60" w:after="60" w:line="360" w:lineRule="auto"/>
        <w:jc w:val="center"/>
        <w:rPr>
          <w:rFonts w:ascii="Times New Roman" w:hAnsi="Times New Roman" w:cs="Times New Roman"/>
        </w:rPr>
      </w:pPr>
    </w:p>
    <w:p w14:paraId="0136B1A0" w14:textId="77777777" w:rsidR="002E4400" w:rsidRPr="00220DF8" w:rsidRDefault="002E4400" w:rsidP="00A63438">
      <w:pPr>
        <w:spacing w:before="60" w:after="60" w:line="360" w:lineRule="auto"/>
        <w:jc w:val="center"/>
        <w:rPr>
          <w:rFonts w:ascii="Times New Roman" w:hAnsi="Times New Roman" w:cs="Times New Roman"/>
        </w:rPr>
      </w:pPr>
    </w:p>
    <w:p w14:paraId="252F8834" w14:textId="2B6341DF" w:rsidR="002E4400" w:rsidRPr="00220DF8" w:rsidRDefault="00000000" w:rsidP="00A63438">
      <w:pPr>
        <w:spacing w:before="60" w:after="60" w:line="360" w:lineRule="auto"/>
        <w:jc w:val="center"/>
        <w:rPr>
          <w:rFonts w:ascii="Times New Roman" w:hAnsi="Times New Roman" w:cs="Times New Roman"/>
        </w:rPr>
      </w:pPr>
      <w:r>
        <w:rPr>
          <w:rFonts w:ascii="Times New Roman" w:hAnsi="Times New Roman" w:cs="Times New Roman"/>
          <w:b/>
          <w:bCs/>
        </w:rPr>
        <w:t>Programa:</w:t>
      </w:r>
      <w:r>
        <w:rPr>
          <w:rFonts w:ascii="Times New Roman" w:hAnsi="Times New Roman" w:cs="Times New Roman"/>
        </w:rPr>
        <w:t xml:space="preserve">  Tecnólogo en Análisis y Desarrollo de Software</w:t>
      </w:r>
    </w:p>
    <w:p w14:paraId="433BB94C" w14:textId="77777777" w:rsidR="002E4400" w:rsidRPr="00220DF8" w:rsidRDefault="002E4400" w:rsidP="00A63438">
      <w:pPr>
        <w:spacing w:before="60" w:after="60" w:line="360" w:lineRule="auto"/>
        <w:jc w:val="center"/>
        <w:rPr>
          <w:rFonts w:ascii="Times New Roman" w:hAnsi="Times New Roman" w:cs="Times New Roman"/>
        </w:rPr>
      </w:pPr>
    </w:p>
    <w:p w14:paraId="72CFCA54" w14:textId="77777777" w:rsidR="002E4400" w:rsidRPr="00220DF8" w:rsidRDefault="002E4400" w:rsidP="00A63438">
      <w:pPr>
        <w:spacing w:before="60" w:after="60" w:line="360" w:lineRule="auto"/>
        <w:jc w:val="center"/>
        <w:rPr>
          <w:rFonts w:ascii="Times New Roman" w:hAnsi="Times New Roman" w:cs="Times New Roman"/>
        </w:rPr>
      </w:pPr>
    </w:p>
    <w:p w14:paraId="1F936906" w14:textId="77777777" w:rsidR="002E4400" w:rsidRPr="00220DF8" w:rsidRDefault="002E4400" w:rsidP="00A63438">
      <w:pPr>
        <w:spacing w:before="60" w:after="60" w:line="360" w:lineRule="auto"/>
        <w:jc w:val="center"/>
        <w:rPr>
          <w:rFonts w:ascii="Times New Roman" w:hAnsi="Times New Roman" w:cs="Times New Roman"/>
        </w:rPr>
      </w:pPr>
    </w:p>
    <w:p w14:paraId="6C848861" w14:textId="77777777" w:rsidR="002E4400" w:rsidRPr="00220DF8" w:rsidRDefault="002E4400" w:rsidP="00A63438">
      <w:pPr>
        <w:spacing w:before="60" w:after="60" w:line="360" w:lineRule="auto"/>
        <w:jc w:val="center"/>
        <w:rPr>
          <w:rFonts w:ascii="Times New Roman" w:hAnsi="Times New Roman" w:cs="Times New Roman"/>
        </w:rPr>
      </w:pPr>
    </w:p>
    <w:p w14:paraId="359D27C2" w14:textId="77777777" w:rsidR="005E2287" w:rsidRPr="00220DF8" w:rsidRDefault="00000000" w:rsidP="00A63438">
      <w:pPr>
        <w:spacing w:before="60" w:after="60" w:line="360" w:lineRule="auto"/>
        <w:jc w:val="center"/>
        <w:rPr>
          <w:rFonts w:ascii="Times New Roman" w:hAnsi="Times New Roman" w:cs="Times New Roman"/>
        </w:rPr>
      </w:pPr>
      <w:r>
        <w:rPr>
          <w:rFonts w:ascii="Times New Roman" w:hAnsi="Times New Roman" w:cs="Times New Roman"/>
          <w:b/>
          <w:bCs/>
        </w:rPr>
        <w:t>Empresa:</w:t>
      </w:r>
      <w:r>
        <w:rPr>
          <w:rFonts w:ascii="Times New Roman" w:hAnsi="Times New Roman" w:cs="Times New Roman"/>
        </w:rPr>
        <w:t xml:space="preserve">  G.L. Software Solutions</w:t>
      </w:r>
    </w:p>
    <w:p w14:paraId="67D283E2" w14:textId="37A1AE6F" w:rsidR="005E2287" w:rsidRDefault="002E4400" w:rsidP="00A63438">
      <w:pPr>
        <w:spacing w:before="60" w:after="60" w:line="360" w:lineRule="auto"/>
        <w:jc w:val="center"/>
        <w:rPr>
          <w:rFonts w:ascii="Times New Roman" w:hAnsi="Times New Roman" w:cs="Times New Roman"/>
        </w:rPr>
      </w:pPr>
      <w:r>
        <w:rPr>
          <w:rFonts w:ascii="Times New Roman" w:hAnsi="Times New Roman" w:cs="Times New Roman"/>
        </w:rPr>
        <w:t>Bogotá, Colombia – 2026</w:t>
      </w:r>
    </w:p>
    <w:p w14:paraId="34F92ADF" w14:textId="77777777" w:rsidR="00211AE5" w:rsidRDefault="00211AE5" w:rsidP="00A63438">
      <w:pPr>
        <w:spacing w:before="60" w:after="60" w:line="360" w:lineRule="auto"/>
        <w:jc w:val="center"/>
        <w:rPr>
          <w:rFonts w:ascii="Times New Roman" w:hAnsi="Times New Roman" w:cs="Times New Roman"/>
        </w:rPr>
      </w:pPr>
    </w:p>
    <w:sdt>
      <w:sdtPr>
        <w:rPr>
          <w:lang w:val="es-ES"/>
        </w:rPr>
        <w:id w:val="-1500957370"/>
        <w:docPartObj>
          <w:docPartGallery w:val="Table of Contents"/>
          <w:docPartUnique/>
        </w:docPartObj>
      </w:sdtPr>
      <w:sdtEndPr>
        <w:rPr>
          <w:rFonts w:ascii="Arial" w:eastAsia="Arial" w:hAnsi="Arial" w:cs="Arial"/>
          <w:b/>
          <w:bCs/>
          <w:color w:val="auto"/>
          <w:sz w:val="22"/>
          <w:szCs w:val="22"/>
        </w:rPr>
      </w:sdtEndPr>
      <w:sdtContent>
        <w:p w14:paraId="74AE2635" w14:textId="59DB75DA" w:rsidR="006F336C" w:rsidRDefault="006F336C">
          <w:pPr>
            <w:pStyle w:val="TtuloTDC"/>
          </w:pPr>
          <w:r>
            <w:rPr>
              <w:lang w:val="es-ES"/>
            </w:rPr>
            <w:t>Contenido</w:t>
          </w:r>
        </w:p>
        <w:p w14:paraId="2E25F9DA" w14:textId="097B5C52" w:rsidR="006F336C" w:rsidRDefault="006F336C">
          <w:pPr>
            <w:pStyle w:val="TDC1"/>
            <w:tabs>
              <w:tab w:val="right" w:leader="dot" w:pos="9372"/>
            </w:tabs>
            <w:rPr>
              <w:rFonts w:asciiTheme="minorHAnsi" w:eastAsiaTheme="minorEastAsia" w:hAnsiTheme="minorHAnsi" w:cstheme="minorBidi"/>
              <w:noProof/>
              <w:kern w:val="2"/>
              <w:sz w:val="24"/>
              <w:szCs w:val="24"/>
              <w14:ligatures w14:val="standardContextual"/>
            </w:rPr>
          </w:pPr>
          <w:r>
            <w:fldChar w:fldCharType="begin"/>
            <w:instrText xml:space="preserve"> TOC \o "1-3" \h \z \u </w:instrText>
            <w:fldChar w:fldCharType="separate"/>
          </w:r>
          <w:hyperlink w:anchor="_Toc232812691" w:history="1">
            <w:r>
              <w:rPr>
                <w:rStyle w:val="Hipervnculo"/>
                <w:rFonts w:ascii="Times New Roman" w:hAnsi="Times New Roman" w:cs="Times New Roman"/>
                <w:noProof/>
              </w:rPr>
              <w:t>1. Introducción</w:t>
            </w:r>
            <w:r>
              <w:rPr>
                <w:noProof/>
                <w:webHidden/>
              </w:rPr>
              <w:tab/>
              <w:fldChar w:fldCharType="begin"/>
              <w:instrText xml:space="preserve"> PAGEREF _Toc232812691 \h </w:instrText>
              <w:fldChar w:fldCharType="separate"/>
              <w:t>3</w:t>
              <w:fldChar w:fldCharType="end"/>
            </w:r>
          </w:hyperlink>
        </w:p>
        <w:p w14:paraId="01EEFD69" w14:textId="52BC5926" w:rsidR="006F336C" w:rsidRDefault="006F336C">
          <w:pPr>
            <w:pStyle w:val="TDC1"/>
            <w:tabs>
              <w:tab w:val="right" w:leader="dot" w:pos="9372"/>
            </w:tabs>
            <w:rPr>
              <w:rFonts w:asciiTheme="minorHAnsi" w:eastAsiaTheme="minorEastAsia" w:hAnsiTheme="minorHAnsi" w:cstheme="minorBidi"/>
              <w:noProof/>
              <w:kern w:val="2"/>
              <w:sz w:val="24"/>
              <w:szCs w:val="24"/>
              <w14:ligatures w14:val="standardContextual"/>
            </w:rPr>
          </w:pPr>
          <w:hyperlink w:anchor="_Toc232812692" w:history="1">
            <w:r>
              <w:rPr>
                <w:rStyle w:val="Hipervnculo"/>
                <w:rFonts w:ascii="Times New Roman" w:hAnsi="Times New Roman" w:cs="Times New Roman"/>
                <w:noProof/>
              </w:rPr>
              <w:t>2. Objetivo</w:t>
            </w:r>
            <w:r>
              <w:rPr>
                <w:noProof/>
                <w:webHidden/>
              </w:rPr>
              <w:tab/>
              <w:fldChar w:fldCharType="begin"/>
              <w:instrText xml:space="preserve"> PAGEREF _Toc232812692 \h </w:instrText>
              <w:fldChar w:fldCharType="separate"/>
              <w:t>4</w:t>
              <w:fldChar w:fldCharType="end"/>
            </w:r>
          </w:hyperlink>
        </w:p>
        <w:p w14:paraId="487C571F" w14:textId="1D17E03C" w:rsidR="006F336C" w:rsidRDefault="006F336C">
          <w:pPr>
            <w:pStyle w:val="TDC1"/>
            <w:tabs>
              <w:tab w:val="right" w:leader="dot" w:pos="9372"/>
            </w:tabs>
            <w:rPr>
              <w:rFonts w:asciiTheme="minorHAnsi" w:eastAsiaTheme="minorEastAsia" w:hAnsiTheme="minorHAnsi" w:cstheme="minorBidi"/>
              <w:noProof/>
              <w:kern w:val="2"/>
              <w:sz w:val="24"/>
              <w:szCs w:val="24"/>
              <w14:ligatures w14:val="standardContextual"/>
            </w:rPr>
          </w:pPr>
          <w:hyperlink w:anchor="_Toc232812693" w:history="1">
            <w:r>
              <w:rPr>
                <w:rStyle w:val="Hipervnculo"/>
                <w:rFonts w:ascii="Times New Roman" w:hAnsi="Times New Roman" w:cs="Times New Roman"/>
                <w:noProof/>
              </w:rPr>
              <w:t>3. Contexto del Proyecto</w:t>
            </w:r>
            <w:r>
              <w:rPr>
                <w:noProof/>
                <w:webHidden/>
              </w:rPr>
              <w:tab/>
              <w:fldChar w:fldCharType="begin"/>
              <w:instrText xml:space="preserve"> PAGEREF _Toc232812693 \h </w:instrText>
              <w:fldChar w:fldCharType="separate"/>
              <w:t>4</w:t>
              <w:fldChar w:fldCharType="end"/>
            </w:r>
          </w:hyperlink>
        </w:p>
        <w:p w14:paraId="65272005" w14:textId="457118AB" w:rsidR="006F336C" w:rsidRDefault="006F336C">
          <w:pPr>
            <w:pStyle w:val="TDC1"/>
            <w:tabs>
              <w:tab w:val="right" w:leader="dot" w:pos="9372"/>
            </w:tabs>
            <w:rPr>
              <w:rFonts w:asciiTheme="minorHAnsi" w:eastAsiaTheme="minorEastAsia" w:hAnsiTheme="minorHAnsi" w:cstheme="minorBidi"/>
              <w:noProof/>
              <w:kern w:val="2"/>
              <w:sz w:val="24"/>
              <w:szCs w:val="24"/>
              <w14:ligatures w14:val="standardContextual"/>
            </w:rPr>
          </w:pPr>
          <w:hyperlink w:anchor="_Toc232812694" w:history="1">
            <w:r>
              <w:rPr>
                <w:rStyle w:val="Hipervnculo"/>
                <w:rFonts w:ascii="Times New Roman" w:hAnsi="Times New Roman" w:cs="Times New Roman"/>
                <w:noProof/>
              </w:rPr>
              <w:t>4. Componentes Front-End Web (HTML5 + CSS3 + JavaScript)</w:t>
            </w:r>
            <w:r>
              <w:rPr>
                <w:noProof/>
                <w:webHidden/>
              </w:rPr>
              <w:tab/>
              <w:fldChar w:fldCharType="begin"/>
              <w:instrText xml:space="preserve"> PAGEREF _Toc232812694 \h </w:instrText>
              <w:fldChar w:fldCharType="separate"/>
              <w:t>5</w:t>
              <w:fldChar w:fldCharType="end"/>
            </w:r>
          </w:hyperlink>
        </w:p>
        <w:p w14:paraId="290455E8" w14:textId="18161987" w:rsidR="006F336C" w:rsidRDefault="006F336C">
          <w:pPr>
            <w:pStyle w:val="TDC2"/>
            <w:tabs>
              <w:tab w:val="right" w:leader="dot" w:pos="9372"/>
            </w:tabs>
            <w:rPr>
              <w:rFonts w:asciiTheme="minorHAnsi" w:eastAsiaTheme="minorEastAsia" w:hAnsiTheme="minorHAnsi" w:cstheme="minorBidi"/>
              <w:noProof/>
              <w:kern w:val="2"/>
              <w:sz w:val="24"/>
              <w:szCs w:val="24"/>
              <w14:ligatures w14:val="standardContextual"/>
            </w:rPr>
          </w:pPr>
          <w:hyperlink w:anchor="_Toc232812695" w:history="1">
            <w:r>
              <w:rPr>
                <w:rStyle w:val="Hipervnculo"/>
                <w:rFonts w:ascii="Times New Roman" w:hAnsi="Times New Roman" w:cs="Times New Roman"/>
                <w:noProof/>
              </w:rPr>
              <w:t>4.1 Sistema de Diseñó Global styles.css</w:t>
            </w:r>
            <w:r>
              <w:rPr>
                <w:noProof/>
                <w:webHidden/>
              </w:rPr>
              <w:tab/>
              <w:fldChar w:fldCharType="begin"/>
              <w:instrText xml:space="preserve"> PAGEREF _Toc232812695 \h </w:instrText>
              <w:fldChar w:fldCharType="separate"/>
              <w:t>5</w:t>
              <w:fldChar w:fldCharType="end"/>
            </w:r>
          </w:hyperlink>
        </w:p>
        <w:p w14:paraId="266062F3" w14:textId="3CFCF72D" w:rsidR="006F336C" w:rsidRDefault="006F336C">
          <w:pPr>
            <w:pStyle w:val="TDC2"/>
            <w:tabs>
              <w:tab w:val="right" w:leader="dot" w:pos="9372"/>
            </w:tabs>
            <w:rPr>
              <w:rFonts w:asciiTheme="minorHAnsi" w:eastAsiaTheme="minorEastAsia" w:hAnsiTheme="minorHAnsi" w:cstheme="minorBidi"/>
              <w:noProof/>
              <w:kern w:val="2"/>
              <w:sz w:val="24"/>
              <w:szCs w:val="24"/>
              <w14:ligatures w14:val="standardContextual"/>
            </w:rPr>
          </w:pPr>
          <w:hyperlink w:anchor="_Toc232812696" w:history="1">
            <w:r>
              <w:rPr>
                <w:rStyle w:val="Hipervnculo"/>
                <w:rFonts w:ascii="Times New Roman" w:hAnsi="Times New Roman" w:cs="Times New Roman"/>
                <w:noProof/>
              </w:rPr>
              <w:t>4.2 Componente de Autenticación login.php y registro.php</w:t>
            </w:r>
            <w:r>
              <w:rPr>
                <w:noProof/>
                <w:webHidden/>
              </w:rPr>
              <w:tab/>
              <w:fldChar w:fldCharType="begin"/>
              <w:instrText xml:space="preserve"> PAGEREF _Toc232812696 \h </w:instrText>
              <w:fldChar w:fldCharType="separate"/>
              <w:t>6</w:t>
              <w:fldChar w:fldCharType="end"/>
            </w:r>
          </w:hyperlink>
        </w:p>
        <w:p w14:paraId="5AC0CA8F" w14:textId="45374714" w:rsidR="006F336C" w:rsidRDefault="006F336C">
          <w:pPr>
            <w:pStyle w:val="TDC2"/>
            <w:tabs>
              <w:tab w:val="right" w:leader="dot" w:pos="9372"/>
            </w:tabs>
            <w:rPr>
              <w:rFonts w:asciiTheme="minorHAnsi" w:eastAsiaTheme="minorEastAsia" w:hAnsiTheme="minorHAnsi" w:cstheme="minorBidi"/>
              <w:noProof/>
              <w:kern w:val="2"/>
              <w:sz w:val="24"/>
              <w:szCs w:val="24"/>
              <w14:ligatures w14:val="standardContextual"/>
            </w:rPr>
          </w:pPr>
          <w:hyperlink w:anchor="_Toc232812697" w:history="1">
            <w:r>
              <w:rPr>
                <w:rStyle w:val="Hipervnculo"/>
                <w:rFonts w:ascii="Times New Roman" w:hAnsi="Times New Roman" w:cs="Times New Roman"/>
                <w:noProof/>
              </w:rPr>
              <w:t>4.3 Componente Dashboard (dashboard.php)</w:t>
            </w:r>
            <w:r>
              <w:rPr>
                <w:noProof/>
                <w:webHidden/>
              </w:rPr>
              <w:tab/>
              <w:fldChar w:fldCharType="begin"/>
              <w:instrText xml:space="preserve"> PAGEREF _Toc232812697 \h </w:instrText>
              <w:fldChar w:fldCharType="separate"/>
              <w:t>6</w:t>
              <w:fldChar w:fldCharType="end"/>
            </w:r>
          </w:hyperlink>
        </w:p>
        <w:p w14:paraId="3127B853" w14:textId="6B252E1E" w:rsidR="006F336C" w:rsidRDefault="006F336C">
          <w:pPr>
            <w:pStyle w:val="TDC2"/>
            <w:tabs>
              <w:tab w:val="right" w:leader="dot" w:pos="9372"/>
            </w:tabs>
            <w:rPr>
              <w:rFonts w:asciiTheme="minorHAnsi" w:eastAsiaTheme="minorEastAsia" w:hAnsiTheme="minorHAnsi" w:cstheme="minorBidi"/>
              <w:noProof/>
              <w:kern w:val="2"/>
              <w:sz w:val="24"/>
              <w:szCs w:val="24"/>
              <w14:ligatures w14:val="standardContextual"/>
            </w:rPr>
          </w:pPr>
          <w:hyperlink w:anchor="_Toc232812698" w:history="1">
            <w:r>
              <w:rPr>
                <w:rStyle w:val="Hipervnculo"/>
                <w:rFonts w:ascii="Times New Roman" w:hAnsi="Times New Roman" w:cs="Times New Roman"/>
                <w:noProof/>
              </w:rPr>
              <w:t>4.4 Componente CRUD de Ofertas, agregar_oferta.php, ofertas.php, editar_oferta.php</w:t>
            </w:r>
            <w:r>
              <w:rPr>
                <w:noProof/>
                <w:webHidden/>
              </w:rPr>
              <w:tab/>
              <w:fldChar w:fldCharType="begin"/>
              <w:instrText xml:space="preserve"> PAGEREF _Toc232812698 \h </w:instrText>
              <w:fldChar w:fldCharType="separate"/>
              <w:t>7</w:t>
              <w:fldChar w:fldCharType="end"/>
            </w:r>
          </w:hyperlink>
        </w:p>
        <w:p w14:paraId="5BD722F7" w14:textId="69CCAD79" w:rsidR="006F336C" w:rsidRDefault="006F336C">
          <w:pPr>
            <w:pStyle w:val="TDC2"/>
            <w:tabs>
              <w:tab w:val="right" w:leader="dot" w:pos="9372"/>
            </w:tabs>
            <w:rPr>
              <w:rFonts w:asciiTheme="minorHAnsi" w:eastAsiaTheme="minorEastAsia" w:hAnsiTheme="minorHAnsi" w:cstheme="minorBidi"/>
              <w:noProof/>
              <w:kern w:val="2"/>
              <w:sz w:val="24"/>
              <w:szCs w:val="24"/>
              <w14:ligatures w14:val="standardContextual"/>
            </w:rPr>
          </w:pPr>
          <w:hyperlink w:anchor="_Toc232812699" w:history="1">
            <w:r>
              <w:rPr>
                <w:rStyle w:val="Hipervnculo"/>
                <w:rFonts w:ascii="Times New Roman" w:hAnsi="Times New Roman" w:cs="Times New Roman"/>
                <w:noProof/>
              </w:rPr>
              <w:t>4.5 Componente de Comunicación AJAX, mis_ofertas_ajax.php y guardar_oferta.php y eliminar_oferta.php</w:t>
            </w:r>
            <w:r>
              <w:rPr>
                <w:noProof/>
                <w:webHidden/>
              </w:rPr>
              <w:tab/>
              <w:fldChar w:fldCharType="begin"/>
              <w:instrText xml:space="preserve"> PAGEREF _Toc232812699 \h </w:instrText>
              <w:fldChar w:fldCharType="separate"/>
              <w:t>8</w:t>
              <w:fldChar w:fldCharType="end"/>
            </w:r>
          </w:hyperlink>
        </w:p>
        <w:p w14:paraId="67653D43" w14:textId="5190EB75" w:rsidR="006F336C" w:rsidRDefault="006F336C">
          <w:pPr>
            <w:pStyle w:val="TDC2"/>
            <w:tabs>
              <w:tab w:val="right" w:leader="dot" w:pos="9372"/>
            </w:tabs>
            <w:rPr>
              <w:rFonts w:asciiTheme="minorHAnsi" w:eastAsiaTheme="minorEastAsia" w:hAnsiTheme="minorHAnsi" w:cstheme="minorBidi"/>
              <w:noProof/>
              <w:kern w:val="2"/>
              <w:sz w:val="24"/>
              <w:szCs w:val="24"/>
              <w14:ligatures w14:val="standardContextual"/>
            </w:rPr>
          </w:pPr>
          <w:hyperlink w:anchor="_Toc232812700" w:history="1">
            <w:r>
              <w:rPr>
                <w:rStyle w:val="Hipervnculo"/>
                <w:rFonts w:ascii="Times New Roman" w:hAnsi="Times New Roman" w:cs="Times New Roman"/>
                <w:noProof/>
              </w:rPr>
              <w:t>4.6 Componente de Página de Inicio, index.html</w:t>
            </w:r>
            <w:r>
              <w:rPr>
                <w:noProof/>
                <w:webHidden/>
              </w:rPr>
              <w:tab/>
              <w:fldChar w:fldCharType="begin"/>
              <w:instrText xml:space="preserve"> PAGEREF _Toc232812700 \h </w:instrText>
              <w:fldChar w:fldCharType="separate"/>
              <w:t>9</w:t>
              <w:fldChar w:fldCharType="end"/>
            </w:r>
          </w:hyperlink>
        </w:p>
        <w:p w14:paraId="31EC23E2" w14:textId="57A33FDC" w:rsidR="006F336C" w:rsidRDefault="006F336C">
          <w:pPr>
            <w:pStyle w:val="TDC1"/>
            <w:tabs>
              <w:tab w:val="right" w:leader="dot" w:pos="9372"/>
            </w:tabs>
            <w:rPr>
              <w:rFonts w:asciiTheme="minorHAnsi" w:eastAsiaTheme="minorEastAsia" w:hAnsiTheme="minorHAnsi" w:cstheme="minorBidi"/>
              <w:noProof/>
              <w:kern w:val="2"/>
              <w:sz w:val="24"/>
              <w:szCs w:val="24"/>
              <w14:ligatures w14:val="standardContextual"/>
            </w:rPr>
          </w:pPr>
          <w:hyperlink w:anchor="_Toc232812701" w:history="1">
            <w:r>
              <w:rPr>
                <w:rStyle w:val="Hipervnculo"/>
                <w:rFonts w:ascii="Times New Roman" w:hAnsi="Times New Roman" w:cs="Times New Roman"/>
                <w:noProof/>
              </w:rPr>
              <w:t>5. Componentes Front-End Movil (React Native + Expo)</w:t>
            </w:r>
            <w:r>
              <w:rPr>
                <w:noProof/>
                <w:webHidden/>
              </w:rPr>
              <w:tab/>
              <w:fldChar w:fldCharType="begin"/>
              <w:instrText xml:space="preserve"> PAGEREF _Toc232812701 \h </w:instrText>
              <w:fldChar w:fldCharType="separate"/>
              <w:t>9</w:t>
              <w:fldChar w:fldCharType="end"/>
            </w:r>
          </w:hyperlink>
        </w:p>
        <w:p w14:paraId="4B296832" w14:textId="1FF15294" w:rsidR="006F336C" w:rsidRDefault="006F336C">
          <w:pPr>
            <w:pStyle w:val="TDC2"/>
            <w:tabs>
              <w:tab w:val="right" w:leader="dot" w:pos="9372"/>
            </w:tabs>
            <w:rPr>
              <w:rFonts w:asciiTheme="minorHAnsi" w:eastAsiaTheme="minorEastAsia" w:hAnsiTheme="minorHAnsi" w:cstheme="minorBidi"/>
              <w:noProof/>
              <w:kern w:val="2"/>
              <w:sz w:val="24"/>
              <w:szCs w:val="24"/>
              <w14:ligatures w14:val="standardContextual"/>
            </w:rPr>
          </w:pPr>
          <w:hyperlink w:anchor="_Toc232812702" w:history="1">
            <w:r>
              <w:rPr>
                <w:rStyle w:val="Hipervnculo"/>
                <w:rFonts w:ascii="Times New Roman" w:hAnsi="Times New Roman" w:cs="Times New Roman"/>
                <w:noProof/>
              </w:rPr>
              <w:t>5.1 Pantalla de Login (LoginScreen)</w:t>
            </w:r>
            <w:r>
              <w:rPr>
                <w:noProof/>
                <w:webHidden/>
              </w:rPr>
              <w:tab/>
              <w:fldChar w:fldCharType="begin"/>
              <w:instrText xml:space="preserve"> PAGEREF _Toc232812702 \h </w:instrText>
              <w:fldChar w:fldCharType="separate"/>
              <w:t>10</w:t>
              <w:fldChar w:fldCharType="end"/>
            </w:r>
          </w:hyperlink>
        </w:p>
        <w:p w14:paraId="0E8F30DE" w14:textId="14AEC736" w:rsidR="006F336C" w:rsidRDefault="006F336C">
          <w:pPr>
            <w:pStyle w:val="TDC2"/>
            <w:tabs>
              <w:tab w:val="right" w:leader="dot" w:pos="9372"/>
            </w:tabs>
            <w:rPr>
              <w:rFonts w:asciiTheme="minorHAnsi" w:eastAsiaTheme="minorEastAsia" w:hAnsiTheme="minorHAnsi" w:cstheme="minorBidi"/>
              <w:noProof/>
              <w:kern w:val="2"/>
              <w:sz w:val="24"/>
              <w:szCs w:val="24"/>
              <w14:ligatures w14:val="standardContextual"/>
            </w:rPr>
          </w:pPr>
          <w:hyperlink w:anchor="_Toc232812703" w:history="1">
            <w:r>
              <w:rPr>
                <w:rStyle w:val="Hipervnculo"/>
                <w:rFonts w:ascii="Times New Roman" w:hAnsi="Times New Roman" w:cs="Times New Roman"/>
                <w:noProof/>
              </w:rPr>
              <w:t>5.2 Pantalla de Registro  (RegisterScreen)</w:t>
            </w:r>
            <w:r>
              <w:rPr>
                <w:noProof/>
                <w:webHidden/>
              </w:rPr>
              <w:tab/>
              <w:fldChar w:fldCharType="begin"/>
              <w:instrText xml:space="preserve"> PAGEREF _Toc232812703 \h </w:instrText>
              <w:fldChar w:fldCharType="separate"/>
              <w:t>10</w:t>
              <w:fldChar w:fldCharType="end"/>
            </w:r>
          </w:hyperlink>
        </w:p>
        <w:p w14:paraId="26525AF0" w14:textId="45C5F553" w:rsidR="006F336C" w:rsidRDefault="006F336C">
          <w:pPr>
            <w:pStyle w:val="TDC2"/>
            <w:tabs>
              <w:tab w:val="right" w:leader="dot" w:pos="9372"/>
            </w:tabs>
            <w:rPr>
              <w:rFonts w:asciiTheme="minorHAnsi" w:eastAsiaTheme="minorEastAsia" w:hAnsiTheme="minorHAnsi" w:cstheme="minorBidi"/>
              <w:noProof/>
              <w:kern w:val="2"/>
              <w:sz w:val="24"/>
              <w:szCs w:val="24"/>
              <w14:ligatures w14:val="standardContextual"/>
            </w:rPr>
          </w:pPr>
          <w:hyperlink w:anchor="_Toc232812704" w:history="1">
            <w:r>
              <w:rPr>
                <w:rStyle w:val="Hipervnculo"/>
                <w:rFonts w:ascii="Times New Roman" w:hAnsi="Times New Roman" w:cs="Times New Roman"/>
                <w:noProof/>
              </w:rPr>
              <w:t>5.3 Pantalla Principal (HomeScreen)</w:t>
            </w:r>
            <w:r>
              <w:rPr>
                <w:noProof/>
                <w:webHidden/>
              </w:rPr>
              <w:tab/>
              <w:fldChar w:fldCharType="begin"/>
              <w:instrText xml:space="preserve"> PAGEREF _Toc232812704 \h </w:instrText>
              <w:fldChar w:fldCharType="separate"/>
              <w:t>11</w:t>
              <w:fldChar w:fldCharType="end"/>
            </w:r>
          </w:hyperlink>
        </w:p>
        <w:p w14:paraId="40777C0F" w14:textId="6BFA15CA" w:rsidR="006F336C" w:rsidRDefault="006F336C">
          <w:pPr>
            <w:pStyle w:val="TDC2"/>
            <w:tabs>
              <w:tab w:val="right" w:leader="dot" w:pos="9372"/>
            </w:tabs>
            <w:rPr>
              <w:rFonts w:asciiTheme="minorHAnsi" w:eastAsiaTheme="minorEastAsia" w:hAnsiTheme="minorHAnsi" w:cstheme="minorBidi"/>
              <w:noProof/>
              <w:kern w:val="2"/>
              <w:sz w:val="24"/>
              <w:szCs w:val="24"/>
              <w14:ligatures w14:val="standardContextual"/>
            </w:rPr>
          </w:pPr>
          <w:hyperlink w:anchor="_Toc232812705" w:history="1">
            <w:r>
              <w:rPr>
                <w:rStyle w:val="Hipervnculo"/>
                <w:rFonts w:ascii="Times New Roman" w:hAnsi="Times New Roman" w:cs="Times New Roman"/>
                <w:noProof/>
              </w:rPr>
              <w:t>5.4 Pantalla de Trueques (ruequesScreen)</w:t>
            </w:r>
            <w:r>
              <w:rPr>
                <w:noProof/>
                <w:webHidden/>
              </w:rPr>
              <w:tab/>
              <w:fldChar w:fldCharType="begin"/>
              <w:instrText xml:space="preserve"> PAGEREF _Toc232812705 \h </w:instrText>
              <w:fldChar w:fldCharType="separate"/>
              <w:t>12</w:t>
              <w:fldChar w:fldCharType="end"/>
            </w:r>
          </w:hyperlink>
        </w:p>
        <w:p w14:paraId="42DF213E" w14:textId="78E0E6A7" w:rsidR="006F336C" w:rsidRDefault="006F336C">
          <w:pPr>
            <w:pStyle w:val="TDC2"/>
            <w:tabs>
              <w:tab w:val="right" w:leader="dot" w:pos="9372"/>
            </w:tabs>
            <w:rPr>
              <w:rFonts w:asciiTheme="minorHAnsi" w:eastAsiaTheme="minorEastAsia" w:hAnsiTheme="minorHAnsi" w:cstheme="minorBidi"/>
              <w:noProof/>
              <w:kern w:val="2"/>
              <w:sz w:val="24"/>
              <w:szCs w:val="24"/>
              <w14:ligatures w14:val="standardContextual"/>
            </w:rPr>
          </w:pPr>
          <w:hyperlink w:anchor="_Toc232812706" w:history="1">
            <w:r>
              <w:rPr>
                <w:rStyle w:val="Hipervnculo"/>
                <w:rFonts w:ascii="Times New Roman" w:hAnsi="Times New Roman" w:cs="Times New Roman"/>
                <w:noProof/>
              </w:rPr>
              <w:t>5.5 Pantalla de Chat (ChatScreen)</w:t>
            </w:r>
            <w:r>
              <w:rPr>
                <w:noProof/>
                <w:webHidden/>
              </w:rPr>
              <w:tab/>
              <w:fldChar w:fldCharType="begin"/>
              <w:instrText xml:space="preserve"> PAGEREF _Toc232812706 \h </w:instrText>
              <w:fldChar w:fldCharType="separate"/>
              <w:t>12</w:t>
              <w:fldChar w:fldCharType="end"/>
            </w:r>
          </w:hyperlink>
        </w:p>
        <w:p w14:paraId="050B208B" w14:textId="264E22E7" w:rsidR="006F336C" w:rsidRDefault="006F336C">
          <w:pPr>
            <w:pStyle w:val="TDC2"/>
            <w:tabs>
              <w:tab w:val="right" w:leader="dot" w:pos="9372"/>
            </w:tabs>
            <w:rPr>
              <w:rFonts w:asciiTheme="minorHAnsi" w:eastAsiaTheme="minorEastAsia" w:hAnsiTheme="minorHAnsi" w:cstheme="minorBidi"/>
              <w:noProof/>
              <w:kern w:val="2"/>
              <w:sz w:val="24"/>
              <w:szCs w:val="24"/>
              <w14:ligatures w14:val="standardContextual"/>
            </w:rPr>
          </w:pPr>
          <w:hyperlink w:anchor="_Toc232812707" w:history="1">
            <w:r>
              <w:rPr>
                <w:rStyle w:val="Hipervnculo"/>
                <w:rFonts w:ascii="Times New Roman" w:hAnsi="Times New Roman" w:cs="Times New Roman"/>
                <w:noProof/>
              </w:rPr>
              <w:t>5.6 Pantalla de Perfil (ProfileScreen)</w:t>
            </w:r>
            <w:r>
              <w:rPr>
                <w:noProof/>
                <w:webHidden/>
              </w:rPr>
              <w:tab/>
              <w:fldChar w:fldCharType="begin"/>
              <w:instrText xml:space="preserve"> PAGEREF _Toc232812707 \h </w:instrText>
              <w:fldChar w:fldCharType="separate"/>
              <w:t>13</w:t>
              <w:fldChar w:fldCharType="end"/>
            </w:r>
          </w:hyperlink>
        </w:p>
        <w:p w14:paraId="16EC1FE2" w14:textId="24D01051" w:rsidR="006F336C" w:rsidRDefault="006F336C">
          <w:pPr>
            <w:pStyle w:val="TDC1"/>
            <w:tabs>
              <w:tab w:val="right" w:leader="dot" w:pos="9372"/>
            </w:tabs>
            <w:rPr>
              <w:rFonts w:asciiTheme="minorHAnsi" w:eastAsiaTheme="minorEastAsia" w:hAnsiTheme="minorHAnsi" w:cstheme="minorBidi"/>
              <w:noProof/>
              <w:kern w:val="2"/>
              <w:sz w:val="24"/>
              <w:szCs w:val="24"/>
              <w14:ligatures w14:val="standardContextual"/>
            </w:rPr>
          </w:pPr>
          <w:hyperlink w:anchor="_Toc232812708" w:history="1">
            <w:r>
              <w:rPr>
                <w:rStyle w:val="Hipervnculo"/>
                <w:rFonts w:ascii="Times New Roman" w:hAnsi="Times New Roman" w:cs="Times New Roman"/>
                <w:noProof/>
              </w:rPr>
              <w:t>6. Tabla Resumen de Componentes</w:t>
            </w:r>
            <w:r>
              <w:rPr>
                <w:noProof/>
                <w:webHidden/>
              </w:rPr>
              <w:tab/>
              <w:fldChar w:fldCharType="begin"/>
              <w:instrText xml:space="preserve"> PAGEREF _Toc232812708 \h </w:instrText>
              <w:fldChar w:fldCharType="separate"/>
              <w:t>14</w:t>
              <w:fldChar w:fldCharType="end"/>
            </w:r>
          </w:hyperlink>
        </w:p>
        <w:p w14:paraId="7B8FDB18" w14:textId="1B306386" w:rsidR="006F336C" w:rsidRDefault="006F336C">
          <w:pPr>
            <w:pStyle w:val="TDC1"/>
            <w:tabs>
              <w:tab w:val="right" w:leader="dot" w:pos="9372"/>
            </w:tabs>
            <w:rPr>
              <w:rFonts w:asciiTheme="minorHAnsi" w:eastAsiaTheme="minorEastAsia" w:hAnsiTheme="minorHAnsi" w:cstheme="minorBidi"/>
              <w:noProof/>
              <w:kern w:val="2"/>
              <w:sz w:val="24"/>
              <w:szCs w:val="24"/>
              <w14:ligatures w14:val="standardContextual"/>
            </w:rPr>
          </w:pPr>
          <w:hyperlink w:anchor="_Toc232812709" w:history="1">
            <w:r>
              <w:rPr>
                <w:rStyle w:val="Hipervnculo"/>
                <w:rFonts w:ascii="Times New Roman" w:hAnsi="Times New Roman" w:cs="Times New Roman"/>
                <w:noProof/>
              </w:rPr>
              <w:t>7. Conclusiones</w:t>
            </w:r>
            <w:r>
              <w:rPr>
                <w:noProof/>
                <w:webHidden/>
              </w:rPr>
              <w:tab/>
              <w:fldChar w:fldCharType="begin"/>
              <w:instrText xml:space="preserve"> PAGEREF _Toc232812709 \h </w:instrText>
              <w:fldChar w:fldCharType="separate"/>
              <w:t>15</w:t>
              <w:fldChar w:fldCharType="end"/>
            </w:r>
          </w:hyperlink>
        </w:p>
        <w:p w14:paraId="58D5182F" w14:textId="4718A127" w:rsidR="006F336C" w:rsidRDefault="006F336C">
          <w:pPr>
            <w:pStyle w:val="TDC1"/>
            <w:tabs>
              <w:tab w:val="right" w:leader="dot" w:pos="9372"/>
            </w:tabs>
            <w:rPr>
              <w:rFonts w:asciiTheme="minorHAnsi" w:eastAsiaTheme="minorEastAsia" w:hAnsiTheme="minorHAnsi" w:cstheme="minorBidi"/>
              <w:noProof/>
              <w:kern w:val="2"/>
              <w:sz w:val="24"/>
              <w:szCs w:val="24"/>
              <w14:ligatures w14:val="standardContextual"/>
            </w:rPr>
          </w:pPr>
          <w:hyperlink w:anchor="_Toc232812710" w:history="1">
            <w:r>
              <w:rPr>
                <w:rStyle w:val="Hipervnculo"/>
                <w:rFonts w:ascii="Times New Roman" w:hAnsi="Times New Roman" w:cs="Times New Roman"/>
                <w:noProof/>
              </w:rPr>
              <w:t>8. Referencias Bibliográficas</w:t>
            </w:r>
            <w:r>
              <w:rPr>
                <w:noProof/>
                <w:webHidden/>
              </w:rPr>
              <w:tab/>
              <w:fldChar w:fldCharType="begin"/>
              <w:instrText xml:space="preserve"> PAGEREF _Toc232812710 \h </w:instrText>
              <w:fldChar w:fldCharType="separate"/>
              <w:t>16</w:t>
              <w:fldChar w:fldCharType="end"/>
            </w:r>
          </w:hyperlink>
        </w:p>
        <w:p w14:paraId="57FCBC9C" w14:textId="16EB3EF8" w:rsidR="006F336C" w:rsidRDefault="006F336C">
          <w:r>
            <w:rPr>
              <w:b/>
              <w:bCs/>
              <w:lang w:val="es-ES"/>
            </w:rPr>
            <w:fldChar w:fldCharType="end"/>
          </w:r>
        </w:p>
      </w:sdtContent>
    </w:sdt>
    <w:p w14:paraId="2FE40619" w14:textId="77777777" w:rsidR="00211AE5" w:rsidRDefault="00211AE5" w:rsidP="00A63438">
      <w:pPr>
        <w:spacing w:before="60" w:after="60" w:line="360" w:lineRule="auto"/>
        <w:jc w:val="center"/>
        <w:rPr>
          <w:rFonts w:ascii="Times New Roman" w:hAnsi="Times New Roman" w:cs="Times New Roman"/>
        </w:rPr>
      </w:pPr>
    </w:p>
    <w:p w14:paraId="5289058E" w14:textId="77777777" w:rsidR="00211AE5" w:rsidRDefault="00211AE5" w:rsidP="00A63438">
      <w:pPr>
        <w:spacing w:before="60" w:after="60" w:line="360" w:lineRule="auto"/>
        <w:jc w:val="center"/>
        <w:rPr>
          <w:rFonts w:ascii="Times New Roman" w:hAnsi="Times New Roman" w:cs="Times New Roman"/>
        </w:rPr>
      </w:pPr>
    </w:p>
    <w:p w14:paraId="3747C170" w14:textId="77777777" w:rsidR="00211AE5" w:rsidRDefault="00211AE5" w:rsidP="00A63438">
      <w:pPr>
        <w:spacing w:before="60" w:after="60" w:line="360" w:lineRule="auto"/>
        <w:jc w:val="center"/>
        <w:rPr>
          <w:rFonts w:ascii="Times New Roman" w:hAnsi="Times New Roman" w:cs="Times New Roman"/>
        </w:rPr>
      </w:pPr>
    </w:p>
    <w:p w14:paraId="376BD641" w14:textId="77777777" w:rsidR="00211AE5" w:rsidRDefault="00211AE5" w:rsidP="00A63438">
      <w:pPr>
        <w:spacing w:before="60" w:after="60" w:line="360" w:lineRule="auto"/>
        <w:jc w:val="center"/>
        <w:rPr>
          <w:rFonts w:ascii="Times New Roman" w:hAnsi="Times New Roman" w:cs="Times New Roman"/>
        </w:rPr>
      </w:pPr>
    </w:p>
    <w:p w14:paraId="176614D1" w14:textId="77777777" w:rsidR="00211AE5" w:rsidRDefault="00211AE5" w:rsidP="00A63438">
      <w:pPr>
        <w:spacing w:before="60" w:after="60" w:line="360" w:lineRule="auto"/>
        <w:jc w:val="center"/>
        <w:rPr>
          <w:rFonts w:ascii="Times New Roman" w:hAnsi="Times New Roman" w:cs="Times New Roman"/>
        </w:rPr>
      </w:pPr>
    </w:p>
    <w:p w14:paraId="2AB086DE" w14:textId="77777777" w:rsidR="00211AE5" w:rsidRDefault="00211AE5" w:rsidP="00A63438">
      <w:pPr>
        <w:spacing w:before="60" w:after="60" w:line="360" w:lineRule="auto"/>
        <w:jc w:val="center"/>
        <w:rPr>
          <w:rFonts w:ascii="Times New Roman" w:hAnsi="Times New Roman" w:cs="Times New Roman"/>
        </w:rPr>
      </w:pPr>
    </w:p>
    <w:p w14:paraId="1CF7C81A" w14:textId="77777777" w:rsidR="00211AE5" w:rsidRDefault="00211AE5" w:rsidP="00A63438">
      <w:pPr>
        <w:spacing w:before="60" w:after="60" w:line="360" w:lineRule="auto"/>
        <w:jc w:val="center"/>
        <w:rPr>
          <w:rFonts w:ascii="Times New Roman" w:hAnsi="Times New Roman" w:cs="Times New Roman"/>
        </w:rPr>
      </w:pPr>
    </w:p>
    <w:p w14:paraId="7E0D9CED" w14:textId="77777777" w:rsidR="006F336C" w:rsidRDefault="006F336C" w:rsidP="00A63438">
      <w:pPr>
        <w:spacing w:before="60" w:after="60" w:line="360" w:lineRule="auto"/>
        <w:jc w:val="center"/>
        <w:rPr>
          <w:rFonts w:ascii="Times New Roman" w:hAnsi="Times New Roman" w:cs="Times New Roman"/>
        </w:rPr>
      </w:pPr>
    </w:p>
    <w:p w14:paraId="50B2B917" w14:textId="77777777" w:rsidR="00211AE5" w:rsidRPr="00220DF8" w:rsidRDefault="00211AE5" w:rsidP="00A63438">
      <w:pPr>
        <w:spacing w:before="60" w:after="60" w:line="360" w:lineRule="auto"/>
        <w:jc w:val="center"/>
        <w:rPr>
          <w:rFonts w:ascii="Times New Roman" w:hAnsi="Times New Roman" w:cs="Times New Roman"/>
        </w:rPr>
      </w:pPr>
    </w:p>
    <w:p w14:paraId="121A5F34" w14:textId="4B955612" w:rsidR="005E2287" w:rsidRPr="00220DF8" w:rsidRDefault="00000000" w:rsidP="00A63438">
      <w:pPr>
        <w:pStyle w:val="Ttulo1"/>
        <w:spacing w:line="360" w:lineRule="auto"/>
        <w:jc w:val="center"/>
        <w:rPr>
          <w:rFonts w:ascii="Times New Roman" w:hAnsi="Times New Roman" w:cs="Times New Roman"/>
          <w:color w:val="auto"/>
        </w:rPr>
      </w:pPr>
      <w:bookmarkStart w:id="0" w:name="_Toc232812691"/>
      <w:r>
        <w:rPr>
          <w:rFonts w:ascii="Times New Roman" w:hAnsi="Times New Roman" w:cs="Times New Roman"/>
          <w:color w:val="auto"/>
        </w:rPr>
        <w:t>1. Introducción</w:t>
      </w:r>
      <w:bookmarkEnd w:id="0"/>
    </w:p>
    <w:p w14:paraId="18C30929" w14:textId="1C4357FB" w:rsidR="005E2287" w:rsidRPr="00220DF8" w:rsidRDefault="00000000" w:rsidP="00A63438">
      <w:pPr>
        <w:spacing w:before="100" w:after="100" w:line="360" w:lineRule="auto"/>
        <w:ind w:firstLine="851"/>
        <w:jc w:val="both"/>
        <w:rPr>
          <w:rFonts w:ascii="Times New Roman" w:hAnsi="Times New Roman" w:cs="Times New Roman"/>
        </w:rPr>
      </w:pPr>
      <w:r>
        <w:rPr>
          <w:rFonts w:ascii="Times New Roman" w:hAnsi="Times New Roman" w:cs="Times New Roman"/>
        </w:rPr>
        <w:t>El presente documento corresponde a la evidencia GA7-220501096-AA4-EV02 del programa de formación Tecnólogo en Análisis y Desarrollo de Software del SENA. En él se describen y justifican los componentes front-end seleccionados para el desarrollo de Trueque Match, una plataforma colombiana de intercambio sin dinero.</w:t>
      </w:r>
    </w:p>
    <w:p w14:paraId="0D433760" w14:textId="77777777" w:rsidR="005E2287" w:rsidRPr="00220DF8" w:rsidRDefault="005E2287" w:rsidP="00A63438">
      <w:pPr>
        <w:spacing w:line="360" w:lineRule="auto"/>
        <w:ind w:firstLine="851"/>
        <w:rPr>
          <w:rFonts w:ascii="Times New Roman" w:hAnsi="Times New Roman" w:cs="Times New Roman"/>
        </w:rPr>
      </w:pPr>
    </w:p>
    <w:p w14:paraId="66B00A4E" w14:textId="326E0E57" w:rsidR="005E2287" w:rsidRPr="00220DF8" w:rsidRDefault="00000000" w:rsidP="00A63438">
      <w:pPr>
        <w:spacing w:before="100" w:after="100" w:line="360" w:lineRule="auto"/>
        <w:ind w:firstLine="851"/>
        <w:jc w:val="both"/>
        <w:rPr>
          <w:rFonts w:ascii="Times New Roman" w:hAnsi="Times New Roman" w:cs="Times New Roman"/>
        </w:rPr>
      </w:pPr>
      <w:r>
        <w:rPr>
          <w:rFonts w:ascii="Times New Roman" w:hAnsi="Times New Roman" w:cs="Times New Roman"/>
        </w:rPr>
        <w:t>Para entender mejor el concepto de componente front-end, usemos un ejemplo: imaginemos que mi aplicación es una casa. El back-end es la estructura interna (tuberías, cables, cimientos) que nadie ve pero que hace que todo funcione. El front-end es todo lo que si ves: las paredes pintadas, las ventanas, las puertas y los muebles. Un componente front-end seria entonces cada mueble o elemento decorativo individual la silla, la mesa, la lampara cada uno cumple una función específica y se puede reutilizar en diferentes cuartos de la casa.</w:t>
      </w:r>
    </w:p>
    <w:p w14:paraId="0A884787" w14:textId="77777777" w:rsidR="005E2287" w:rsidRPr="00220DF8" w:rsidRDefault="005E2287" w:rsidP="00A63438">
      <w:pPr>
        <w:spacing w:line="360" w:lineRule="auto"/>
        <w:ind w:firstLine="851"/>
        <w:rPr>
          <w:rFonts w:ascii="Times New Roman" w:hAnsi="Times New Roman" w:cs="Times New Roman"/>
        </w:rPr>
      </w:pPr>
    </w:p>
    <w:p w14:paraId="292CBCD1" w14:textId="58D67AD4" w:rsidR="005E2287" w:rsidRDefault="00000000" w:rsidP="00A63438">
      <w:pPr>
        <w:spacing w:before="100" w:after="100" w:line="360" w:lineRule="auto"/>
        <w:ind w:firstLine="851"/>
        <w:jc w:val="both"/>
        <w:rPr>
          <w:rFonts w:ascii="Times New Roman" w:hAnsi="Times New Roman" w:cs="Times New Roman"/>
        </w:rPr>
      </w:pPr>
      <w:r>
        <w:rPr>
          <w:rFonts w:ascii="Times New Roman" w:hAnsi="Times New Roman" w:cs="Times New Roman"/>
        </w:rPr>
        <w:t>Trueque Match implementa el front-end en dos capas complementarias: una aplicación web construida con HTML5, CSS3 y JavaScript vanilla (puro), y una aplicación móvil construida con React Native y Expo para dispositivos Android. Ambas capas comparten los mismos principios de diseño pero usan tecnologías adaptadas a su entorno de ejecución.</w:t>
      </w:r>
    </w:p>
    <w:p w14:paraId="1225080F" w14:textId="77777777" w:rsidR="00220DF8" w:rsidRDefault="00220DF8" w:rsidP="00A63438">
      <w:pPr>
        <w:spacing w:before="100" w:after="100" w:line="360" w:lineRule="auto"/>
        <w:ind w:firstLine="851"/>
        <w:jc w:val="both"/>
        <w:rPr>
          <w:rFonts w:ascii="Times New Roman" w:hAnsi="Times New Roman" w:cs="Times New Roman"/>
        </w:rPr>
      </w:pPr>
    </w:p>
    <w:p w14:paraId="3876A5E3" w14:textId="77777777" w:rsidR="00220DF8" w:rsidRDefault="00220DF8" w:rsidP="00A63438">
      <w:pPr>
        <w:spacing w:before="100" w:after="100" w:line="360" w:lineRule="auto"/>
        <w:ind w:firstLine="851"/>
        <w:jc w:val="both"/>
        <w:rPr>
          <w:rFonts w:ascii="Times New Roman" w:hAnsi="Times New Roman" w:cs="Times New Roman"/>
        </w:rPr>
      </w:pPr>
    </w:p>
    <w:p w14:paraId="7725BF5A" w14:textId="77777777" w:rsidR="00220DF8" w:rsidRDefault="00220DF8" w:rsidP="00A63438">
      <w:pPr>
        <w:spacing w:before="100" w:after="100" w:line="360" w:lineRule="auto"/>
        <w:ind w:firstLine="851"/>
        <w:jc w:val="both"/>
        <w:rPr>
          <w:rFonts w:ascii="Times New Roman" w:hAnsi="Times New Roman" w:cs="Times New Roman"/>
        </w:rPr>
      </w:pPr>
    </w:p>
    <w:p w14:paraId="4B7527FA" w14:textId="77777777" w:rsidR="00220DF8" w:rsidRDefault="00220DF8" w:rsidP="00A63438">
      <w:pPr>
        <w:spacing w:before="100" w:after="100" w:line="360" w:lineRule="auto"/>
        <w:ind w:firstLine="851"/>
        <w:jc w:val="both"/>
        <w:rPr>
          <w:rFonts w:ascii="Times New Roman" w:hAnsi="Times New Roman" w:cs="Times New Roman"/>
        </w:rPr>
      </w:pPr>
    </w:p>
    <w:p w14:paraId="4AFF8976" w14:textId="77777777" w:rsidR="00220DF8" w:rsidRDefault="00220DF8" w:rsidP="00A63438">
      <w:pPr>
        <w:spacing w:before="100" w:after="100" w:line="360" w:lineRule="auto"/>
        <w:ind w:firstLine="851"/>
        <w:jc w:val="both"/>
        <w:rPr>
          <w:rFonts w:ascii="Times New Roman" w:hAnsi="Times New Roman" w:cs="Times New Roman"/>
        </w:rPr>
      </w:pPr>
    </w:p>
    <w:p w14:paraId="403F5E87" w14:textId="77777777" w:rsidR="00220DF8" w:rsidRDefault="00220DF8" w:rsidP="00A63438">
      <w:pPr>
        <w:spacing w:before="100" w:after="100" w:line="360" w:lineRule="auto"/>
        <w:ind w:firstLine="851"/>
        <w:jc w:val="both"/>
        <w:rPr>
          <w:rFonts w:ascii="Times New Roman" w:hAnsi="Times New Roman" w:cs="Times New Roman"/>
        </w:rPr>
      </w:pPr>
    </w:p>
    <w:p w14:paraId="3BECFACA" w14:textId="77777777" w:rsidR="00220DF8" w:rsidRDefault="00220DF8" w:rsidP="00A63438">
      <w:pPr>
        <w:spacing w:before="100" w:after="100" w:line="360" w:lineRule="auto"/>
        <w:ind w:firstLine="851"/>
        <w:jc w:val="both"/>
        <w:rPr>
          <w:rFonts w:ascii="Times New Roman" w:hAnsi="Times New Roman" w:cs="Times New Roman"/>
        </w:rPr>
      </w:pPr>
    </w:p>
    <w:p w14:paraId="690FDCF6" w14:textId="77777777" w:rsidR="00220DF8" w:rsidRDefault="00220DF8" w:rsidP="00A63438">
      <w:pPr>
        <w:spacing w:before="100" w:after="100" w:line="360" w:lineRule="auto"/>
        <w:ind w:firstLine="851"/>
        <w:jc w:val="both"/>
        <w:rPr>
          <w:rFonts w:ascii="Times New Roman" w:hAnsi="Times New Roman" w:cs="Times New Roman"/>
        </w:rPr>
      </w:pPr>
    </w:p>
    <w:p w14:paraId="38108D2E" w14:textId="77777777" w:rsidR="00220DF8" w:rsidRDefault="00220DF8" w:rsidP="00A63438">
      <w:pPr>
        <w:spacing w:before="100" w:after="100" w:line="360" w:lineRule="auto"/>
        <w:ind w:firstLine="851"/>
        <w:jc w:val="both"/>
        <w:rPr>
          <w:rFonts w:ascii="Times New Roman" w:hAnsi="Times New Roman" w:cs="Times New Roman"/>
        </w:rPr>
      </w:pPr>
    </w:p>
    <w:p w14:paraId="2CBE3486" w14:textId="77777777" w:rsidR="00220DF8" w:rsidRPr="00220DF8" w:rsidRDefault="00220DF8" w:rsidP="00A63438">
      <w:pPr>
        <w:spacing w:before="100" w:after="100" w:line="360" w:lineRule="auto"/>
        <w:ind w:firstLine="851"/>
        <w:jc w:val="both"/>
        <w:rPr>
          <w:rFonts w:ascii="Times New Roman" w:hAnsi="Times New Roman" w:cs="Times New Roman"/>
        </w:rPr>
      </w:pPr>
    </w:p>
    <w:p w14:paraId="34546F4D" w14:textId="77777777" w:rsidR="005E2287" w:rsidRDefault="005E2287" w:rsidP="00A63438">
      <w:pPr>
        <w:spacing w:line="360" w:lineRule="auto"/>
        <w:rPr>
          <w:rFonts w:ascii="Times New Roman" w:hAnsi="Times New Roman" w:cs="Times New Roman"/>
        </w:rPr>
      </w:pPr>
    </w:p>
    <w:p w14:paraId="7EA926DF" w14:textId="77777777" w:rsidR="00211AE5" w:rsidRPr="00220DF8" w:rsidRDefault="00211AE5" w:rsidP="00A63438">
      <w:pPr>
        <w:spacing w:line="360" w:lineRule="auto"/>
        <w:rPr>
          <w:rFonts w:ascii="Times New Roman" w:hAnsi="Times New Roman" w:cs="Times New Roman"/>
        </w:rPr>
      </w:pPr>
    </w:p>
    <w:p w14:paraId="263E9A7E" w14:textId="77777777" w:rsidR="005E2287" w:rsidRPr="00220DF8" w:rsidRDefault="00000000" w:rsidP="00A63438">
      <w:pPr>
        <w:pStyle w:val="Ttulo1"/>
        <w:spacing w:line="360" w:lineRule="auto"/>
        <w:jc w:val="center"/>
        <w:rPr>
          <w:rFonts w:ascii="Times New Roman" w:hAnsi="Times New Roman" w:cs="Times New Roman"/>
          <w:color w:val="auto"/>
        </w:rPr>
      </w:pPr>
      <w:bookmarkStart w:id="1" w:name="_Toc232812692"/>
      <w:r>
        <w:rPr>
          <w:rFonts w:ascii="Times New Roman" w:hAnsi="Times New Roman" w:cs="Times New Roman"/>
          <w:color w:val="auto"/>
        </w:rPr>
        <w:t>2. Objetivo</w:t>
      </w:r>
      <w:bookmarkEnd w:id="1"/>
    </w:p>
    <w:p w14:paraId="4AB98C1F" w14:textId="1CD9A5A4"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Describir, identificar y justificar los componentes front-end utilizados en el desarrollo del proyecto Trueque Match, tanto en su versión web (HTML5 + CSS3 + JavaScript) como en su versión móvil (React Native + Expo), explicando la función de cada componente, su ubicación dentro del proyecto y la razón por la cual fue seleccionado para la solución.</w:t>
      </w:r>
    </w:p>
    <w:p w14:paraId="4B414B84" w14:textId="77777777" w:rsidR="005E2287" w:rsidRPr="00220DF8" w:rsidRDefault="005E2287" w:rsidP="00A63438">
      <w:pPr>
        <w:spacing w:line="360" w:lineRule="auto"/>
        <w:rPr>
          <w:rFonts w:ascii="Times New Roman" w:hAnsi="Times New Roman" w:cs="Times New Roman"/>
        </w:rPr>
      </w:pPr>
    </w:p>
    <w:p w14:paraId="22FAE105" w14:textId="77777777" w:rsidR="005E2287" w:rsidRPr="00220DF8" w:rsidRDefault="00000000" w:rsidP="00A63438">
      <w:pPr>
        <w:pStyle w:val="Ttulo1"/>
        <w:spacing w:line="360" w:lineRule="auto"/>
        <w:jc w:val="center"/>
        <w:rPr>
          <w:rFonts w:ascii="Times New Roman" w:hAnsi="Times New Roman" w:cs="Times New Roman"/>
          <w:color w:val="auto"/>
        </w:rPr>
      </w:pPr>
      <w:bookmarkStart w:id="2" w:name="_Toc232812693"/>
      <w:r>
        <w:rPr>
          <w:rFonts w:ascii="Times New Roman" w:hAnsi="Times New Roman" w:cs="Times New Roman"/>
          <w:color w:val="auto"/>
        </w:rPr>
        <w:t>3. Contexto del Proyecto</w:t>
      </w:r>
      <w:bookmarkEnd w:id="2"/>
    </w:p>
    <w:p w14:paraId="0D973D09" w14:textId="0B8C1B00"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Trueque Match es una plataforma de economía colaborativa que permite a los usuarios colombianos publicar ofertas de productos, servicios, conocimientos y experiencias para intercambiarlos con otros usuarios sin necesidad de dinero. La aplicación cuenta con:</w:t>
      </w:r>
    </w:p>
    <w:p w14:paraId="7E0D28EE" w14:textId="77777777" w:rsidR="005E2287" w:rsidRPr="00220DF8" w:rsidRDefault="005E2287" w:rsidP="00A63438">
      <w:pPr>
        <w:spacing w:line="360" w:lineRule="auto"/>
        <w:rPr>
          <w:rFonts w:ascii="Times New Roman" w:hAnsi="Times New Roman" w:cs="Times New Roman"/>
        </w:rPr>
      </w:pPr>
    </w:p>
    <w:p w14:paraId="59E8282C" w14:textId="787A85C3"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Sistema de autenticación (login y registro) con sesiones PHP y cifrado bcrypt.</w:t>
      </w:r>
    </w:p>
    <w:p w14:paraId="3A5A079C" w14:textId="3AAD818D"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Dashboard dinámico que muestra estadísticas reales del usuario desde la base de datos.</w:t>
      </w:r>
    </w:p>
    <w:p w14:paraId="2AE2CD88"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CRUD completo de ofertas: crear, leer, actualizar y eliminar publicaciones.</w:t>
      </w:r>
    </w:p>
    <w:p w14:paraId="59F3966C"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Sistema de trueques, evaluaciones, solicitudes y notificaciones.</w:t>
      </w:r>
    </w:p>
    <w:p w14:paraId="70DE9A07" w14:textId="0F3F16B3" w:rsidR="005E2287" w:rsidRPr="00220DF8" w:rsidRDefault="00105345"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Aplicación móvil Android con 6 pantallas funcionales en React Native.</w:t>
      </w:r>
    </w:p>
    <w:p w14:paraId="4CBE73AE" w14:textId="77777777" w:rsidR="00105345" w:rsidRPr="00220DF8" w:rsidRDefault="00105345" w:rsidP="00A63438">
      <w:pPr>
        <w:pStyle w:val="Prrafodelista"/>
        <w:numPr>
          <w:ilvl w:val="0"/>
          <w:numId w:val="2"/>
        </w:numPr>
        <w:spacing w:before="60" w:after="60" w:line="360" w:lineRule="auto"/>
        <w:rPr>
          <w:rFonts w:ascii="Times New Roman" w:hAnsi="Times New Roman" w:cs="Times New Roman"/>
        </w:rPr>
      </w:pPr>
    </w:p>
    <w:p w14:paraId="26C7F4DB" w14:textId="77777777" w:rsidR="005E2287" w:rsidRPr="00220DF8" w:rsidRDefault="005E2287" w:rsidP="00A63438">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5E2287" w:rsidRPr="00220DF8" w14:paraId="78D76520" w14:textId="77777777" w:rsidTr="00220DF8">
        <w:tblPrEx>
          <w:tblCellMar>
            <w:top w:w="0" w:type="dxa"/>
            <w:bottom w:w="0" w:type="dxa"/>
          </w:tblCellMar>
        </w:tblPrEx>
        <w:tc>
          <w:tcPr>
            <w:tcW w:w="2200" w:type="dxa"/>
            <w:shd w:val="clear" w:color="auto" w:fill="4472C4" w:themeFill="accent1"/>
            <w:tcMar>
              <w:top w:w="100" w:type="dxa"/>
              <w:left w:w="150" w:type="dxa"/>
              <w:bottom w:w="100" w:type="dxa"/>
              <w:right w:w="150" w:type="dxa"/>
            </w:tcMar>
          </w:tcPr>
          <w:p w14:paraId="60094834" w14:textId="77777777" w:rsidR="005E2287" w:rsidRPr="00220DF8" w:rsidRDefault="00000000"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Capa</w:t>
            </w:r>
          </w:p>
        </w:tc>
        <w:tc>
          <w:tcPr>
            <w:tcW w:w="3200" w:type="dxa"/>
            <w:shd w:val="clear" w:color="auto" w:fill="4472C4" w:themeFill="accent1"/>
            <w:tcMar>
              <w:top w:w="100" w:type="dxa"/>
              <w:left w:w="150" w:type="dxa"/>
              <w:bottom w:w="100" w:type="dxa"/>
              <w:right w:w="150" w:type="dxa"/>
            </w:tcMar>
          </w:tcPr>
          <w:p w14:paraId="5F23DA24" w14:textId="6A824BDE" w:rsidR="005E2287" w:rsidRPr="00220DF8" w:rsidRDefault="00105345"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Tecnología</w:t>
            </w:r>
          </w:p>
        </w:tc>
        <w:tc>
          <w:tcPr>
            <w:tcW w:w="3960" w:type="dxa"/>
            <w:shd w:val="clear" w:color="auto" w:fill="4472C4" w:themeFill="accent1"/>
            <w:tcMar>
              <w:top w:w="100" w:type="dxa"/>
              <w:left w:w="150" w:type="dxa"/>
              <w:bottom w:w="100" w:type="dxa"/>
              <w:right w:w="150" w:type="dxa"/>
            </w:tcMar>
          </w:tcPr>
          <w:p w14:paraId="7D747C74" w14:textId="1D0E32E8" w:rsidR="005E2287" w:rsidRPr="00220DF8" w:rsidRDefault="00105345"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Propósito</w:t>
            </w:r>
          </w:p>
        </w:tc>
      </w:tr>
      <w:tr w:rsidR="005E2287" w:rsidRPr="00220DF8" w14:paraId="6B9C9BEA" w14:textId="77777777" w:rsidTr="00220DF8">
        <w:tblPrEx>
          <w:tblCellMar>
            <w:top w:w="0" w:type="dxa"/>
            <w:bottom w:w="0" w:type="dxa"/>
          </w:tblCellMar>
        </w:tblPrEx>
        <w:tc>
          <w:tcPr>
            <w:tcW w:w="2200" w:type="dxa"/>
            <w:shd w:val="clear" w:color="auto" w:fill="F9F9F9"/>
            <w:tcMar>
              <w:top w:w="100" w:type="dxa"/>
              <w:left w:w="150" w:type="dxa"/>
              <w:bottom w:w="100" w:type="dxa"/>
              <w:right w:w="150" w:type="dxa"/>
            </w:tcMar>
          </w:tcPr>
          <w:p w14:paraId="7A4F678B"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Front-End Web</w:t>
            </w:r>
          </w:p>
        </w:tc>
        <w:tc>
          <w:tcPr>
            <w:tcW w:w="3200" w:type="dxa"/>
            <w:shd w:val="clear" w:color="auto" w:fill="F9F9F9"/>
            <w:tcMar>
              <w:top w:w="100" w:type="dxa"/>
              <w:left w:w="150" w:type="dxa"/>
              <w:bottom w:w="100" w:type="dxa"/>
              <w:right w:w="150" w:type="dxa"/>
            </w:tcMar>
          </w:tcPr>
          <w:p w14:paraId="5344477D"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HTML5 + CSS3 + JavaScript</w:t>
            </w:r>
          </w:p>
        </w:tc>
        <w:tc>
          <w:tcPr>
            <w:tcW w:w="3960" w:type="dxa"/>
            <w:shd w:val="clear" w:color="auto" w:fill="F9F9F9"/>
            <w:tcMar>
              <w:top w:w="100" w:type="dxa"/>
              <w:left w:w="150" w:type="dxa"/>
              <w:bottom w:w="100" w:type="dxa"/>
              <w:right w:w="150" w:type="dxa"/>
            </w:tcMar>
          </w:tcPr>
          <w:p w14:paraId="7D777A52"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Interfaz de usuario en el navegador</w:t>
            </w:r>
          </w:p>
        </w:tc>
      </w:tr>
      <w:tr w:rsidR="005E2287" w:rsidRPr="00220DF8" w14:paraId="3AF3EDDD" w14:textId="77777777" w:rsidTr="00220DF8">
        <w:tblPrEx>
          <w:tblCellMar>
            <w:top w:w="0" w:type="dxa"/>
            <w:bottom w:w="0" w:type="dxa"/>
          </w:tblCellMar>
        </w:tblPrEx>
        <w:tc>
          <w:tcPr>
            <w:tcW w:w="2200" w:type="dxa"/>
            <w:shd w:val="clear" w:color="auto" w:fill="FFFFFF"/>
            <w:tcMar>
              <w:top w:w="100" w:type="dxa"/>
              <w:left w:w="150" w:type="dxa"/>
              <w:bottom w:w="100" w:type="dxa"/>
              <w:right w:w="150" w:type="dxa"/>
            </w:tcMar>
          </w:tcPr>
          <w:p w14:paraId="72165139"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Front-End Movil</w:t>
            </w:r>
          </w:p>
        </w:tc>
        <w:tc>
          <w:tcPr>
            <w:tcW w:w="3200" w:type="dxa"/>
            <w:shd w:val="clear" w:color="auto" w:fill="FFFFFF"/>
            <w:tcMar>
              <w:top w:w="100" w:type="dxa"/>
              <w:left w:w="150" w:type="dxa"/>
              <w:bottom w:w="100" w:type="dxa"/>
              <w:right w:w="150" w:type="dxa"/>
            </w:tcMar>
          </w:tcPr>
          <w:p w14:paraId="5D36E33A"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React Native + Expo</w:t>
            </w:r>
          </w:p>
        </w:tc>
        <w:tc>
          <w:tcPr>
            <w:tcW w:w="3960" w:type="dxa"/>
            <w:shd w:val="clear" w:color="auto" w:fill="FFFFFF"/>
            <w:tcMar>
              <w:top w:w="100" w:type="dxa"/>
              <w:left w:w="150" w:type="dxa"/>
              <w:bottom w:w="100" w:type="dxa"/>
              <w:right w:w="150" w:type="dxa"/>
            </w:tcMar>
          </w:tcPr>
          <w:p w14:paraId="1DB81B16" w14:textId="248DEE32" w:rsidR="005E2287" w:rsidRPr="00220DF8" w:rsidRDefault="00105345" w:rsidP="00A63438">
            <w:pPr>
              <w:spacing w:line="360" w:lineRule="auto"/>
              <w:rPr>
                <w:rFonts w:ascii="Times New Roman" w:hAnsi="Times New Roman" w:cs="Times New Roman"/>
              </w:rPr>
            </w:pPr>
            <w:r>
              <w:rPr>
                <w:rFonts w:ascii="Times New Roman" w:hAnsi="Times New Roman" w:cs="Times New Roman"/>
                <w:sz w:val="20"/>
                <w:szCs w:val="20"/>
              </w:rPr>
              <w:t>Aplicación nativa Android</w:t>
            </w:r>
          </w:p>
        </w:tc>
      </w:tr>
      <w:tr w:rsidR="005E2287" w:rsidRPr="00220DF8" w14:paraId="7DB2A659" w14:textId="77777777" w:rsidTr="00220DF8">
        <w:tblPrEx>
          <w:tblCellMar>
            <w:top w:w="0" w:type="dxa"/>
            <w:bottom w:w="0" w:type="dxa"/>
          </w:tblCellMar>
        </w:tblPrEx>
        <w:tc>
          <w:tcPr>
            <w:tcW w:w="2200" w:type="dxa"/>
            <w:shd w:val="clear" w:color="auto" w:fill="F9F9F9"/>
            <w:tcMar>
              <w:top w:w="100" w:type="dxa"/>
              <w:left w:w="150" w:type="dxa"/>
              <w:bottom w:w="100" w:type="dxa"/>
              <w:right w:w="150" w:type="dxa"/>
            </w:tcMar>
          </w:tcPr>
          <w:p w14:paraId="3AF90D14"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Back-End</w:t>
            </w:r>
          </w:p>
        </w:tc>
        <w:tc>
          <w:tcPr>
            <w:tcW w:w="3200" w:type="dxa"/>
            <w:shd w:val="clear" w:color="auto" w:fill="F9F9F9"/>
            <w:tcMar>
              <w:top w:w="100" w:type="dxa"/>
              <w:left w:w="150" w:type="dxa"/>
              <w:bottom w:w="100" w:type="dxa"/>
              <w:right w:w="150" w:type="dxa"/>
            </w:tcMar>
          </w:tcPr>
          <w:p w14:paraId="7F779147"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PHP 8.2</w:t>
            </w:r>
          </w:p>
        </w:tc>
        <w:tc>
          <w:tcPr>
            <w:tcW w:w="3960" w:type="dxa"/>
            <w:shd w:val="clear" w:color="auto" w:fill="F9F9F9"/>
            <w:tcMar>
              <w:top w:w="100" w:type="dxa"/>
              <w:left w:w="150" w:type="dxa"/>
              <w:bottom w:w="100" w:type="dxa"/>
              <w:right w:w="150" w:type="dxa"/>
            </w:tcMar>
          </w:tcPr>
          <w:p w14:paraId="290D48E8" w14:textId="60156C98" w:rsidR="005E2287" w:rsidRPr="00220DF8" w:rsidRDefault="00105345" w:rsidP="00A63438">
            <w:pPr>
              <w:spacing w:line="360" w:lineRule="auto"/>
              <w:rPr>
                <w:rFonts w:ascii="Times New Roman" w:hAnsi="Times New Roman" w:cs="Times New Roman"/>
              </w:rPr>
            </w:pPr>
            <w:r>
              <w:rPr>
                <w:rFonts w:ascii="Times New Roman" w:hAnsi="Times New Roman" w:cs="Times New Roman"/>
                <w:sz w:val="20"/>
                <w:szCs w:val="20"/>
              </w:rPr>
              <w:t>Lógica de negocio y APIS</w:t>
            </w:r>
          </w:p>
        </w:tc>
      </w:tr>
      <w:tr w:rsidR="005E2287" w:rsidRPr="00220DF8" w14:paraId="4A86A655" w14:textId="77777777" w:rsidTr="00220DF8">
        <w:tblPrEx>
          <w:tblCellMar>
            <w:top w:w="0" w:type="dxa"/>
            <w:bottom w:w="0" w:type="dxa"/>
          </w:tblCellMar>
        </w:tblPrEx>
        <w:tc>
          <w:tcPr>
            <w:tcW w:w="2200" w:type="dxa"/>
            <w:shd w:val="clear" w:color="auto" w:fill="FFFFFF"/>
            <w:tcMar>
              <w:top w:w="100" w:type="dxa"/>
              <w:left w:w="150" w:type="dxa"/>
              <w:bottom w:w="100" w:type="dxa"/>
              <w:right w:w="150" w:type="dxa"/>
            </w:tcMar>
          </w:tcPr>
          <w:p w14:paraId="49A49BC4"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Base de Datos</w:t>
            </w:r>
          </w:p>
        </w:tc>
        <w:tc>
          <w:tcPr>
            <w:tcW w:w="3200" w:type="dxa"/>
            <w:shd w:val="clear" w:color="auto" w:fill="FFFFFF"/>
            <w:tcMar>
              <w:top w:w="100" w:type="dxa"/>
              <w:left w:w="150" w:type="dxa"/>
              <w:bottom w:w="100" w:type="dxa"/>
              <w:right w:w="150" w:type="dxa"/>
            </w:tcMar>
          </w:tcPr>
          <w:p w14:paraId="4AF89CB9"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MariaDB 10.x</w:t>
            </w:r>
          </w:p>
        </w:tc>
        <w:tc>
          <w:tcPr>
            <w:tcW w:w="3960" w:type="dxa"/>
            <w:shd w:val="clear" w:color="auto" w:fill="FFFFFF"/>
            <w:tcMar>
              <w:top w:w="100" w:type="dxa"/>
              <w:left w:w="150" w:type="dxa"/>
              <w:bottom w:w="100" w:type="dxa"/>
              <w:right w:w="150" w:type="dxa"/>
            </w:tcMar>
          </w:tcPr>
          <w:p w14:paraId="3EA13BF9"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Persistencia de datos</w:t>
            </w:r>
          </w:p>
        </w:tc>
      </w:tr>
      <w:tr w:rsidR="005E2287" w:rsidRPr="00220DF8" w14:paraId="10B76BF4" w14:textId="77777777" w:rsidTr="00220DF8">
        <w:tblPrEx>
          <w:tblCellMar>
            <w:top w:w="0" w:type="dxa"/>
            <w:bottom w:w="0" w:type="dxa"/>
          </w:tblCellMar>
        </w:tblPrEx>
        <w:tc>
          <w:tcPr>
            <w:tcW w:w="2200" w:type="dxa"/>
            <w:shd w:val="clear" w:color="auto" w:fill="F9F9F9"/>
            <w:tcMar>
              <w:top w:w="100" w:type="dxa"/>
              <w:left w:w="150" w:type="dxa"/>
              <w:bottom w:w="100" w:type="dxa"/>
              <w:right w:w="150" w:type="dxa"/>
            </w:tcMar>
          </w:tcPr>
          <w:p w14:paraId="2AA7F3C8"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Servidor</w:t>
            </w:r>
          </w:p>
        </w:tc>
        <w:tc>
          <w:tcPr>
            <w:tcW w:w="3200" w:type="dxa"/>
            <w:shd w:val="clear" w:color="auto" w:fill="F9F9F9"/>
            <w:tcMar>
              <w:top w:w="100" w:type="dxa"/>
              <w:left w:w="150" w:type="dxa"/>
              <w:bottom w:w="100" w:type="dxa"/>
              <w:right w:w="150" w:type="dxa"/>
            </w:tcMar>
          </w:tcPr>
          <w:p w14:paraId="083FFE86" w14:textId="196B37FB"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Apache vía XAMPP</w:t>
            </w:r>
          </w:p>
        </w:tc>
        <w:tc>
          <w:tcPr>
            <w:tcW w:w="3960" w:type="dxa"/>
            <w:shd w:val="clear" w:color="auto" w:fill="F9F9F9"/>
            <w:tcMar>
              <w:top w:w="100" w:type="dxa"/>
              <w:left w:w="150" w:type="dxa"/>
              <w:bottom w:w="100" w:type="dxa"/>
              <w:right w:w="150" w:type="dxa"/>
            </w:tcMar>
          </w:tcPr>
          <w:p w14:paraId="1A141D5E"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Servidor web local</w:t>
            </w:r>
          </w:p>
        </w:tc>
      </w:tr>
    </w:tbl>
    <w:p w14:paraId="67B52A15" w14:textId="77777777" w:rsidR="005E2287" w:rsidRPr="00220DF8" w:rsidRDefault="005E2287" w:rsidP="00A63438">
      <w:pPr>
        <w:spacing w:line="360" w:lineRule="auto"/>
        <w:rPr>
          <w:rFonts w:ascii="Times New Roman" w:hAnsi="Times New Roman" w:cs="Times New Roman"/>
        </w:rPr>
      </w:pPr>
    </w:p>
    <w:p w14:paraId="44D11E82" w14:textId="77777777" w:rsidR="00220DF8" w:rsidRDefault="00220DF8" w:rsidP="00A63438">
      <w:pPr>
        <w:pStyle w:val="Ttulo1"/>
        <w:spacing w:line="360" w:lineRule="auto"/>
        <w:jc w:val="center"/>
        <w:rPr>
          <w:rFonts w:ascii="Times New Roman" w:hAnsi="Times New Roman" w:cs="Times New Roman"/>
          <w:color w:val="auto"/>
        </w:rPr>
      </w:pPr>
    </w:p>
    <w:p w14:paraId="56F0BD42" w14:textId="50C8DCF2" w:rsidR="005E2287" w:rsidRPr="00220DF8" w:rsidRDefault="00000000" w:rsidP="00A63438">
      <w:pPr>
        <w:pStyle w:val="Ttulo1"/>
        <w:spacing w:line="360" w:lineRule="auto"/>
        <w:jc w:val="center"/>
        <w:rPr>
          <w:rFonts w:ascii="Times New Roman" w:hAnsi="Times New Roman" w:cs="Times New Roman"/>
          <w:color w:val="auto"/>
        </w:rPr>
      </w:pPr>
      <w:bookmarkStart w:id="3" w:name="_Toc232812694"/>
      <w:r>
        <w:rPr>
          <w:rFonts w:ascii="Times New Roman" w:hAnsi="Times New Roman" w:cs="Times New Roman"/>
          <w:color w:val="auto"/>
        </w:rPr>
        <w:t>4. Componentes Front-End Web (HTML5 + CSS3 + JavaScript)</w:t>
      </w:r>
      <w:bookmarkEnd w:id="3"/>
    </w:p>
    <w:p w14:paraId="6C997E0A" w14:textId="55A64CD0"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La versión web de Trueque Match utiliza tecnologías nativas del navegador sin frameworks adicionales. Esto permite mayor control sobre el rendimiento y reduce la curva de aprendizaje para el mantenimiento del código. A continuación se describen los componentes principales:</w:t>
      </w:r>
    </w:p>
    <w:p w14:paraId="57854981" w14:textId="77777777" w:rsidR="005E2287" w:rsidRPr="00220DF8" w:rsidRDefault="005E2287" w:rsidP="00A63438">
      <w:pPr>
        <w:spacing w:line="360" w:lineRule="auto"/>
        <w:rPr>
          <w:rFonts w:ascii="Times New Roman" w:hAnsi="Times New Roman" w:cs="Times New Roman"/>
        </w:rPr>
      </w:pPr>
    </w:p>
    <w:p w14:paraId="2F61CE14" w14:textId="65EB184D" w:rsidR="005E2287" w:rsidRPr="00220DF8" w:rsidRDefault="00000000" w:rsidP="00A63438">
      <w:pPr>
        <w:pStyle w:val="Ttulo2"/>
        <w:spacing w:line="360" w:lineRule="auto"/>
        <w:rPr>
          <w:rFonts w:ascii="Times New Roman" w:hAnsi="Times New Roman" w:cs="Times New Roman"/>
        </w:rPr>
      </w:pPr>
      <w:bookmarkStart w:id="4" w:name="_Toc232812695"/>
      <w:r>
        <w:rPr>
          <w:rFonts w:ascii="Times New Roman" w:hAnsi="Times New Roman" w:cs="Times New Roman"/>
        </w:rPr>
        <w:t>4.1 Sistema de Diseñó Global styles.css</w:t>
      </w:r>
      <w:bookmarkEnd w:id="4"/>
    </w:p>
    <w:p w14:paraId="562BA48A" w14:textId="6830FFEF"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Es el componente más transversal de toda la aplicación web. Funciona como el uniforme de la empresa: define los colores, tipografías, espaciados y estilos base que se aplican consistentemente en todas las páginas.</w:t>
      </w:r>
    </w:p>
    <w:p w14:paraId="635422B7" w14:textId="77777777" w:rsidR="005E2287" w:rsidRPr="00220DF8" w:rsidRDefault="005E2287" w:rsidP="00083FD2">
      <w:pPr>
        <w:spacing w:line="360" w:lineRule="auto"/>
        <w:ind w:firstLine="851"/>
        <w:rPr>
          <w:rFonts w:ascii="Times New Roman" w:hAnsi="Times New Roman" w:cs="Times New Roman"/>
        </w:rPr>
      </w:pPr>
    </w:p>
    <w:p w14:paraId="2DC4A57E" w14:textId="6D0763B0" w:rsidR="005E2287" w:rsidRPr="00220DF8" w:rsidRDefault="00105345" w:rsidP="00083FD2">
      <w:pPr>
        <w:spacing w:before="100" w:after="100" w:line="360" w:lineRule="auto"/>
        <w:ind w:firstLine="851"/>
        <w:jc w:val="both"/>
        <w:rPr>
          <w:rFonts w:ascii="Times New Roman" w:hAnsi="Times New Roman" w:cs="Times New Roman"/>
        </w:rPr>
      </w:pPr>
      <w:r>
        <w:rPr>
          <w:rFonts w:ascii="Times New Roman" w:hAnsi="Times New Roman" w:cs="Times New Roman"/>
        </w:rPr>
        <w:t>Analogía: imagina que styles.css es el manual de marca de Trueque Match. Igual que una empresa define que sus comunicaciones siempre usan el color rojo corporativo y la fuente Arial, este archivo define que toda la aplicación usa el rojo #C0392B, el fondo oscuro #111111 y las fuentes Bebas Neue para títulos y Nunito para el cuerpo del texto.</w:t>
      </w:r>
    </w:p>
    <w:p w14:paraId="6C0D9289" w14:textId="77777777" w:rsidR="005E2287" w:rsidRPr="00220DF8" w:rsidRDefault="005E2287" w:rsidP="00A63438">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5E2287" w:rsidRPr="00220DF8" w14:paraId="4BF9753E" w14:textId="77777777" w:rsidTr="00220DF8">
        <w:tblPrEx>
          <w:tblCellMar>
            <w:top w:w="0" w:type="dxa"/>
            <w:bottom w:w="0" w:type="dxa"/>
          </w:tblCellMar>
        </w:tblPrEx>
        <w:trPr>
          <w:trHeight w:val="355"/>
        </w:trPr>
        <w:tc>
          <w:tcPr>
            <w:tcW w:w="2400" w:type="dxa"/>
            <w:shd w:val="clear" w:color="auto" w:fill="4472C4" w:themeFill="accent1"/>
            <w:tcMar>
              <w:top w:w="100" w:type="dxa"/>
              <w:left w:w="150" w:type="dxa"/>
              <w:bottom w:w="100" w:type="dxa"/>
              <w:right w:w="150" w:type="dxa"/>
            </w:tcMar>
          </w:tcPr>
          <w:p w14:paraId="5FBB81B6" w14:textId="77777777" w:rsidR="005E2287" w:rsidRPr="00220DF8" w:rsidRDefault="00000000"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Elemento</w:t>
            </w:r>
          </w:p>
        </w:tc>
        <w:tc>
          <w:tcPr>
            <w:tcW w:w="3000" w:type="dxa"/>
            <w:shd w:val="clear" w:color="auto" w:fill="4472C4" w:themeFill="accent1"/>
            <w:tcMar>
              <w:top w:w="100" w:type="dxa"/>
              <w:left w:w="150" w:type="dxa"/>
              <w:bottom w:w="100" w:type="dxa"/>
              <w:right w:w="150" w:type="dxa"/>
            </w:tcMar>
          </w:tcPr>
          <w:p w14:paraId="376C0B58" w14:textId="77777777" w:rsidR="005E2287" w:rsidRPr="00220DF8" w:rsidRDefault="00000000"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Valor</w:t>
            </w:r>
          </w:p>
        </w:tc>
        <w:tc>
          <w:tcPr>
            <w:tcW w:w="3960" w:type="dxa"/>
            <w:shd w:val="clear" w:color="auto" w:fill="4472C4" w:themeFill="accent1"/>
            <w:tcMar>
              <w:top w:w="100" w:type="dxa"/>
              <w:left w:w="150" w:type="dxa"/>
              <w:bottom w:w="100" w:type="dxa"/>
              <w:right w:w="150" w:type="dxa"/>
            </w:tcMar>
          </w:tcPr>
          <w:p w14:paraId="46FBFBD8" w14:textId="77777777" w:rsidR="005E2287" w:rsidRPr="00220DF8" w:rsidRDefault="00000000"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Uso</w:t>
            </w:r>
          </w:p>
        </w:tc>
      </w:tr>
      <w:tr w:rsidR="005E2287" w:rsidRPr="00220DF8" w14:paraId="49BEE9D4" w14:textId="77777777" w:rsidTr="00220DF8">
        <w:tblPrEx>
          <w:tblCellMar>
            <w:top w:w="0" w:type="dxa"/>
            <w:bottom w:w="0" w:type="dxa"/>
          </w:tblCellMar>
        </w:tblPrEx>
        <w:tc>
          <w:tcPr>
            <w:tcW w:w="2400" w:type="dxa"/>
            <w:shd w:val="clear" w:color="auto" w:fill="F9F9F9"/>
            <w:tcMar>
              <w:top w:w="100" w:type="dxa"/>
              <w:left w:w="150" w:type="dxa"/>
              <w:bottom w:w="100" w:type="dxa"/>
              <w:right w:w="150" w:type="dxa"/>
            </w:tcMar>
          </w:tcPr>
          <w:p w14:paraId="3C13BB51"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Color primario</w:t>
            </w:r>
          </w:p>
        </w:tc>
        <w:tc>
          <w:tcPr>
            <w:tcW w:w="3000" w:type="dxa"/>
            <w:shd w:val="clear" w:color="auto" w:fill="F9F9F9"/>
            <w:tcMar>
              <w:top w:w="100" w:type="dxa"/>
              <w:left w:w="150" w:type="dxa"/>
              <w:bottom w:w="100" w:type="dxa"/>
              <w:right w:w="150" w:type="dxa"/>
            </w:tcMar>
          </w:tcPr>
          <w:p w14:paraId="5C05EC90"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#C0392B (Rojo TM)</w:t>
            </w:r>
          </w:p>
        </w:tc>
        <w:tc>
          <w:tcPr>
            <w:tcW w:w="3960" w:type="dxa"/>
            <w:shd w:val="clear" w:color="auto" w:fill="F9F9F9"/>
            <w:tcMar>
              <w:top w:w="100" w:type="dxa"/>
              <w:left w:w="150" w:type="dxa"/>
              <w:bottom w:w="100" w:type="dxa"/>
              <w:right w:w="150" w:type="dxa"/>
            </w:tcMar>
          </w:tcPr>
          <w:p w14:paraId="6A513DDB"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Botones, titulos, acentos</w:t>
            </w:r>
          </w:p>
        </w:tc>
      </w:tr>
      <w:tr w:rsidR="005E2287" w:rsidRPr="00220DF8" w14:paraId="54055B81" w14:textId="77777777" w:rsidTr="00220DF8">
        <w:tblPrEx>
          <w:tblCellMar>
            <w:top w:w="0" w:type="dxa"/>
            <w:bottom w:w="0" w:type="dxa"/>
          </w:tblCellMar>
        </w:tblPrEx>
        <w:tc>
          <w:tcPr>
            <w:tcW w:w="2400" w:type="dxa"/>
            <w:shd w:val="clear" w:color="auto" w:fill="FFFFFF"/>
            <w:tcMar>
              <w:top w:w="100" w:type="dxa"/>
              <w:left w:w="150" w:type="dxa"/>
              <w:bottom w:w="100" w:type="dxa"/>
              <w:right w:w="150" w:type="dxa"/>
            </w:tcMar>
          </w:tcPr>
          <w:p w14:paraId="3C1D39BD"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Color de fondo</w:t>
            </w:r>
          </w:p>
        </w:tc>
        <w:tc>
          <w:tcPr>
            <w:tcW w:w="3000" w:type="dxa"/>
            <w:shd w:val="clear" w:color="auto" w:fill="FFFFFF"/>
            <w:tcMar>
              <w:top w:w="100" w:type="dxa"/>
              <w:left w:w="150" w:type="dxa"/>
              <w:bottom w:w="100" w:type="dxa"/>
              <w:right w:w="150" w:type="dxa"/>
            </w:tcMar>
          </w:tcPr>
          <w:p w14:paraId="483CEBB0"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#111111 (Negro profundo)</w:t>
            </w:r>
          </w:p>
        </w:tc>
        <w:tc>
          <w:tcPr>
            <w:tcW w:w="3960" w:type="dxa"/>
            <w:shd w:val="clear" w:color="auto" w:fill="FFFFFF"/>
            <w:tcMar>
              <w:top w:w="100" w:type="dxa"/>
              <w:left w:w="150" w:type="dxa"/>
              <w:bottom w:w="100" w:type="dxa"/>
              <w:right w:w="150" w:type="dxa"/>
            </w:tcMar>
          </w:tcPr>
          <w:p w14:paraId="642AAB95"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Fondo general de la app</w:t>
            </w:r>
          </w:p>
        </w:tc>
      </w:tr>
      <w:tr w:rsidR="005E2287" w:rsidRPr="00220DF8" w14:paraId="3B86029F" w14:textId="77777777" w:rsidTr="00220DF8">
        <w:tblPrEx>
          <w:tblCellMar>
            <w:top w:w="0" w:type="dxa"/>
            <w:bottom w:w="0" w:type="dxa"/>
          </w:tblCellMar>
        </w:tblPrEx>
        <w:tc>
          <w:tcPr>
            <w:tcW w:w="2400" w:type="dxa"/>
            <w:shd w:val="clear" w:color="auto" w:fill="F9F9F9"/>
            <w:tcMar>
              <w:top w:w="100" w:type="dxa"/>
              <w:left w:w="150" w:type="dxa"/>
              <w:bottom w:w="100" w:type="dxa"/>
              <w:right w:w="150" w:type="dxa"/>
            </w:tcMar>
          </w:tcPr>
          <w:p w14:paraId="6C943EAD"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Color de texto</w:t>
            </w:r>
          </w:p>
        </w:tc>
        <w:tc>
          <w:tcPr>
            <w:tcW w:w="3000" w:type="dxa"/>
            <w:shd w:val="clear" w:color="auto" w:fill="F9F9F9"/>
            <w:tcMar>
              <w:top w:w="100" w:type="dxa"/>
              <w:left w:w="150" w:type="dxa"/>
              <w:bottom w:w="100" w:type="dxa"/>
              <w:right w:w="150" w:type="dxa"/>
            </w:tcMar>
          </w:tcPr>
          <w:p w14:paraId="0E355262"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#F5F0EB (Blanco calido)</w:t>
            </w:r>
          </w:p>
        </w:tc>
        <w:tc>
          <w:tcPr>
            <w:tcW w:w="3960" w:type="dxa"/>
            <w:shd w:val="clear" w:color="auto" w:fill="F9F9F9"/>
            <w:tcMar>
              <w:top w:w="100" w:type="dxa"/>
              <w:left w:w="150" w:type="dxa"/>
              <w:bottom w:w="100" w:type="dxa"/>
              <w:right w:w="150" w:type="dxa"/>
            </w:tcMar>
          </w:tcPr>
          <w:p w14:paraId="2EA643DB"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Texto principal</w:t>
            </w:r>
          </w:p>
        </w:tc>
      </w:tr>
      <w:tr w:rsidR="005E2287" w:rsidRPr="00220DF8" w14:paraId="4755D414" w14:textId="77777777" w:rsidTr="00220DF8">
        <w:tblPrEx>
          <w:tblCellMar>
            <w:top w:w="0" w:type="dxa"/>
            <w:bottom w:w="0" w:type="dxa"/>
          </w:tblCellMar>
        </w:tblPrEx>
        <w:tc>
          <w:tcPr>
            <w:tcW w:w="2400" w:type="dxa"/>
            <w:shd w:val="clear" w:color="auto" w:fill="FFFFFF"/>
            <w:tcMar>
              <w:top w:w="100" w:type="dxa"/>
              <w:left w:w="150" w:type="dxa"/>
              <w:bottom w:w="100" w:type="dxa"/>
              <w:right w:w="150" w:type="dxa"/>
            </w:tcMar>
          </w:tcPr>
          <w:p w14:paraId="1F1F7457"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Fuente titulos</w:t>
            </w:r>
          </w:p>
        </w:tc>
        <w:tc>
          <w:tcPr>
            <w:tcW w:w="3000" w:type="dxa"/>
            <w:shd w:val="clear" w:color="auto" w:fill="FFFFFF"/>
            <w:tcMar>
              <w:top w:w="100" w:type="dxa"/>
              <w:left w:w="150" w:type="dxa"/>
              <w:bottom w:w="100" w:type="dxa"/>
              <w:right w:w="150" w:type="dxa"/>
            </w:tcMar>
          </w:tcPr>
          <w:p w14:paraId="14BEFAA2"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Bebas Neue</w:t>
            </w:r>
          </w:p>
        </w:tc>
        <w:tc>
          <w:tcPr>
            <w:tcW w:w="3960" w:type="dxa"/>
            <w:shd w:val="clear" w:color="auto" w:fill="FFFFFF"/>
            <w:tcMar>
              <w:top w:w="100" w:type="dxa"/>
              <w:left w:w="150" w:type="dxa"/>
              <w:bottom w:w="100" w:type="dxa"/>
              <w:right w:w="150" w:type="dxa"/>
            </w:tcMar>
          </w:tcPr>
          <w:p w14:paraId="7DA1E832"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Headings y logos</w:t>
            </w:r>
          </w:p>
        </w:tc>
      </w:tr>
      <w:tr w:rsidR="005E2287" w:rsidRPr="00220DF8" w14:paraId="6E7DA85F" w14:textId="77777777" w:rsidTr="00220DF8">
        <w:tblPrEx>
          <w:tblCellMar>
            <w:top w:w="0" w:type="dxa"/>
            <w:bottom w:w="0" w:type="dxa"/>
          </w:tblCellMar>
        </w:tblPrEx>
        <w:tc>
          <w:tcPr>
            <w:tcW w:w="2400" w:type="dxa"/>
            <w:shd w:val="clear" w:color="auto" w:fill="F9F9F9"/>
            <w:tcMar>
              <w:top w:w="100" w:type="dxa"/>
              <w:left w:w="150" w:type="dxa"/>
              <w:bottom w:w="100" w:type="dxa"/>
              <w:right w:w="150" w:type="dxa"/>
            </w:tcMar>
          </w:tcPr>
          <w:p w14:paraId="42B5DE4E"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Fuente cuerpo</w:t>
            </w:r>
          </w:p>
        </w:tc>
        <w:tc>
          <w:tcPr>
            <w:tcW w:w="3000" w:type="dxa"/>
            <w:shd w:val="clear" w:color="auto" w:fill="F9F9F9"/>
            <w:tcMar>
              <w:top w:w="100" w:type="dxa"/>
              <w:left w:w="150" w:type="dxa"/>
              <w:bottom w:w="100" w:type="dxa"/>
              <w:right w:w="150" w:type="dxa"/>
            </w:tcMar>
          </w:tcPr>
          <w:p w14:paraId="561E2469"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Nunito</w:t>
            </w:r>
          </w:p>
        </w:tc>
        <w:tc>
          <w:tcPr>
            <w:tcW w:w="3960" w:type="dxa"/>
            <w:shd w:val="clear" w:color="auto" w:fill="F9F9F9"/>
            <w:tcMar>
              <w:top w:w="100" w:type="dxa"/>
              <w:left w:w="150" w:type="dxa"/>
              <w:bottom w:w="100" w:type="dxa"/>
              <w:right w:w="150" w:type="dxa"/>
            </w:tcMar>
          </w:tcPr>
          <w:p w14:paraId="5D67B452"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Parrafos y etiquetas</w:t>
            </w:r>
          </w:p>
        </w:tc>
      </w:tr>
      <w:tr w:rsidR="005E2287" w:rsidRPr="00220DF8" w14:paraId="71D7DE47" w14:textId="77777777" w:rsidTr="00220DF8">
        <w:tblPrEx>
          <w:tblCellMar>
            <w:top w:w="0" w:type="dxa"/>
            <w:bottom w:w="0" w:type="dxa"/>
          </w:tblCellMar>
        </w:tblPrEx>
        <w:tc>
          <w:tcPr>
            <w:tcW w:w="2400" w:type="dxa"/>
            <w:shd w:val="clear" w:color="auto" w:fill="FFFFFF"/>
            <w:tcMar>
              <w:top w:w="100" w:type="dxa"/>
              <w:left w:w="150" w:type="dxa"/>
              <w:bottom w:w="100" w:type="dxa"/>
              <w:right w:w="150" w:type="dxa"/>
            </w:tcMar>
          </w:tcPr>
          <w:p w14:paraId="65B124A5"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Radio de bordes</w:t>
            </w:r>
          </w:p>
        </w:tc>
        <w:tc>
          <w:tcPr>
            <w:tcW w:w="3000" w:type="dxa"/>
            <w:shd w:val="clear" w:color="auto" w:fill="FFFFFF"/>
            <w:tcMar>
              <w:top w:w="100" w:type="dxa"/>
              <w:left w:w="150" w:type="dxa"/>
              <w:bottom w:w="100" w:type="dxa"/>
              <w:right w:w="150" w:type="dxa"/>
            </w:tcMar>
          </w:tcPr>
          <w:p w14:paraId="57D7A994"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10px - 16px</w:t>
            </w:r>
          </w:p>
        </w:tc>
        <w:tc>
          <w:tcPr>
            <w:tcW w:w="3960" w:type="dxa"/>
            <w:shd w:val="clear" w:color="auto" w:fill="FFFFFF"/>
            <w:tcMar>
              <w:top w:w="100" w:type="dxa"/>
              <w:left w:w="150" w:type="dxa"/>
              <w:bottom w:w="100" w:type="dxa"/>
              <w:right w:w="150" w:type="dxa"/>
            </w:tcMar>
          </w:tcPr>
          <w:p w14:paraId="0791723A"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Cards y botones redondeados</w:t>
            </w:r>
          </w:p>
        </w:tc>
      </w:tr>
    </w:tbl>
    <w:p w14:paraId="01774760" w14:textId="77777777" w:rsidR="005E2287" w:rsidRPr="00220DF8" w:rsidRDefault="005E2287" w:rsidP="00A63438">
      <w:pPr>
        <w:spacing w:line="360" w:lineRule="auto"/>
        <w:rPr>
          <w:rFonts w:ascii="Times New Roman" w:hAnsi="Times New Roman" w:cs="Times New Roman"/>
        </w:rPr>
      </w:pPr>
    </w:p>
    <w:p w14:paraId="57F9F1D5" w14:textId="50F598AF" w:rsidR="005E2287" w:rsidRPr="00220DF8" w:rsidRDefault="003D5758" w:rsidP="00083FD2">
      <w:pPr>
        <w:spacing w:before="100" w:after="100" w:line="360" w:lineRule="auto"/>
        <w:ind w:firstLine="851"/>
        <w:jc w:val="both"/>
        <w:rPr>
          <w:rFonts w:ascii="Times New Roman" w:hAnsi="Times New Roman" w:cs="Times New Roman"/>
        </w:rPr>
      </w:pPr>
      <w:r>
        <w:rPr>
          <w:rFonts w:ascii="Times New Roman" w:hAnsi="Times New Roman" w:cs="Times New Roman"/>
        </w:rPr>
        <w:t>Justificación: centralizar el diseño en un único archivo CSS permite que cualquier cambio visual (por ejemplo, cambiar el color primario) se aplique automáticamente en toda la aplicación sin tocar cada página individualmente. Esto sigue el principio DRY (Don't Repeat Yourself) del desarrollo de software.</w:t>
      </w:r>
    </w:p>
    <w:p w14:paraId="2ABF6EEB" w14:textId="77777777" w:rsidR="005E2287" w:rsidRPr="00220DF8" w:rsidRDefault="005E2287" w:rsidP="00A63438">
      <w:pPr>
        <w:spacing w:line="360" w:lineRule="auto"/>
        <w:rPr>
          <w:rFonts w:ascii="Times New Roman" w:hAnsi="Times New Roman" w:cs="Times New Roman"/>
        </w:rPr>
      </w:pPr>
    </w:p>
    <w:p w14:paraId="0D0EF9F4" w14:textId="6B0A2ECE" w:rsidR="005E2287" w:rsidRPr="00220DF8" w:rsidRDefault="00000000" w:rsidP="00A63438">
      <w:pPr>
        <w:pStyle w:val="Ttulo2"/>
        <w:spacing w:line="360" w:lineRule="auto"/>
        <w:rPr>
          <w:rFonts w:ascii="Times New Roman" w:hAnsi="Times New Roman" w:cs="Times New Roman"/>
        </w:rPr>
      </w:pPr>
      <w:bookmarkStart w:id="5" w:name="_Toc232812696"/>
      <w:r>
        <w:rPr>
          <w:rFonts w:ascii="Times New Roman" w:hAnsi="Times New Roman" w:cs="Times New Roman"/>
        </w:rPr>
        <w:t>4.2 Componente de Autenticación login.php y registro.php</w:t>
      </w:r>
      <w:bookmarkEnd w:id="5"/>
    </w:p>
    <w:p w14:paraId="1297AB2F" w14:textId="0822D126"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Son las pantallas de entrada a la aplicación. login.php muestra el formulario de inicio de sesión y registro.php el formulario de creación de cuenta. Ambas tienen un diseño de dos columnas: panel izquierdo decorativo con la propuesta de valor y panel derecho con el formulario.</w:t>
      </w:r>
    </w:p>
    <w:p w14:paraId="5F8EDDA0" w14:textId="77777777" w:rsidR="005E2287" w:rsidRPr="00220DF8" w:rsidRDefault="005E2287" w:rsidP="00A63438">
      <w:pPr>
        <w:spacing w:line="360" w:lineRule="auto"/>
        <w:rPr>
          <w:rFonts w:ascii="Times New Roman" w:hAnsi="Times New Roman" w:cs="Times New Roman"/>
        </w:rPr>
      </w:pPr>
    </w:p>
    <w:p w14:paraId="06D91BC5" w14:textId="33645A73" w:rsidR="005E2287" w:rsidRPr="00220DF8" w:rsidRDefault="003D5758" w:rsidP="00083FD2">
      <w:pPr>
        <w:spacing w:before="100" w:after="100" w:line="360" w:lineRule="auto"/>
        <w:ind w:firstLine="851"/>
        <w:jc w:val="both"/>
        <w:rPr>
          <w:rFonts w:ascii="Times New Roman" w:hAnsi="Times New Roman" w:cs="Times New Roman"/>
        </w:rPr>
      </w:pPr>
      <w:r>
        <w:rPr>
          <w:rFonts w:ascii="Times New Roman" w:hAnsi="Times New Roman" w:cs="Times New Roman"/>
        </w:rPr>
        <w:t>Analogía: es como la puerta de entrada de un edificio corporativo. El panel izquierdo es la fachada bonita que muestra el nombre del edificio y sus valores, y el panel derecho es el torniquete de seguridad donde debes identificarte para entrar.</w:t>
      </w:r>
    </w:p>
    <w:p w14:paraId="520B0379" w14:textId="77777777" w:rsidR="005E2287" w:rsidRPr="00220DF8" w:rsidRDefault="005E2287" w:rsidP="00A63438">
      <w:pPr>
        <w:spacing w:line="360" w:lineRule="auto"/>
        <w:rPr>
          <w:rFonts w:ascii="Times New Roman" w:hAnsi="Times New Roman" w:cs="Times New Roman"/>
        </w:rPr>
      </w:pPr>
    </w:p>
    <w:p w14:paraId="0B91078F" w14:textId="1C120181"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Login: input tipo email, input tipo password, botón de submit, mensajes de error dinámicos.</w:t>
      </w:r>
    </w:p>
    <w:p w14:paraId="55DBC12E" w14:textId="4E9B006F"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Registro: inputs de nombre, apellido, correo, ciudad (select), password con barra de fortaleza, checkbox de términos.</w:t>
      </w:r>
    </w:p>
    <w:p w14:paraId="6A8EDF72" w14:textId="088E941D"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Ambos: diseño responsive que oculta el panel izquierdo en pantallas pequeñas (max-width: 768px).</w:t>
      </w:r>
    </w:p>
    <w:p w14:paraId="061EFB2C" w14:textId="77777777" w:rsidR="005E2287" w:rsidRPr="00220DF8" w:rsidRDefault="005E2287" w:rsidP="00A63438">
      <w:pPr>
        <w:spacing w:line="360" w:lineRule="auto"/>
        <w:rPr>
          <w:rFonts w:ascii="Times New Roman" w:hAnsi="Times New Roman" w:cs="Times New Roman"/>
        </w:rPr>
      </w:pPr>
    </w:p>
    <w:p w14:paraId="6D9689E5" w14:textId="7DE4E7DA" w:rsidR="005E2287" w:rsidRPr="00220DF8" w:rsidRDefault="003D5758" w:rsidP="00083FD2">
      <w:pPr>
        <w:spacing w:before="100" w:after="100" w:line="360" w:lineRule="auto"/>
        <w:ind w:firstLine="851"/>
        <w:jc w:val="both"/>
        <w:rPr>
          <w:rFonts w:ascii="Times New Roman" w:hAnsi="Times New Roman" w:cs="Times New Roman"/>
        </w:rPr>
      </w:pPr>
      <w:r>
        <w:rPr>
          <w:rFonts w:ascii="Times New Roman" w:hAnsi="Times New Roman" w:cs="Times New Roman"/>
        </w:rPr>
        <w:t>Justificación: la separación en dos archivos PHP independientes permite que cada uno tenga su propia lógica de validación y procesamiento sin interferirse. El diseño de dos columnas es una convención ampliamente reconocida en aplicaciones SaaS modernas que genera confianza visual en el usuario.</w:t>
      </w:r>
    </w:p>
    <w:p w14:paraId="4334F7E6" w14:textId="77777777" w:rsidR="005E2287" w:rsidRPr="00220DF8" w:rsidRDefault="005E2287" w:rsidP="00A63438">
      <w:pPr>
        <w:spacing w:line="360" w:lineRule="auto"/>
        <w:rPr>
          <w:rFonts w:ascii="Times New Roman" w:hAnsi="Times New Roman" w:cs="Times New Roman"/>
        </w:rPr>
      </w:pPr>
    </w:p>
    <w:p w14:paraId="621706FF" w14:textId="7D048AD8" w:rsidR="005E2287" w:rsidRPr="00220DF8" w:rsidRDefault="00000000" w:rsidP="00A63438">
      <w:pPr>
        <w:pStyle w:val="Ttulo2"/>
        <w:spacing w:line="360" w:lineRule="auto"/>
        <w:rPr>
          <w:rFonts w:ascii="Times New Roman" w:hAnsi="Times New Roman" w:cs="Times New Roman"/>
        </w:rPr>
      </w:pPr>
      <w:bookmarkStart w:id="6" w:name="_Toc232812697"/>
      <w:r>
        <w:rPr>
          <w:rFonts w:ascii="Times New Roman" w:hAnsi="Times New Roman" w:cs="Times New Roman"/>
        </w:rPr>
        <w:t>4.3 Componente Dashboard (dashboard.php)</w:t>
      </w:r>
      <w:bookmarkEnd w:id="6"/>
    </w:p>
    <w:p w14:paraId="287459AD" w14:textId="261BAF76"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Es el panel de control principal del usuario logueado. Es el componente más complejo de la aplicación web porque integra múltiples subcomponentes: barra lateral de navegación, tarjetas de estadísticas, sección de trueques pendientes, sección de mis ofertas y modales.</w:t>
      </w:r>
    </w:p>
    <w:p w14:paraId="12A1110D" w14:textId="77777777" w:rsidR="005E2287" w:rsidRPr="00220DF8" w:rsidRDefault="005E2287" w:rsidP="00A63438">
      <w:pPr>
        <w:spacing w:line="360" w:lineRule="auto"/>
        <w:rPr>
          <w:rFonts w:ascii="Times New Roman" w:hAnsi="Times New Roman" w:cs="Times New Roman"/>
        </w:rPr>
      </w:pPr>
    </w:p>
    <w:p w14:paraId="4817D2F9" w14:textId="146D60A3" w:rsidR="005E2287" w:rsidRDefault="003D5758" w:rsidP="00083FD2">
      <w:pPr>
        <w:spacing w:before="100" w:after="100" w:line="360" w:lineRule="auto"/>
        <w:ind w:firstLine="851"/>
        <w:jc w:val="both"/>
        <w:rPr>
          <w:rFonts w:ascii="Times New Roman" w:hAnsi="Times New Roman" w:cs="Times New Roman"/>
        </w:rPr>
      </w:pPr>
      <w:r>
        <w:rPr>
          <w:rFonts w:ascii="Times New Roman" w:hAnsi="Times New Roman" w:cs="Times New Roman"/>
        </w:rPr>
        <w:t>Analogía: el dashboard es como el tablero de un avión. Cada instrumento (velocímetro, altímetro, combustible) muestra un dato especifico en tiempo real. En el dashboard de Trueque Match, cada tarjeta muestra un dato real de la base de datos: total de ofertas, trueques, reputación y favoritos.</w:t>
      </w:r>
    </w:p>
    <w:p w14:paraId="2F36162A" w14:textId="77777777" w:rsidR="00220DF8" w:rsidRPr="00220DF8" w:rsidRDefault="00220DF8" w:rsidP="00083FD2">
      <w:pPr>
        <w:spacing w:before="100" w:after="100" w:line="360" w:lineRule="auto"/>
        <w:ind w:firstLine="851"/>
        <w:jc w:val="both"/>
        <w:rPr>
          <w:rFonts w:ascii="Times New Roman" w:hAnsi="Times New Roman" w:cs="Times New Roman"/>
        </w:rPr>
      </w:pPr>
    </w:p>
    <w:p w14:paraId="55057D96" w14:textId="77777777" w:rsidR="005E2287" w:rsidRPr="00220DF8" w:rsidRDefault="005E2287" w:rsidP="00A63438">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5E2287" w:rsidRPr="00220DF8" w14:paraId="40FB2680" w14:textId="77777777" w:rsidTr="00220DF8">
        <w:tblPrEx>
          <w:tblCellMar>
            <w:top w:w="0" w:type="dxa"/>
            <w:bottom w:w="0" w:type="dxa"/>
          </w:tblCellMar>
        </w:tblPrEx>
        <w:tc>
          <w:tcPr>
            <w:tcW w:w="2600" w:type="dxa"/>
            <w:shd w:val="clear" w:color="auto" w:fill="4472C4" w:themeFill="accent1"/>
            <w:tcMar>
              <w:top w:w="100" w:type="dxa"/>
              <w:left w:w="150" w:type="dxa"/>
              <w:bottom w:w="100" w:type="dxa"/>
              <w:right w:w="150" w:type="dxa"/>
            </w:tcMar>
          </w:tcPr>
          <w:p w14:paraId="4EAFC93F" w14:textId="65B3E5FF" w:rsidR="005E2287" w:rsidRPr="00220DF8" w:rsidRDefault="003D5758"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Subcomponente</w:t>
            </w:r>
          </w:p>
        </w:tc>
        <w:tc>
          <w:tcPr>
            <w:tcW w:w="3800" w:type="dxa"/>
            <w:shd w:val="clear" w:color="auto" w:fill="4472C4" w:themeFill="accent1"/>
            <w:tcMar>
              <w:top w:w="100" w:type="dxa"/>
              <w:left w:w="150" w:type="dxa"/>
              <w:bottom w:w="100" w:type="dxa"/>
              <w:right w:w="150" w:type="dxa"/>
            </w:tcMar>
          </w:tcPr>
          <w:p w14:paraId="48C842FD" w14:textId="16AF133F" w:rsidR="005E2287" w:rsidRPr="00220DF8" w:rsidRDefault="003D5758"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Función</w:t>
            </w:r>
          </w:p>
        </w:tc>
        <w:tc>
          <w:tcPr>
            <w:tcW w:w="2960" w:type="dxa"/>
            <w:shd w:val="clear" w:color="auto" w:fill="4472C4" w:themeFill="accent1"/>
            <w:tcMar>
              <w:top w:w="100" w:type="dxa"/>
              <w:left w:w="150" w:type="dxa"/>
              <w:bottom w:w="100" w:type="dxa"/>
              <w:right w:w="150" w:type="dxa"/>
            </w:tcMar>
          </w:tcPr>
          <w:p w14:paraId="45BEBA3A" w14:textId="783FE8DC" w:rsidR="005E2287" w:rsidRPr="00220DF8" w:rsidRDefault="003D5758"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Tecnología</w:t>
            </w:r>
          </w:p>
        </w:tc>
      </w:tr>
      <w:tr w:rsidR="005E2287" w:rsidRPr="00220DF8" w14:paraId="70073705" w14:textId="77777777" w:rsidTr="00220DF8">
        <w:tblPrEx>
          <w:tblCellMar>
            <w:top w:w="0" w:type="dxa"/>
            <w:bottom w:w="0" w:type="dxa"/>
          </w:tblCellMar>
        </w:tblPrEx>
        <w:tc>
          <w:tcPr>
            <w:tcW w:w="2600" w:type="dxa"/>
            <w:shd w:val="clear" w:color="auto" w:fill="F9F9F9"/>
            <w:tcMar>
              <w:top w:w="100" w:type="dxa"/>
              <w:left w:w="150" w:type="dxa"/>
              <w:bottom w:w="100" w:type="dxa"/>
              <w:right w:w="150" w:type="dxa"/>
            </w:tcMar>
          </w:tcPr>
          <w:p w14:paraId="7E00D7C2" w14:textId="7DDEBF3C"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Sidebar (menú lateral)</w:t>
            </w:r>
          </w:p>
        </w:tc>
        <w:tc>
          <w:tcPr>
            <w:tcW w:w="3800" w:type="dxa"/>
            <w:shd w:val="clear" w:color="auto" w:fill="F9F9F9"/>
            <w:tcMar>
              <w:top w:w="100" w:type="dxa"/>
              <w:left w:w="150" w:type="dxa"/>
              <w:bottom w:w="100" w:type="dxa"/>
              <w:right w:w="150" w:type="dxa"/>
            </w:tcMar>
          </w:tcPr>
          <w:p w14:paraId="016236D3" w14:textId="7B57C955" w:rsidR="005E2287" w:rsidRPr="00220DF8" w:rsidRDefault="003D5758" w:rsidP="00A63438">
            <w:pPr>
              <w:spacing w:line="360" w:lineRule="auto"/>
              <w:rPr>
                <w:rFonts w:ascii="Times New Roman" w:hAnsi="Times New Roman" w:cs="Times New Roman"/>
              </w:rPr>
            </w:pPr>
            <w:r>
              <w:rPr>
                <w:rFonts w:ascii="Times New Roman" w:hAnsi="Times New Roman" w:cs="Times New Roman"/>
                <w:sz w:val="20"/>
                <w:szCs w:val="20"/>
              </w:rPr>
              <w:t>Navegación entre secciones del dashboard</w:t>
            </w:r>
          </w:p>
        </w:tc>
        <w:tc>
          <w:tcPr>
            <w:tcW w:w="2960" w:type="dxa"/>
            <w:shd w:val="clear" w:color="auto" w:fill="F9F9F9"/>
            <w:tcMar>
              <w:top w:w="100" w:type="dxa"/>
              <w:left w:w="150" w:type="dxa"/>
              <w:bottom w:w="100" w:type="dxa"/>
              <w:right w:w="150" w:type="dxa"/>
            </w:tcMar>
          </w:tcPr>
          <w:p w14:paraId="2FDDEE2E"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HTML + CSS + JS</w:t>
            </w:r>
          </w:p>
        </w:tc>
      </w:tr>
      <w:tr w:rsidR="005E2287" w:rsidRPr="00220DF8" w14:paraId="46E269F3" w14:textId="77777777" w:rsidTr="00220DF8">
        <w:tblPrEx>
          <w:tblCellMar>
            <w:top w:w="0" w:type="dxa"/>
            <w:bottom w:w="0" w:type="dxa"/>
          </w:tblCellMar>
        </w:tblPrEx>
        <w:tc>
          <w:tcPr>
            <w:tcW w:w="2600" w:type="dxa"/>
            <w:shd w:val="clear" w:color="auto" w:fill="FFFFFF"/>
            <w:tcMar>
              <w:top w:w="100" w:type="dxa"/>
              <w:left w:w="150" w:type="dxa"/>
              <w:bottom w:w="100" w:type="dxa"/>
              <w:right w:w="150" w:type="dxa"/>
            </w:tcMar>
          </w:tcPr>
          <w:p w14:paraId="5FD6BE20" w14:textId="602EBAF6"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Cards de estadísticas</w:t>
            </w:r>
          </w:p>
        </w:tc>
        <w:tc>
          <w:tcPr>
            <w:tcW w:w="3800" w:type="dxa"/>
            <w:shd w:val="clear" w:color="auto" w:fill="FFFFFF"/>
            <w:tcMar>
              <w:top w:w="100" w:type="dxa"/>
              <w:left w:w="150" w:type="dxa"/>
              <w:bottom w:w="100" w:type="dxa"/>
              <w:right w:w="150" w:type="dxa"/>
            </w:tcMar>
          </w:tcPr>
          <w:p w14:paraId="4C48CB3C" w14:textId="2C1E9093"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Muestran datos reales de la BD (ofertas, trueques, reputación)</w:t>
            </w:r>
          </w:p>
        </w:tc>
        <w:tc>
          <w:tcPr>
            <w:tcW w:w="2960" w:type="dxa"/>
            <w:shd w:val="clear" w:color="auto" w:fill="FFFFFF"/>
            <w:tcMar>
              <w:top w:w="100" w:type="dxa"/>
              <w:left w:w="150" w:type="dxa"/>
              <w:bottom w:w="100" w:type="dxa"/>
              <w:right w:w="150" w:type="dxa"/>
            </w:tcMar>
          </w:tcPr>
          <w:p w14:paraId="1FA98F12"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PHP + HTML + CSS</w:t>
            </w:r>
          </w:p>
        </w:tc>
      </w:tr>
      <w:tr w:rsidR="005E2287" w:rsidRPr="00220DF8" w14:paraId="6D70984D" w14:textId="77777777" w:rsidTr="00220DF8">
        <w:tblPrEx>
          <w:tblCellMar>
            <w:top w:w="0" w:type="dxa"/>
            <w:bottom w:w="0" w:type="dxa"/>
          </w:tblCellMar>
        </w:tblPrEx>
        <w:tc>
          <w:tcPr>
            <w:tcW w:w="2600" w:type="dxa"/>
            <w:shd w:val="clear" w:color="auto" w:fill="F9F9F9"/>
            <w:tcMar>
              <w:top w:w="100" w:type="dxa"/>
              <w:left w:w="150" w:type="dxa"/>
              <w:bottom w:w="100" w:type="dxa"/>
              <w:right w:w="150" w:type="dxa"/>
            </w:tcMar>
          </w:tcPr>
          <w:p w14:paraId="770762E5" w14:textId="488DE829" w:rsidR="005E2287" w:rsidRPr="00220DF8" w:rsidRDefault="003D5758" w:rsidP="00A63438">
            <w:pPr>
              <w:spacing w:line="360" w:lineRule="auto"/>
              <w:rPr>
                <w:rFonts w:ascii="Times New Roman" w:hAnsi="Times New Roman" w:cs="Times New Roman"/>
                <w:b/>
                <w:bCs/>
              </w:rPr>
            </w:pPr>
            <w:r>
              <w:rPr>
                <w:rFonts w:ascii="Times New Roman" w:hAnsi="Times New Roman" w:cs="Times New Roman"/>
                <w:b/>
                <w:bCs/>
                <w:sz w:val="20"/>
                <w:szCs w:val="20"/>
              </w:rPr>
              <w:t>Sección Mis Ofertas</w:t>
            </w:r>
          </w:p>
        </w:tc>
        <w:tc>
          <w:tcPr>
            <w:tcW w:w="3800" w:type="dxa"/>
            <w:shd w:val="clear" w:color="auto" w:fill="F9F9F9"/>
            <w:tcMar>
              <w:top w:w="100" w:type="dxa"/>
              <w:left w:w="150" w:type="dxa"/>
              <w:bottom w:w="100" w:type="dxa"/>
              <w:right w:w="150" w:type="dxa"/>
            </w:tcMar>
          </w:tcPr>
          <w:p w14:paraId="7169E04D" w14:textId="17342370"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Lista dinámica de ofertas del usuario con filtros por estado</w:t>
            </w:r>
          </w:p>
        </w:tc>
        <w:tc>
          <w:tcPr>
            <w:tcW w:w="2960" w:type="dxa"/>
            <w:shd w:val="clear" w:color="auto" w:fill="F9F9F9"/>
            <w:tcMar>
              <w:top w:w="100" w:type="dxa"/>
              <w:left w:w="150" w:type="dxa"/>
              <w:bottom w:w="100" w:type="dxa"/>
              <w:right w:w="150" w:type="dxa"/>
            </w:tcMar>
          </w:tcPr>
          <w:p w14:paraId="05CEE695"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JavaScript + AJAX + JSON</w:t>
            </w:r>
          </w:p>
        </w:tc>
      </w:tr>
      <w:tr w:rsidR="005E2287" w:rsidRPr="00220DF8" w14:paraId="197AEC4F" w14:textId="77777777" w:rsidTr="00220DF8">
        <w:tblPrEx>
          <w:tblCellMar>
            <w:top w:w="0" w:type="dxa"/>
            <w:bottom w:w="0" w:type="dxa"/>
          </w:tblCellMar>
        </w:tblPrEx>
        <w:tc>
          <w:tcPr>
            <w:tcW w:w="2600" w:type="dxa"/>
            <w:shd w:val="clear" w:color="auto" w:fill="FFFFFF"/>
            <w:tcMar>
              <w:top w:w="100" w:type="dxa"/>
              <w:left w:w="150" w:type="dxa"/>
              <w:bottom w:w="100" w:type="dxa"/>
              <w:right w:w="150" w:type="dxa"/>
            </w:tcMar>
          </w:tcPr>
          <w:p w14:paraId="138FA854"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Modal Nueva Oferta</w:t>
            </w:r>
          </w:p>
        </w:tc>
        <w:tc>
          <w:tcPr>
            <w:tcW w:w="3800" w:type="dxa"/>
            <w:shd w:val="clear" w:color="auto" w:fill="FFFFFF"/>
            <w:tcMar>
              <w:top w:w="100" w:type="dxa"/>
              <w:left w:w="150" w:type="dxa"/>
              <w:bottom w:w="100" w:type="dxa"/>
              <w:right w:w="150" w:type="dxa"/>
            </w:tcMar>
          </w:tcPr>
          <w:p w14:paraId="093956CA"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Formulario emergente para publicar ofertas sin recargar la pagina</w:t>
            </w:r>
          </w:p>
        </w:tc>
        <w:tc>
          <w:tcPr>
            <w:tcW w:w="2960" w:type="dxa"/>
            <w:shd w:val="clear" w:color="auto" w:fill="FFFFFF"/>
            <w:tcMar>
              <w:top w:w="100" w:type="dxa"/>
              <w:left w:w="150" w:type="dxa"/>
              <w:bottom w:w="100" w:type="dxa"/>
              <w:right w:w="150" w:type="dxa"/>
            </w:tcMar>
          </w:tcPr>
          <w:p w14:paraId="77C346AA"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HTML + CSS + JavaScript</w:t>
            </w:r>
          </w:p>
        </w:tc>
      </w:tr>
      <w:tr w:rsidR="005E2287" w:rsidRPr="00220DF8" w14:paraId="6E7CC436" w14:textId="77777777" w:rsidTr="00220DF8">
        <w:tblPrEx>
          <w:tblCellMar>
            <w:top w:w="0" w:type="dxa"/>
            <w:bottom w:w="0" w:type="dxa"/>
          </w:tblCellMar>
        </w:tblPrEx>
        <w:tc>
          <w:tcPr>
            <w:tcW w:w="2600" w:type="dxa"/>
            <w:shd w:val="clear" w:color="auto" w:fill="F9F9F9"/>
            <w:tcMar>
              <w:top w:w="100" w:type="dxa"/>
              <w:left w:w="150" w:type="dxa"/>
              <w:bottom w:w="100" w:type="dxa"/>
              <w:right w:w="150" w:type="dxa"/>
            </w:tcMar>
          </w:tcPr>
          <w:p w14:paraId="1BC8529E"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Toast de notificaciones</w:t>
            </w:r>
          </w:p>
        </w:tc>
        <w:tc>
          <w:tcPr>
            <w:tcW w:w="3800" w:type="dxa"/>
            <w:shd w:val="clear" w:color="auto" w:fill="F9F9F9"/>
            <w:tcMar>
              <w:top w:w="100" w:type="dxa"/>
              <w:left w:w="150" w:type="dxa"/>
              <w:bottom w:w="100" w:type="dxa"/>
              <w:right w:w="150" w:type="dxa"/>
            </w:tcMar>
          </w:tcPr>
          <w:p w14:paraId="6F16288D" w14:textId="5584C0E0"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Mensajes de éxito/error que aparecen y desaparecen automáticamente</w:t>
            </w:r>
          </w:p>
        </w:tc>
        <w:tc>
          <w:tcPr>
            <w:tcW w:w="2960" w:type="dxa"/>
            <w:shd w:val="clear" w:color="auto" w:fill="F9F9F9"/>
            <w:tcMar>
              <w:top w:w="100" w:type="dxa"/>
              <w:left w:w="150" w:type="dxa"/>
              <w:bottom w:w="100" w:type="dxa"/>
              <w:right w:w="150" w:type="dxa"/>
            </w:tcMar>
          </w:tcPr>
          <w:p w14:paraId="401E890E"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JavaScript</w:t>
            </w:r>
          </w:p>
        </w:tc>
      </w:tr>
      <w:tr w:rsidR="005E2287" w:rsidRPr="00220DF8" w14:paraId="49DD9E7C" w14:textId="77777777" w:rsidTr="00220DF8">
        <w:tblPrEx>
          <w:tblCellMar>
            <w:top w:w="0" w:type="dxa"/>
            <w:bottom w:w="0" w:type="dxa"/>
          </w:tblCellMar>
        </w:tblPrEx>
        <w:tc>
          <w:tcPr>
            <w:tcW w:w="2600" w:type="dxa"/>
            <w:shd w:val="clear" w:color="auto" w:fill="FFFFFF"/>
            <w:tcMar>
              <w:top w:w="100" w:type="dxa"/>
              <w:left w:w="150" w:type="dxa"/>
              <w:bottom w:w="100" w:type="dxa"/>
              <w:right w:w="150" w:type="dxa"/>
            </w:tcMar>
          </w:tcPr>
          <w:p w14:paraId="43803B8F"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Tabs de filtrado</w:t>
            </w:r>
          </w:p>
        </w:tc>
        <w:tc>
          <w:tcPr>
            <w:tcW w:w="3800" w:type="dxa"/>
            <w:shd w:val="clear" w:color="auto" w:fill="FFFFFF"/>
            <w:tcMar>
              <w:top w:w="100" w:type="dxa"/>
              <w:left w:w="150" w:type="dxa"/>
              <w:bottom w:w="100" w:type="dxa"/>
              <w:right w:w="150" w:type="dxa"/>
            </w:tcMar>
          </w:tcPr>
          <w:p w14:paraId="2979C52D"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Pestanas para filtrar ofertas por estado (activa/inactiva/intercambiada)</w:t>
            </w:r>
          </w:p>
        </w:tc>
        <w:tc>
          <w:tcPr>
            <w:tcW w:w="2960" w:type="dxa"/>
            <w:shd w:val="clear" w:color="auto" w:fill="FFFFFF"/>
            <w:tcMar>
              <w:top w:w="100" w:type="dxa"/>
              <w:left w:w="150" w:type="dxa"/>
              <w:bottom w:w="100" w:type="dxa"/>
              <w:right w:w="150" w:type="dxa"/>
            </w:tcMar>
          </w:tcPr>
          <w:p w14:paraId="3F8E1C39"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JavaScript</w:t>
            </w:r>
          </w:p>
        </w:tc>
      </w:tr>
    </w:tbl>
    <w:p w14:paraId="5615C47A" w14:textId="77777777" w:rsidR="005E2287" w:rsidRPr="00220DF8" w:rsidRDefault="005E2287" w:rsidP="00A63438">
      <w:pPr>
        <w:spacing w:line="360" w:lineRule="auto"/>
        <w:rPr>
          <w:rFonts w:ascii="Times New Roman" w:hAnsi="Times New Roman" w:cs="Times New Roman"/>
        </w:rPr>
      </w:pPr>
    </w:p>
    <w:p w14:paraId="1C1F5676" w14:textId="3D80B78A" w:rsidR="005E2287" w:rsidRPr="00220DF8" w:rsidRDefault="003D5758" w:rsidP="00083FD2">
      <w:pPr>
        <w:spacing w:before="100" w:after="100" w:line="360" w:lineRule="auto"/>
        <w:ind w:firstLine="851"/>
        <w:jc w:val="both"/>
        <w:rPr>
          <w:rFonts w:ascii="Times New Roman" w:hAnsi="Times New Roman" w:cs="Times New Roman"/>
        </w:rPr>
      </w:pPr>
      <w:r>
        <w:rPr>
          <w:rFonts w:ascii="Times New Roman" w:hAnsi="Times New Roman" w:cs="Times New Roman"/>
        </w:rPr>
        <w:t>Justificación: el dashboard centraliza toda la actividad del usuario en una sola pantalla sin necesidad de navegar entre múltiples páginas. Esto mejora la experiencia de usuario (UX) y reduce el tiempo necesario para realizar acciones comunes como publicar o eliminar una oferta.</w:t>
      </w:r>
    </w:p>
    <w:p w14:paraId="7944B40C" w14:textId="77777777" w:rsidR="005E2287" w:rsidRPr="00220DF8" w:rsidRDefault="005E2287" w:rsidP="00A63438">
      <w:pPr>
        <w:spacing w:line="360" w:lineRule="auto"/>
        <w:rPr>
          <w:rFonts w:ascii="Times New Roman" w:hAnsi="Times New Roman" w:cs="Times New Roman"/>
        </w:rPr>
      </w:pPr>
    </w:p>
    <w:p w14:paraId="5BBC1FA0" w14:textId="426A602A" w:rsidR="005E2287" w:rsidRPr="00220DF8" w:rsidRDefault="00000000" w:rsidP="00A63438">
      <w:pPr>
        <w:pStyle w:val="Ttulo2"/>
        <w:spacing w:line="360" w:lineRule="auto"/>
        <w:rPr>
          <w:rFonts w:ascii="Times New Roman" w:hAnsi="Times New Roman" w:cs="Times New Roman"/>
        </w:rPr>
      </w:pPr>
      <w:bookmarkStart w:id="7" w:name="_Toc232812698"/>
      <w:r>
        <w:rPr>
          <w:rFonts w:ascii="Times New Roman" w:hAnsi="Times New Roman" w:cs="Times New Roman"/>
        </w:rPr>
        <w:t>4.4 Componente CRUD de Ofertas, agregar_oferta.php, ofertas.php, editar_oferta.php</w:t>
      </w:r>
      <w:bookmarkEnd w:id="7"/>
    </w:p>
    <w:p w14:paraId="5B163349" w14:textId="2BE8AF8A" w:rsidR="005E2287"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Son tres páginas PHP que implementan las cuatro operaciones básicas de gestión de datos (CRUD). Cada una tiene su propio formulario o tabla HTML con estilos del sistema de diseño de Trueque Match.</w:t>
      </w:r>
    </w:p>
    <w:p w14:paraId="64352C46" w14:textId="77777777" w:rsidR="00220DF8" w:rsidRDefault="00220DF8" w:rsidP="00083FD2">
      <w:pPr>
        <w:spacing w:before="100" w:after="100" w:line="360" w:lineRule="auto"/>
        <w:ind w:firstLine="851"/>
        <w:jc w:val="both"/>
        <w:rPr>
          <w:rFonts w:ascii="Times New Roman" w:hAnsi="Times New Roman" w:cs="Times New Roman"/>
        </w:rPr>
      </w:pPr>
    </w:p>
    <w:p w14:paraId="300A2976" w14:textId="77777777" w:rsidR="00220DF8" w:rsidRDefault="00220DF8" w:rsidP="00083FD2">
      <w:pPr>
        <w:spacing w:before="100" w:after="100" w:line="360" w:lineRule="auto"/>
        <w:ind w:firstLine="851"/>
        <w:jc w:val="both"/>
        <w:rPr>
          <w:rFonts w:ascii="Times New Roman" w:hAnsi="Times New Roman" w:cs="Times New Roman"/>
        </w:rPr>
      </w:pPr>
    </w:p>
    <w:p w14:paraId="48087FF7" w14:textId="77777777" w:rsidR="00220DF8" w:rsidRDefault="00220DF8" w:rsidP="00083FD2">
      <w:pPr>
        <w:spacing w:before="100" w:after="100" w:line="360" w:lineRule="auto"/>
        <w:ind w:firstLine="851"/>
        <w:jc w:val="both"/>
        <w:rPr>
          <w:rFonts w:ascii="Times New Roman" w:hAnsi="Times New Roman" w:cs="Times New Roman"/>
        </w:rPr>
      </w:pPr>
    </w:p>
    <w:p w14:paraId="7B231430" w14:textId="77777777" w:rsidR="00220DF8" w:rsidRDefault="00220DF8" w:rsidP="00083FD2">
      <w:pPr>
        <w:spacing w:before="100" w:after="100" w:line="360" w:lineRule="auto"/>
        <w:ind w:firstLine="851"/>
        <w:jc w:val="both"/>
        <w:rPr>
          <w:rFonts w:ascii="Times New Roman" w:hAnsi="Times New Roman" w:cs="Times New Roman"/>
        </w:rPr>
      </w:pPr>
    </w:p>
    <w:p w14:paraId="6EF93E61" w14:textId="77777777" w:rsidR="00220DF8" w:rsidRPr="00220DF8" w:rsidRDefault="00220DF8" w:rsidP="00083FD2">
      <w:pPr>
        <w:spacing w:before="100" w:after="100" w:line="360" w:lineRule="auto"/>
        <w:ind w:firstLine="851"/>
        <w:jc w:val="both"/>
        <w:rPr>
          <w:rFonts w:ascii="Times New Roman" w:hAnsi="Times New Roman" w:cs="Times New Roman"/>
        </w:rPr>
      </w:pPr>
    </w:p>
    <w:p w14:paraId="7DBA6284" w14:textId="77777777" w:rsidR="005E2287" w:rsidRPr="00220DF8" w:rsidRDefault="005E2287" w:rsidP="00A63438">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5E2287" w:rsidRPr="00220DF8" w14:paraId="11D6B012" w14:textId="77777777" w:rsidTr="00220DF8">
        <w:tblPrEx>
          <w:tblCellMar>
            <w:top w:w="0" w:type="dxa"/>
            <w:bottom w:w="0" w:type="dxa"/>
          </w:tblCellMar>
        </w:tblPrEx>
        <w:tc>
          <w:tcPr>
            <w:tcW w:w="2400" w:type="dxa"/>
            <w:shd w:val="clear" w:color="auto" w:fill="4472C4" w:themeFill="accent1"/>
            <w:tcMar>
              <w:top w:w="100" w:type="dxa"/>
              <w:left w:w="150" w:type="dxa"/>
              <w:bottom w:w="100" w:type="dxa"/>
              <w:right w:w="150" w:type="dxa"/>
            </w:tcMar>
          </w:tcPr>
          <w:p w14:paraId="72624A7A" w14:textId="77777777" w:rsidR="005E2287" w:rsidRPr="00220DF8" w:rsidRDefault="00000000"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Archivo</w:t>
            </w:r>
          </w:p>
        </w:tc>
        <w:tc>
          <w:tcPr>
            <w:tcW w:w="2400" w:type="dxa"/>
            <w:shd w:val="clear" w:color="auto" w:fill="4472C4" w:themeFill="accent1"/>
            <w:tcMar>
              <w:top w:w="100" w:type="dxa"/>
              <w:left w:w="150" w:type="dxa"/>
              <w:bottom w:w="100" w:type="dxa"/>
              <w:right w:w="150" w:type="dxa"/>
            </w:tcMar>
          </w:tcPr>
          <w:p w14:paraId="3FD01325" w14:textId="3F49ADF0" w:rsidR="005E2287" w:rsidRPr="00220DF8" w:rsidRDefault="003D5758"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Operación CRUD</w:t>
            </w:r>
          </w:p>
        </w:tc>
        <w:tc>
          <w:tcPr>
            <w:tcW w:w="4560" w:type="dxa"/>
            <w:shd w:val="clear" w:color="auto" w:fill="4472C4" w:themeFill="accent1"/>
            <w:tcMar>
              <w:top w:w="100" w:type="dxa"/>
              <w:left w:w="150" w:type="dxa"/>
              <w:bottom w:w="100" w:type="dxa"/>
              <w:right w:w="150" w:type="dxa"/>
            </w:tcMar>
          </w:tcPr>
          <w:p w14:paraId="2C7B50C7" w14:textId="77777777" w:rsidR="005E2287" w:rsidRPr="00220DF8" w:rsidRDefault="00000000"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Componentes HTML Principales</w:t>
            </w:r>
          </w:p>
        </w:tc>
      </w:tr>
      <w:tr w:rsidR="005E2287" w:rsidRPr="00220DF8" w14:paraId="306E220C" w14:textId="77777777" w:rsidTr="00220DF8">
        <w:tblPrEx>
          <w:tblCellMar>
            <w:top w:w="0" w:type="dxa"/>
            <w:bottom w:w="0" w:type="dxa"/>
          </w:tblCellMar>
        </w:tblPrEx>
        <w:tc>
          <w:tcPr>
            <w:tcW w:w="2400" w:type="dxa"/>
            <w:shd w:val="clear" w:color="auto" w:fill="F9F9F9"/>
            <w:tcMar>
              <w:top w:w="100" w:type="dxa"/>
              <w:left w:w="150" w:type="dxa"/>
              <w:bottom w:w="100" w:type="dxa"/>
              <w:right w:w="150" w:type="dxa"/>
            </w:tcMar>
          </w:tcPr>
          <w:p w14:paraId="742D6AD8"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agregar_oferta.php</w:t>
            </w:r>
          </w:p>
        </w:tc>
        <w:tc>
          <w:tcPr>
            <w:tcW w:w="2400" w:type="dxa"/>
            <w:shd w:val="clear" w:color="auto" w:fill="F9F9F9"/>
            <w:tcMar>
              <w:top w:w="100" w:type="dxa"/>
              <w:left w:w="150" w:type="dxa"/>
              <w:bottom w:w="100" w:type="dxa"/>
              <w:right w:w="150" w:type="dxa"/>
            </w:tcMar>
          </w:tcPr>
          <w:p w14:paraId="0D68C52D"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CREATE - Crear</w:t>
            </w:r>
          </w:p>
        </w:tc>
        <w:tc>
          <w:tcPr>
            <w:tcW w:w="4560" w:type="dxa"/>
            <w:shd w:val="clear" w:color="auto" w:fill="F9F9F9"/>
            <w:tcMar>
              <w:top w:w="100" w:type="dxa"/>
              <w:left w:w="150" w:type="dxa"/>
              <w:bottom w:w="100" w:type="dxa"/>
              <w:right w:w="150" w:type="dxa"/>
            </w:tcMar>
          </w:tcPr>
          <w:p w14:paraId="0761079F" w14:textId="17D9F659"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Formulario con inputs de texto, textarea, selects de categoría y ciudad, input numérico para valor</w:t>
            </w:r>
          </w:p>
        </w:tc>
      </w:tr>
      <w:tr w:rsidR="005E2287" w:rsidRPr="00220DF8" w14:paraId="0839405C" w14:textId="77777777" w:rsidTr="00220DF8">
        <w:tblPrEx>
          <w:tblCellMar>
            <w:top w:w="0" w:type="dxa"/>
            <w:bottom w:w="0" w:type="dxa"/>
          </w:tblCellMar>
        </w:tblPrEx>
        <w:tc>
          <w:tcPr>
            <w:tcW w:w="2400" w:type="dxa"/>
            <w:shd w:val="clear" w:color="auto" w:fill="FFFFFF"/>
            <w:tcMar>
              <w:top w:w="100" w:type="dxa"/>
              <w:left w:w="150" w:type="dxa"/>
              <w:bottom w:w="100" w:type="dxa"/>
              <w:right w:w="150" w:type="dxa"/>
            </w:tcMar>
          </w:tcPr>
          <w:p w14:paraId="0C1D048C"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ofertas.php</w:t>
            </w:r>
          </w:p>
        </w:tc>
        <w:tc>
          <w:tcPr>
            <w:tcW w:w="2400" w:type="dxa"/>
            <w:shd w:val="clear" w:color="auto" w:fill="FFFFFF"/>
            <w:tcMar>
              <w:top w:w="100" w:type="dxa"/>
              <w:left w:w="150" w:type="dxa"/>
              <w:bottom w:w="100" w:type="dxa"/>
              <w:right w:w="150" w:type="dxa"/>
            </w:tcMar>
          </w:tcPr>
          <w:p w14:paraId="50442EB3"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READ - Leer</w:t>
            </w:r>
          </w:p>
        </w:tc>
        <w:tc>
          <w:tcPr>
            <w:tcW w:w="4560" w:type="dxa"/>
            <w:shd w:val="clear" w:color="auto" w:fill="FFFFFF"/>
            <w:tcMar>
              <w:top w:w="100" w:type="dxa"/>
              <w:left w:w="150" w:type="dxa"/>
              <w:bottom w:w="100" w:type="dxa"/>
              <w:right w:w="150" w:type="dxa"/>
            </w:tcMar>
          </w:tcPr>
          <w:p w14:paraId="62C05993" w14:textId="01C82A14"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Tabla HTML con thead/tbody, badges de categoría con colores, indicadores de estado con clases CSS</w:t>
            </w:r>
          </w:p>
        </w:tc>
      </w:tr>
      <w:tr w:rsidR="005E2287" w:rsidRPr="00220DF8" w14:paraId="116E1C22" w14:textId="77777777" w:rsidTr="00220DF8">
        <w:tblPrEx>
          <w:tblCellMar>
            <w:top w:w="0" w:type="dxa"/>
            <w:bottom w:w="0" w:type="dxa"/>
          </w:tblCellMar>
        </w:tblPrEx>
        <w:tc>
          <w:tcPr>
            <w:tcW w:w="2400" w:type="dxa"/>
            <w:shd w:val="clear" w:color="auto" w:fill="F9F9F9"/>
            <w:tcMar>
              <w:top w:w="100" w:type="dxa"/>
              <w:left w:w="150" w:type="dxa"/>
              <w:bottom w:w="100" w:type="dxa"/>
              <w:right w:w="150" w:type="dxa"/>
            </w:tcMar>
          </w:tcPr>
          <w:p w14:paraId="1766C8BD"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editar_oferta.php</w:t>
            </w:r>
          </w:p>
        </w:tc>
        <w:tc>
          <w:tcPr>
            <w:tcW w:w="2400" w:type="dxa"/>
            <w:shd w:val="clear" w:color="auto" w:fill="F9F9F9"/>
            <w:tcMar>
              <w:top w:w="100" w:type="dxa"/>
              <w:left w:w="150" w:type="dxa"/>
              <w:bottom w:w="100" w:type="dxa"/>
              <w:right w:w="150" w:type="dxa"/>
            </w:tcMar>
          </w:tcPr>
          <w:p w14:paraId="5D2FC0CB"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UPDATE + DELETE</w:t>
            </w:r>
          </w:p>
        </w:tc>
        <w:tc>
          <w:tcPr>
            <w:tcW w:w="4560" w:type="dxa"/>
            <w:shd w:val="clear" w:color="auto" w:fill="F9F9F9"/>
            <w:tcMar>
              <w:top w:w="100" w:type="dxa"/>
              <w:left w:w="150" w:type="dxa"/>
              <w:bottom w:w="100" w:type="dxa"/>
              <w:right w:w="150" w:type="dxa"/>
            </w:tcMar>
          </w:tcPr>
          <w:p w14:paraId="0C040630" w14:textId="147B8299"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Tabla con datos, modal emergente con formulario de edición, botón de eliminar con confirm() de JavaScript</w:t>
            </w:r>
          </w:p>
        </w:tc>
      </w:tr>
    </w:tbl>
    <w:p w14:paraId="4839FCC6" w14:textId="77777777" w:rsidR="005E2287" w:rsidRPr="00220DF8" w:rsidRDefault="005E2287" w:rsidP="00A63438">
      <w:pPr>
        <w:spacing w:line="360" w:lineRule="auto"/>
        <w:rPr>
          <w:rFonts w:ascii="Times New Roman" w:hAnsi="Times New Roman" w:cs="Times New Roman"/>
        </w:rPr>
      </w:pPr>
    </w:p>
    <w:p w14:paraId="73A30926" w14:textId="1C572291" w:rsidR="005E2287" w:rsidRPr="00220DF8" w:rsidRDefault="003D5758" w:rsidP="00083FD2">
      <w:pPr>
        <w:spacing w:before="100" w:after="100" w:line="360" w:lineRule="auto"/>
        <w:ind w:firstLine="851"/>
        <w:jc w:val="both"/>
        <w:rPr>
          <w:rFonts w:ascii="Times New Roman" w:hAnsi="Times New Roman" w:cs="Times New Roman"/>
        </w:rPr>
      </w:pPr>
      <w:r>
        <w:rPr>
          <w:rFonts w:ascii="Times New Roman" w:hAnsi="Times New Roman" w:cs="Times New Roman"/>
        </w:rPr>
        <w:t>Justificación: separar cada operación CRUD en su propio archivo PHP facilita el mantenimiento y la depuración del código. Si hay un error en el UPDATE no afecta el CREATE. Además, permite asignar permisos diferentes a cada operación en el futuro.</w:t>
      </w:r>
    </w:p>
    <w:p w14:paraId="50A2F31C" w14:textId="77777777" w:rsidR="005E2287" w:rsidRPr="00220DF8" w:rsidRDefault="005E2287" w:rsidP="00A63438">
      <w:pPr>
        <w:spacing w:line="360" w:lineRule="auto"/>
        <w:rPr>
          <w:rFonts w:ascii="Times New Roman" w:hAnsi="Times New Roman" w:cs="Times New Roman"/>
        </w:rPr>
      </w:pPr>
    </w:p>
    <w:p w14:paraId="16556033" w14:textId="70C172E2" w:rsidR="005E2287" w:rsidRPr="00220DF8" w:rsidRDefault="00000000" w:rsidP="00A63438">
      <w:pPr>
        <w:pStyle w:val="Ttulo2"/>
        <w:spacing w:line="360" w:lineRule="auto"/>
        <w:rPr>
          <w:rFonts w:ascii="Times New Roman" w:hAnsi="Times New Roman" w:cs="Times New Roman"/>
        </w:rPr>
      </w:pPr>
      <w:bookmarkStart w:id="8" w:name="_Toc232812699"/>
      <w:r>
        <w:rPr>
          <w:rFonts w:ascii="Times New Roman" w:hAnsi="Times New Roman" w:cs="Times New Roman"/>
        </w:rPr>
        <w:t>4.5 Componente de Comunicación AJAX, mis_ofertas_ajax.php y guardar_oferta.php y eliminar_oferta.php</w:t>
      </w:r>
      <w:bookmarkEnd w:id="8"/>
    </w:p>
    <w:p w14:paraId="64585500" w14:textId="46507A93"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Son archivos PHP que actúan como endpoints (puntos de conexión) entre el JavaScript del front-end y la base de datos. No generan HTML visible solo reciben datos y responden en formato JSON.</w:t>
      </w:r>
    </w:p>
    <w:p w14:paraId="2BC1BDFD" w14:textId="77777777" w:rsidR="005E2287" w:rsidRPr="00220DF8" w:rsidRDefault="005E2287" w:rsidP="00083FD2">
      <w:pPr>
        <w:spacing w:line="360" w:lineRule="auto"/>
        <w:ind w:firstLine="851"/>
        <w:rPr>
          <w:rFonts w:ascii="Times New Roman" w:hAnsi="Times New Roman" w:cs="Times New Roman"/>
        </w:rPr>
      </w:pPr>
    </w:p>
    <w:p w14:paraId="42A25659" w14:textId="2830F571" w:rsidR="005E2287" w:rsidRPr="00220DF8" w:rsidRDefault="003D5758" w:rsidP="00083FD2">
      <w:pPr>
        <w:spacing w:before="100" w:after="100" w:line="360" w:lineRule="auto"/>
        <w:ind w:firstLine="851"/>
        <w:jc w:val="both"/>
        <w:rPr>
          <w:rFonts w:ascii="Times New Roman" w:hAnsi="Times New Roman" w:cs="Times New Roman"/>
        </w:rPr>
      </w:pPr>
      <w:r>
        <w:rPr>
          <w:rFonts w:ascii="Times New Roman" w:hAnsi="Times New Roman" w:cs="Times New Roman"/>
        </w:rPr>
        <w:t>Analogía: son como los meseros invisibles de un restaurante de comida rápida. El cliente (JavaScript en el navegador) hace el pedido, el mesero invisible (archivo PHP) va a la cocina (base de datos), trae el pedido y lo entrega al cliente sin que el cliente tenga que levantarse de la mesa (sin recargar la página).</w:t>
      </w:r>
    </w:p>
    <w:p w14:paraId="68D75A17" w14:textId="77777777" w:rsidR="005E2287" w:rsidRPr="00220DF8" w:rsidRDefault="005E2287" w:rsidP="00A63438">
      <w:pPr>
        <w:spacing w:line="360" w:lineRule="auto"/>
        <w:rPr>
          <w:rFonts w:ascii="Times New Roman" w:hAnsi="Times New Roman" w:cs="Times New Roman"/>
        </w:rPr>
      </w:pPr>
    </w:p>
    <w:p w14:paraId="28A80251"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mis_ofertas_ajax.php:</w:t>
      </w:r>
      <w:r>
        <w:rPr>
          <w:rFonts w:ascii="Times New Roman" w:hAnsi="Times New Roman" w:cs="Times New Roman"/>
        </w:rPr>
        <w:t xml:space="preserve"> responde con un array JSON de todas las ofertas del usuario logueado.</w:t>
      </w:r>
    </w:p>
    <w:p w14:paraId="506DAEB9"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guardar_oferta.php:</w:t>
      </w:r>
      <w:r>
        <w:rPr>
          <w:rFonts w:ascii="Times New Roman" w:hAnsi="Times New Roman" w:cs="Times New Roman"/>
        </w:rPr>
        <w:t xml:space="preserve"> recibe los datos del formulario por POST, ejecuta el INSERT y responde con el ID del nuevo registro.</w:t>
      </w:r>
    </w:p>
    <w:p w14:paraId="1AD4CC1F" w14:textId="5D69D3DD"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eliminar_oferta.php</w:t>
      </w:r>
      <w:r>
        <w:rPr>
          <w:rFonts w:ascii="Times New Roman" w:hAnsi="Times New Roman" w:cs="Times New Roman"/>
        </w:rPr>
        <w:t>: recibe el ID de la oferta por POST, ejecuta el DELETE con verificación de seguridad y responde con el resultado.</w:t>
      </w:r>
    </w:p>
    <w:p w14:paraId="70A77DBA" w14:textId="77777777" w:rsidR="005E2287" w:rsidRPr="00220DF8" w:rsidRDefault="005E2287" w:rsidP="00A63438">
      <w:pPr>
        <w:spacing w:line="360" w:lineRule="auto"/>
        <w:rPr>
          <w:rFonts w:ascii="Times New Roman" w:hAnsi="Times New Roman" w:cs="Times New Roman"/>
        </w:rPr>
      </w:pPr>
    </w:p>
    <w:p w14:paraId="648F38D0" w14:textId="0A6B1241" w:rsidR="005E2287" w:rsidRPr="00220DF8" w:rsidRDefault="003D5758" w:rsidP="00083FD2">
      <w:pPr>
        <w:spacing w:before="100" w:after="100" w:line="360" w:lineRule="auto"/>
        <w:ind w:firstLine="851"/>
        <w:jc w:val="both"/>
        <w:rPr>
          <w:rFonts w:ascii="Times New Roman" w:hAnsi="Times New Roman" w:cs="Times New Roman"/>
        </w:rPr>
      </w:pPr>
      <w:r>
        <w:rPr>
          <w:rFonts w:ascii="Times New Roman" w:hAnsi="Times New Roman" w:cs="Times New Roman"/>
          <w:b/>
          <w:bCs/>
        </w:rPr>
        <w:t>Justificación</w:t>
      </w:r>
      <w:r>
        <w:rPr>
          <w:rFonts w:ascii="Times New Roman" w:hAnsi="Times New Roman" w:cs="Times New Roman"/>
        </w:rPr>
        <w:t>: separar la lógica de datos del HTML permite actualizar la interfaz sin recargar la página completa, lo que genera una experiencia más fluida y moderna similar a aplicaciones como Instagram o Twitter donde el contenido aparece dinámicamente.</w:t>
      </w:r>
    </w:p>
    <w:p w14:paraId="6583614C" w14:textId="77777777" w:rsidR="005E2287" w:rsidRPr="00220DF8" w:rsidRDefault="005E2287" w:rsidP="00A63438">
      <w:pPr>
        <w:spacing w:line="360" w:lineRule="auto"/>
        <w:rPr>
          <w:rFonts w:ascii="Times New Roman" w:hAnsi="Times New Roman" w:cs="Times New Roman"/>
        </w:rPr>
      </w:pPr>
    </w:p>
    <w:p w14:paraId="7C38835D" w14:textId="7E59688F" w:rsidR="005E2287" w:rsidRPr="00220DF8" w:rsidRDefault="00000000" w:rsidP="00A63438">
      <w:pPr>
        <w:pStyle w:val="Ttulo2"/>
        <w:spacing w:line="360" w:lineRule="auto"/>
        <w:rPr>
          <w:rFonts w:ascii="Times New Roman" w:hAnsi="Times New Roman" w:cs="Times New Roman"/>
        </w:rPr>
      </w:pPr>
      <w:bookmarkStart w:id="9" w:name="_Toc232812700"/>
      <w:r>
        <w:rPr>
          <w:rFonts w:ascii="Times New Roman" w:hAnsi="Times New Roman" w:cs="Times New Roman"/>
        </w:rPr>
        <w:t>4.6 Componente de Página de Inicio, index.html</w:t>
      </w:r>
      <w:bookmarkEnd w:id="9"/>
    </w:p>
    <w:p w14:paraId="1F147010" w14:textId="56717F1E"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Es la landing page publica de Trueque Match, visible para cualquier visitante sin necesidad de iniciar sesión. Presenta la propuesta de valor del producto, estadísticas de la plataforma, cómo funciona el intercambio y llamadas a la acción (CTA) para registrarse.</w:t>
      </w:r>
    </w:p>
    <w:p w14:paraId="6E1BD13A" w14:textId="77777777" w:rsidR="005E2287" w:rsidRPr="00220DF8" w:rsidRDefault="005E2287" w:rsidP="00A63438">
      <w:pPr>
        <w:spacing w:line="360" w:lineRule="auto"/>
        <w:rPr>
          <w:rFonts w:ascii="Times New Roman" w:hAnsi="Times New Roman" w:cs="Times New Roman"/>
        </w:rPr>
      </w:pPr>
    </w:p>
    <w:p w14:paraId="3C369FD9" w14:textId="45DF09A1"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Hero section:</w:t>
      </w:r>
      <w:r>
        <w:rPr>
          <w:rFonts w:ascii="Times New Roman" w:hAnsi="Times New Roman" w:cs="Times New Roman"/>
        </w:rPr>
        <w:t xml:space="preserve"> título principal INTERCAMBIA SIN DINERO con animación y botones CTA.</w:t>
      </w:r>
    </w:p>
    <w:p w14:paraId="169F1263" w14:textId="094A9989" w:rsidR="005E2287" w:rsidRPr="00220DF8" w:rsidRDefault="003D5758"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Sección de estadísticas:</w:t>
      </w:r>
      <w:r>
        <w:rPr>
          <w:rFonts w:ascii="Times New Roman" w:hAnsi="Times New Roman" w:cs="Times New Roman"/>
        </w:rPr>
        <w:t xml:space="preserve"> 2.4K usuarios, 890 trueques, calificación 4.9, 32 ciudades.</w:t>
      </w:r>
    </w:p>
    <w:p w14:paraId="6F912F89" w14:textId="6BFE80B6" w:rsidR="005E2287" w:rsidRPr="00220DF8" w:rsidRDefault="003D5758"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Sección Como funciona:</w:t>
      </w:r>
      <w:r>
        <w:rPr>
          <w:rFonts w:ascii="Times New Roman" w:hAnsi="Times New Roman" w:cs="Times New Roman"/>
        </w:rPr>
        <w:t xml:space="preserve"> tres pasos ilustrados con iconos.</w:t>
      </w:r>
    </w:p>
    <w:p w14:paraId="2FD9973A" w14:textId="1DA2C0E4"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Navbar:</w:t>
      </w:r>
      <w:r>
        <w:rPr>
          <w:rFonts w:ascii="Times New Roman" w:hAnsi="Times New Roman" w:cs="Times New Roman"/>
        </w:rPr>
        <w:t xml:space="preserve"> logotipo, enlaces de navegación, botones de Ingresar y Registrarse.</w:t>
      </w:r>
    </w:p>
    <w:p w14:paraId="498B5AAB" w14:textId="77777777" w:rsidR="005E2287" w:rsidRPr="00220DF8" w:rsidRDefault="005E2287" w:rsidP="00A63438">
      <w:pPr>
        <w:spacing w:line="360" w:lineRule="auto"/>
        <w:rPr>
          <w:rFonts w:ascii="Times New Roman" w:hAnsi="Times New Roman" w:cs="Times New Roman"/>
        </w:rPr>
      </w:pPr>
    </w:p>
    <w:p w14:paraId="29D842BD" w14:textId="2973AC08" w:rsidR="005E2287" w:rsidRPr="00220DF8" w:rsidRDefault="003D5758" w:rsidP="00220DF8">
      <w:pPr>
        <w:spacing w:before="100" w:after="100" w:line="360" w:lineRule="auto"/>
        <w:jc w:val="both"/>
        <w:rPr>
          <w:rFonts w:ascii="Times New Roman" w:hAnsi="Times New Roman" w:cs="Times New Roman"/>
        </w:rPr>
      </w:pPr>
      <w:r>
        <w:rPr>
          <w:rFonts w:ascii="Times New Roman" w:hAnsi="Times New Roman" w:cs="Times New Roman"/>
        </w:rPr>
        <w:t>Justificación: la landing page es la primera impresión que tiene un nuevo visitante de Trueque Match. Un diseño atractivo y claro aumenta la tasa de conversión (porcentaje de visitantes que se registran). Se uso HTML puro sin framework para maximizar la velocidad de carga.</w:t>
      </w:r>
    </w:p>
    <w:p w14:paraId="688526A6" w14:textId="77777777" w:rsidR="005E2287" w:rsidRPr="00220DF8" w:rsidRDefault="00000000" w:rsidP="00A63438">
      <w:pPr>
        <w:pStyle w:val="Ttulo1"/>
        <w:spacing w:line="360" w:lineRule="auto"/>
        <w:jc w:val="center"/>
        <w:rPr>
          <w:rFonts w:ascii="Times New Roman" w:hAnsi="Times New Roman" w:cs="Times New Roman"/>
          <w:color w:val="auto"/>
        </w:rPr>
      </w:pPr>
      <w:bookmarkStart w:id="10" w:name="_Toc232812701"/>
      <w:r>
        <w:rPr>
          <w:rFonts w:ascii="Times New Roman" w:hAnsi="Times New Roman" w:cs="Times New Roman"/>
          <w:color w:val="auto"/>
        </w:rPr>
        <w:t>5. Componentes Front-End Movil (React Native + Expo)</w:t>
      </w:r>
      <w:bookmarkEnd w:id="10"/>
    </w:p>
    <w:p w14:paraId="57288DE9" w14:textId="51D3D328"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La aplicación Movil de Trueque Match fue desarrollada con React Native y Expo, lo que permite generar una aplicación Android nativa escribiendo código en JavaScript con sintaxis similar a React. El APK resultante fue instalado y probado en un dispositivo Redmi 9.</w:t>
      </w:r>
    </w:p>
    <w:p w14:paraId="49D91B28" w14:textId="77777777" w:rsidR="005E2287" w:rsidRPr="00220DF8" w:rsidRDefault="005E2287" w:rsidP="00083FD2">
      <w:pPr>
        <w:spacing w:line="360" w:lineRule="auto"/>
        <w:ind w:firstLine="851"/>
        <w:rPr>
          <w:rFonts w:ascii="Times New Roman" w:hAnsi="Times New Roman" w:cs="Times New Roman"/>
        </w:rPr>
      </w:pPr>
    </w:p>
    <w:p w14:paraId="28F39C82" w14:textId="4E285E45"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 xml:space="preserve">Concepto clave, </w:t>
      </w:r>
      <w:r>
        <w:rPr>
          <w:rFonts w:ascii="Times New Roman" w:hAnsi="Times New Roman" w:cs="Times New Roman"/>
          <w:b/>
          <w:bCs/>
        </w:rPr>
        <w:t>¿Qué es React?</w:t>
      </w:r>
      <w:r>
        <w:rPr>
          <w:rFonts w:ascii="Times New Roman" w:hAnsi="Times New Roman" w:cs="Times New Roman"/>
        </w:rPr>
        <w:t xml:space="preserve"> Para explicarlo de forma sencilla, uso la analogía de construir una casa de LEGO. Sin React, construir una interfaz sería como pegar cada bloque uno por uno desde cero cada vez que quiero hacer una pantalla nueva. Si necesito 10 pantallas, repito el mismo trabajo 10 veces. Con React, en cambio, creo moldes reutilizables que en React se llaman componentes. Por ejemplo, puedo tener un molde Botón, un molde Tarjeta de Oferta y un molde Campo de Texto. Cada vez que necesito uno de esos elementos en cualquier pantalla, simplemente llamo al molde y listo, sin rediseñarlo desde cero.</w:t>
      </w:r>
    </w:p>
    <w:p w14:paraId="24C7EBF1" w14:textId="77777778" w:rsidR="005E2287" w:rsidRPr="00220DF8" w:rsidRDefault="005E2287" w:rsidP="00083FD2">
      <w:pPr>
        <w:spacing w:before="100" w:after="100" w:line="360" w:lineRule="auto"/>
        <w:ind w:firstLine="851"/>
        <w:jc w:val="both"/>
        <w:rPr>
          <w:rFonts w:ascii="Times New Roman" w:hAnsi="Times New Roman" w:cs="Times New Roman"/>
        </w:rPr>
      </w:pPr>
      <w:r>
        <w:rPr>
          <w:rFonts w:ascii="Times New Roman" w:hAnsi="Times New Roman" w:cs="Times New Roman"/>
        </w:rPr>
        <w:t xml:space="preserve">En mi proyecto Trueque Match específicamente, la app móvil que instalé en mi Redmi 9 está hecha con React Native, que es React pero adaptado para construir aplicaciones Android y iOS. Cada pantalla de la app es un componente grande compuesto por componentes más pequeños. Por ejemplo, la pantalla de Login (LoginScreen) es un componente que contiene adentro otros componentes: un TextInput para el correo, otro TextInput para la contraseña, y un TouchableOpacity que es el botón de ingresar. Cada uno de esos piezas lo reutilizo en otras pantallas sin escribirlo de nuevo.</w:t>
      </w:r>
    </w:p>
    <w:p w14:paraId="24C7EBF2" w14:textId="77777779" w:rsidR="005E2287" w:rsidRPr="00220DF8" w:rsidRDefault="005E2287" w:rsidP="00083FD2">
      <w:pPr>
        <w:spacing w:before="100" w:after="100" w:line="360" w:lineRule="auto"/>
        <w:ind w:firstLine="851"/>
        <w:jc w:val="both"/>
        <w:rPr>
          <w:rFonts w:ascii="Times New Roman" w:hAnsi="Times New Roman" w:cs="Times New Roman"/>
        </w:rPr>
      </w:pPr>
      <w:r>
        <w:rPr>
          <w:rFonts w:ascii="Times New Roman" w:hAnsi="Times New Roman" w:cs="Times New Roman"/>
          <w:b/>
          <w:bCs/>
        </w:rPr>
        <w:t xml:space="preserve">Resumiendo en una frase: </w:t>
      </w:r>
      <w:r>
        <w:rPr>
          <w:rFonts w:ascii="Times New Roman" w:hAnsi="Times New Roman" w:cs="Times New Roman"/>
        </w:rPr>
        <w:t>React es una herramienta que me permite construir interfaces divididas en piezas reutilizables llamadas componentes, exactamente como armar bloques de LEGO donde cada pieza tiene su forma, su función y la puedo usar en cualquier parte de la construcción sin fabricarla de nuevo.</w:t>
      </w:r>
    </w:p>
    <w:p w14:paraId="24C7EBF0" w14:textId="77777777" w:rsidR="005E2287" w:rsidRPr="00220DF8" w:rsidRDefault="005E2287" w:rsidP="00083FD2">
      <w:pPr>
        <w:spacing w:line="360" w:lineRule="auto"/>
        <w:ind w:firstLine="851"/>
        <w:rPr>
          <w:rFonts w:ascii="Times New Roman" w:hAnsi="Times New Roman" w:cs="Times New Roman"/>
        </w:rPr>
      </w:pPr>
    </w:p>
    <w:p w14:paraId="06C54B0F" w14:textId="7DB563F1" w:rsidR="005E2287" w:rsidRPr="00220DF8" w:rsidRDefault="00000000" w:rsidP="00220DF8">
      <w:pPr>
        <w:spacing w:before="100" w:after="100" w:line="360" w:lineRule="auto"/>
        <w:ind w:firstLine="851"/>
        <w:jc w:val="both"/>
        <w:rPr>
          <w:rFonts w:ascii="Times New Roman" w:hAnsi="Times New Roman" w:cs="Times New Roman"/>
        </w:rPr>
      </w:pPr>
      <w:r>
        <w:rPr>
          <w:rFonts w:ascii="Times New Roman" w:hAnsi="Times New Roman" w:cs="Times New Roman"/>
        </w:rPr>
        <w:t>La app Movil cuenta con 6 pantallas (screens) principales, cada una compuesta por múltiples componentes React Native:</w:t>
      </w:r>
    </w:p>
    <w:p w14:paraId="59DD2FC0" w14:textId="49A9FC4F" w:rsidR="005E2287" w:rsidRPr="00220DF8" w:rsidRDefault="00000000" w:rsidP="00A63438">
      <w:pPr>
        <w:pStyle w:val="Ttulo2"/>
        <w:spacing w:line="360" w:lineRule="auto"/>
        <w:rPr>
          <w:rFonts w:ascii="Times New Roman" w:hAnsi="Times New Roman" w:cs="Times New Roman"/>
        </w:rPr>
      </w:pPr>
      <w:bookmarkStart w:id="11" w:name="_Toc232812702"/>
      <w:r>
        <w:rPr>
          <w:rFonts w:ascii="Times New Roman" w:hAnsi="Times New Roman" w:cs="Times New Roman"/>
        </w:rPr>
        <w:t>5.1 Pantalla de Login (LoginScreen)</w:t>
      </w:r>
      <w:bookmarkEnd w:id="11"/>
    </w:p>
    <w:p w14:paraId="157DC686" w14:textId="48FE071A"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Es la pantalla de inicio de sesion de la app Movil. Equivalente visual al login.php de la versión web pero construida con componentes nativos de React Native que se renderizan como elementos nativos de Android.</w:t>
      </w:r>
    </w:p>
    <w:p w14:paraId="1535BA21" w14:textId="77777777" w:rsidR="005E2287" w:rsidRPr="00220DF8" w:rsidRDefault="005E2287" w:rsidP="00A63438">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2282"/>
        <w:gridCol w:w="3960"/>
      </w:tblGrid>
      <w:tr w:rsidR="005E2287" w:rsidRPr="00220DF8" w14:paraId="05C4B3EA" w14:textId="77777777" w:rsidTr="00220DF8">
        <w:tblPrEx>
          <w:tblCellMar>
            <w:top w:w="0" w:type="dxa"/>
            <w:bottom w:w="0" w:type="dxa"/>
          </w:tblCellMar>
        </w:tblPrEx>
        <w:tc>
          <w:tcPr>
            <w:tcW w:w="3118" w:type="dxa"/>
            <w:shd w:val="clear" w:color="auto" w:fill="4472C4" w:themeFill="accent1"/>
            <w:tcMar>
              <w:top w:w="100" w:type="dxa"/>
              <w:left w:w="150" w:type="dxa"/>
              <w:bottom w:w="100" w:type="dxa"/>
              <w:right w:w="150" w:type="dxa"/>
            </w:tcMar>
          </w:tcPr>
          <w:p w14:paraId="49324759" w14:textId="77777777" w:rsidR="005E2287" w:rsidRPr="00220DF8" w:rsidRDefault="00000000"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Componente React Native</w:t>
            </w:r>
          </w:p>
        </w:tc>
        <w:tc>
          <w:tcPr>
            <w:tcW w:w="2282" w:type="dxa"/>
            <w:shd w:val="clear" w:color="auto" w:fill="4472C4" w:themeFill="accent1"/>
            <w:tcMar>
              <w:top w:w="100" w:type="dxa"/>
              <w:left w:w="150" w:type="dxa"/>
              <w:bottom w:w="100" w:type="dxa"/>
              <w:right w:w="150" w:type="dxa"/>
            </w:tcMar>
          </w:tcPr>
          <w:p w14:paraId="28E8067D" w14:textId="77777777" w:rsidR="005E2287" w:rsidRPr="00220DF8" w:rsidRDefault="00000000"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Equivalente Web</w:t>
            </w:r>
          </w:p>
        </w:tc>
        <w:tc>
          <w:tcPr>
            <w:tcW w:w="3960" w:type="dxa"/>
            <w:shd w:val="clear" w:color="auto" w:fill="4472C4" w:themeFill="accent1"/>
            <w:tcMar>
              <w:top w:w="100" w:type="dxa"/>
              <w:left w:w="150" w:type="dxa"/>
              <w:bottom w:w="100" w:type="dxa"/>
              <w:right w:w="150" w:type="dxa"/>
            </w:tcMar>
          </w:tcPr>
          <w:p w14:paraId="684DA520" w14:textId="7DAA60C5" w:rsidR="005E2287" w:rsidRPr="00220DF8" w:rsidRDefault="003D5758" w:rsidP="00A63438">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Función en la Pantalla</w:t>
            </w:r>
          </w:p>
        </w:tc>
      </w:tr>
      <w:tr w:rsidR="005E2287" w:rsidRPr="00220DF8" w14:paraId="4DA7A6DD" w14:textId="77777777" w:rsidTr="00220DF8">
        <w:tblPrEx>
          <w:tblCellMar>
            <w:top w:w="0" w:type="dxa"/>
            <w:bottom w:w="0" w:type="dxa"/>
          </w:tblCellMar>
        </w:tblPrEx>
        <w:tc>
          <w:tcPr>
            <w:tcW w:w="3118" w:type="dxa"/>
            <w:shd w:val="clear" w:color="auto" w:fill="F9F9F9"/>
            <w:tcMar>
              <w:top w:w="100" w:type="dxa"/>
              <w:left w:w="150" w:type="dxa"/>
              <w:bottom w:w="100" w:type="dxa"/>
              <w:right w:w="150" w:type="dxa"/>
            </w:tcMar>
          </w:tcPr>
          <w:p w14:paraId="6636D213"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View</w:t>
            </w:r>
          </w:p>
        </w:tc>
        <w:tc>
          <w:tcPr>
            <w:tcW w:w="2282" w:type="dxa"/>
            <w:shd w:val="clear" w:color="auto" w:fill="F9F9F9"/>
            <w:tcMar>
              <w:top w:w="100" w:type="dxa"/>
              <w:left w:w="150" w:type="dxa"/>
              <w:bottom w:w="100" w:type="dxa"/>
              <w:right w:w="150" w:type="dxa"/>
            </w:tcMar>
          </w:tcPr>
          <w:p w14:paraId="60261A56"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div</w:t>
            </w:r>
          </w:p>
        </w:tc>
        <w:tc>
          <w:tcPr>
            <w:tcW w:w="3960" w:type="dxa"/>
            <w:shd w:val="clear" w:color="auto" w:fill="F9F9F9"/>
            <w:tcMar>
              <w:top w:w="100" w:type="dxa"/>
              <w:left w:w="150" w:type="dxa"/>
              <w:bottom w:w="100" w:type="dxa"/>
              <w:right w:w="150" w:type="dxa"/>
            </w:tcMar>
          </w:tcPr>
          <w:p w14:paraId="30CD439D"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Contenedor principal que organiza los elementos de la pantalla</w:t>
            </w:r>
          </w:p>
        </w:tc>
      </w:tr>
      <w:tr w:rsidR="005E2287" w:rsidRPr="00220DF8" w14:paraId="0C9D93D0" w14:textId="77777777" w:rsidTr="00220DF8">
        <w:tblPrEx>
          <w:tblCellMar>
            <w:top w:w="0" w:type="dxa"/>
            <w:bottom w:w="0" w:type="dxa"/>
          </w:tblCellMar>
        </w:tblPrEx>
        <w:tc>
          <w:tcPr>
            <w:tcW w:w="3118" w:type="dxa"/>
            <w:shd w:val="clear" w:color="auto" w:fill="FFFFFF"/>
            <w:tcMar>
              <w:top w:w="100" w:type="dxa"/>
              <w:left w:w="150" w:type="dxa"/>
              <w:bottom w:w="100" w:type="dxa"/>
              <w:right w:w="150" w:type="dxa"/>
            </w:tcMar>
          </w:tcPr>
          <w:p w14:paraId="33B95B68"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TextInput</w:t>
            </w:r>
          </w:p>
        </w:tc>
        <w:tc>
          <w:tcPr>
            <w:tcW w:w="2282" w:type="dxa"/>
            <w:shd w:val="clear" w:color="auto" w:fill="FFFFFF"/>
            <w:tcMar>
              <w:top w:w="100" w:type="dxa"/>
              <w:left w:w="150" w:type="dxa"/>
              <w:bottom w:w="100" w:type="dxa"/>
              <w:right w:w="150" w:type="dxa"/>
            </w:tcMar>
          </w:tcPr>
          <w:p w14:paraId="68F46691"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input type='email' / type='password'</w:t>
            </w:r>
          </w:p>
        </w:tc>
        <w:tc>
          <w:tcPr>
            <w:tcW w:w="3960" w:type="dxa"/>
            <w:shd w:val="clear" w:color="auto" w:fill="FFFFFF"/>
            <w:tcMar>
              <w:top w:w="100" w:type="dxa"/>
              <w:left w:w="150" w:type="dxa"/>
              <w:bottom w:w="100" w:type="dxa"/>
              <w:right w:w="150" w:type="dxa"/>
            </w:tcMar>
          </w:tcPr>
          <w:p w14:paraId="030FB4F4" w14:textId="5B707A3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Campos de texto para ingresar correo y contraseña</w:t>
            </w:r>
          </w:p>
        </w:tc>
      </w:tr>
      <w:tr w:rsidR="005E2287" w:rsidRPr="00220DF8" w14:paraId="6AD32F69" w14:textId="77777777" w:rsidTr="00220DF8">
        <w:tblPrEx>
          <w:tblCellMar>
            <w:top w:w="0" w:type="dxa"/>
            <w:bottom w:w="0" w:type="dxa"/>
          </w:tblCellMar>
        </w:tblPrEx>
        <w:tc>
          <w:tcPr>
            <w:tcW w:w="3118" w:type="dxa"/>
            <w:shd w:val="clear" w:color="auto" w:fill="F9F9F9"/>
            <w:tcMar>
              <w:top w:w="100" w:type="dxa"/>
              <w:left w:w="150" w:type="dxa"/>
              <w:bottom w:w="100" w:type="dxa"/>
              <w:right w:w="150" w:type="dxa"/>
            </w:tcMar>
          </w:tcPr>
          <w:p w14:paraId="143C5B9F"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TouchableOpacity</w:t>
            </w:r>
          </w:p>
        </w:tc>
        <w:tc>
          <w:tcPr>
            <w:tcW w:w="2282" w:type="dxa"/>
            <w:shd w:val="clear" w:color="auto" w:fill="F9F9F9"/>
            <w:tcMar>
              <w:top w:w="100" w:type="dxa"/>
              <w:left w:w="150" w:type="dxa"/>
              <w:bottom w:w="100" w:type="dxa"/>
              <w:right w:w="150" w:type="dxa"/>
            </w:tcMar>
          </w:tcPr>
          <w:p w14:paraId="6A93B10D"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button</w:t>
            </w:r>
          </w:p>
        </w:tc>
        <w:tc>
          <w:tcPr>
            <w:tcW w:w="3960" w:type="dxa"/>
            <w:shd w:val="clear" w:color="auto" w:fill="F9F9F9"/>
            <w:tcMar>
              <w:top w:w="100" w:type="dxa"/>
              <w:left w:w="150" w:type="dxa"/>
              <w:bottom w:w="100" w:type="dxa"/>
              <w:right w:w="150" w:type="dxa"/>
            </w:tcMar>
          </w:tcPr>
          <w:p w14:paraId="3EFC298F" w14:textId="6E2B9443" w:rsidR="005E2287" w:rsidRPr="00220DF8" w:rsidRDefault="003D5758" w:rsidP="00A63438">
            <w:pPr>
              <w:spacing w:line="360" w:lineRule="auto"/>
              <w:rPr>
                <w:rFonts w:ascii="Times New Roman" w:hAnsi="Times New Roman" w:cs="Times New Roman"/>
              </w:rPr>
            </w:pPr>
            <w:r>
              <w:rPr>
                <w:rFonts w:ascii="Times New Roman" w:hAnsi="Times New Roman" w:cs="Times New Roman"/>
                <w:sz w:val="20"/>
                <w:szCs w:val="20"/>
              </w:rPr>
              <w:t>Botón de iniciar sesion con efecto de opacidad al presionar</w:t>
            </w:r>
          </w:p>
        </w:tc>
      </w:tr>
      <w:tr w:rsidR="005E2287" w:rsidRPr="00220DF8" w14:paraId="1245016C" w14:textId="77777777" w:rsidTr="00220DF8">
        <w:tblPrEx>
          <w:tblCellMar>
            <w:top w:w="0" w:type="dxa"/>
            <w:bottom w:w="0" w:type="dxa"/>
          </w:tblCellMar>
        </w:tblPrEx>
        <w:tc>
          <w:tcPr>
            <w:tcW w:w="3118" w:type="dxa"/>
            <w:shd w:val="clear" w:color="auto" w:fill="FFFFFF"/>
            <w:tcMar>
              <w:top w:w="100" w:type="dxa"/>
              <w:left w:w="150" w:type="dxa"/>
              <w:bottom w:w="100" w:type="dxa"/>
              <w:right w:w="150" w:type="dxa"/>
            </w:tcMar>
          </w:tcPr>
          <w:p w14:paraId="42CEAE87"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Text</w:t>
            </w:r>
          </w:p>
        </w:tc>
        <w:tc>
          <w:tcPr>
            <w:tcW w:w="2282" w:type="dxa"/>
            <w:shd w:val="clear" w:color="auto" w:fill="FFFFFF"/>
            <w:tcMar>
              <w:top w:w="100" w:type="dxa"/>
              <w:left w:w="150" w:type="dxa"/>
              <w:bottom w:w="100" w:type="dxa"/>
              <w:right w:w="150" w:type="dxa"/>
            </w:tcMar>
          </w:tcPr>
          <w:p w14:paraId="0E0A53BA"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 / span</w:t>
            </w:r>
          </w:p>
        </w:tc>
        <w:tc>
          <w:tcPr>
            <w:tcW w:w="3960" w:type="dxa"/>
            <w:shd w:val="clear" w:color="auto" w:fill="FFFFFF"/>
            <w:tcMar>
              <w:top w:w="100" w:type="dxa"/>
              <w:left w:w="150" w:type="dxa"/>
              <w:bottom w:w="100" w:type="dxa"/>
              <w:right w:w="150" w:type="dxa"/>
            </w:tcMar>
          </w:tcPr>
          <w:p w14:paraId="3D3AC283" w14:textId="72F98463"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Textos estáticos: titulos, etiquetas, mensajes de error</w:t>
            </w:r>
          </w:p>
        </w:tc>
      </w:tr>
      <w:tr w:rsidR="005E2287" w:rsidRPr="00220DF8" w14:paraId="22A96A6A" w14:textId="77777777" w:rsidTr="00220DF8">
        <w:tblPrEx>
          <w:tblCellMar>
            <w:top w:w="0" w:type="dxa"/>
            <w:bottom w:w="0" w:type="dxa"/>
          </w:tblCellMar>
        </w:tblPrEx>
        <w:tc>
          <w:tcPr>
            <w:tcW w:w="3118" w:type="dxa"/>
            <w:shd w:val="clear" w:color="auto" w:fill="F9F9F9"/>
            <w:tcMar>
              <w:top w:w="100" w:type="dxa"/>
              <w:left w:w="150" w:type="dxa"/>
              <w:bottom w:w="100" w:type="dxa"/>
              <w:right w:w="150" w:type="dxa"/>
            </w:tcMar>
          </w:tcPr>
          <w:p w14:paraId="7C5439F0"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Image</w:t>
            </w:r>
          </w:p>
        </w:tc>
        <w:tc>
          <w:tcPr>
            <w:tcW w:w="2282" w:type="dxa"/>
            <w:shd w:val="clear" w:color="auto" w:fill="F9F9F9"/>
            <w:tcMar>
              <w:top w:w="100" w:type="dxa"/>
              <w:left w:w="150" w:type="dxa"/>
              <w:bottom w:w="100" w:type="dxa"/>
              <w:right w:w="150" w:type="dxa"/>
            </w:tcMar>
          </w:tcPr>
          <w:p w14:paraId="463FA4BF"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img</w:t>
            </w:r>
          </w:p>
        </w:tc>
        <w:tc>
          <w:tcPr>
            <w:tcW w:w="3960" w:type="dxa"/>
            <w:shd w:val="clear" w:color="auto" w:fill="F9F9F9"/>
            <w:tcMar>
              <w:top w:w="100" w:type="dxa"/>
              <w:left w:w="150" w:type="dxa"/>
              <w:bottom w:w="100" w:type="dxa"/>
              <w:right w:w="150" w:type="dxa"/>
            </w:tcMar>
          </w:tcPr>
          <w:p w14:paraId="12A01745"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Logo de Trueque Match en la parte superior</w:t>
            </w:r>
          </w:p>
        </w:tc>
      </w:tr>
      <w:tr w:rsidR="005E2287" w:rsidRPr="00220DF8" w14:paraId="4231D12A" w14:textId="77777777" w:rsidTr="00220DF8">
        <w:tblPrEx>
          <w:tblCellMar>
            <w:top w:w="0" w:type="dxa"/>
            <w:bottom w:w="0" w:type="dxa"/>
          </w:tblCellMar>
        </w:tblPrEx>
        <w:tc>
          <w:tcPr>
            <w:tcW w:w="3118" w:type="dxa"/>
            <w:shd w:val="clear" w:color="auto" w:fill="FFFFFF"/>
            <w:tcMar>
              <w:top w:w="100" w:type="dxa"/>
              <w:left w:w="150" w:type="dxa"/>
              <w:bottom w:w="100" w:type="dxa"/>
              <w:right w:w="150" w:type="dxa"/>
            </w:tcMar>
          </w:tcPr>
          <w:p w14:paraId="58642EC3"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StyleSheet</w:t>
            </w:r>
          </w:p>
        </w:tc>
        <w:tc>
          <w:tcPr>
            <w:tcW w:w="2282" w:type="dxa"/>
            <w:shd w:val="clear" w:color="auto" w:fill="FFFFFF"/>
            <w:tcMar>
              <w:top w:w="100" w:type="dxa"/>
              <w:left w:w="150" w:type="dxa"/>
              <w:bottom w:w="100" w:type="dxa"/>
              <w:right w:w="150" w:type="dxa"/>
            </w:tcMar>
          </w:tcPr>
          <w:p w14:paraId="1662C8E8"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CSS</w:t>
            </w:r>
          </w:p>
        </w:tc>
        <w:tc>
          <w:tcPr>
            <w:tcW w:w="3960" w:type="dxa"/>
            <w:shd w:val="clear" w:color="auto" w:fill="FFFFFF"/>
            <w:tcMar>
              <w:top w:w="100" w:type="dxa"/>
              <w:left w:w="150" w:type="dxa"/>
              <w:bottom w:w="100" w:type="dxa"/>
              <w:right w:w="150" w:type="dxa"/>
            </w:tcMar>
          </w:tcPr>
          <w:p w14:paraId="66C22C7E"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Estilos de la pantalla definidos en JavaScript</w:t>
            </w:r>
          </w:p>
        </w:tc>
      </w:tr>
      <w:tr w:rsidR="005E2287" w:rsidRPr="00220DF8" w14:paraId="7A2A41C6" w14:textId="77777777" w:rsidTr="00220DF8">
        <w:tblPrEx>
          <w:tblCellMar>
            <w:top w:w="0" w:type="dxa"/>
            <w:bottom w:w="0" w:type="dxa"/>
          </w:tblCellMar>
        </w:tblPrEx>
        <w:tc>
          <w:tcPr>
            <w:tcW w:w="3118" w:type="dxa"/>
            <w:shd w:val="clear" w:color="auto" w:fill="F9F9F9"/>
            <w:tcMar>
              <w:top w:w="100" w:type="dxa"/>
              <w:left w:w="150" w:type="dxa"/>
              <w:bottom w:w="100" w:type="dxa"/>
              <w:right w:w="150" w:type="dxa"/>
            </w:tcMar>
          </w:tcPr>
          <w:p w14:paraId="0C32079C"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useState (Hook)</w:t>
            </w:r>
          </w:p>
        </w:tc>
        <w:tc>
          <w:tcPr>
            <w:tcW w:w="2282" w:type="dxa"/>
            <w:shd w:val="clear" w:color="auto" w:fill="F9F9F9"/>
            <w:tcMar>
              <w:top w:w="100" w:type="dxa"/>
              <w:left w:w="150" w:type="dxa"/>
              <w:bottom w:w="100" w:type="dxa"/>
              <w:right w:w="150" w:type="dxa"/>
            </w:tcMar>
          </w:tcPr>
          <w:p w14:paraId="765AACDB"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variable JS</w:t>
            </w:r>
          </w:p>
        </w:tc>
        <w:tc>
          <w:tcPr>
            <w:tcW w:w="3960" w:type="dxa"/>
            <w:shd w:val="clear" w:color="auto" w:fill="F9F9F9"/>
            <w:tcMar>
              <w:top w:w="100" w:type="dxa"/>
              <w:left w:w="150" w:type="dxa"/>
              <w:bottom w:w="100" w:type="dxa"/>
              <w:right w:w="150" w:type="dxa"/>
            </w:tcMar>
          </w:tcPr>
          <w:p w14:paraId="0FA64ED0" w14:textId="0AD86D68"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Guarda el valor del correo y contraseña mientras el usuario escribe</w:t>
            </w:r>
          </w:p>
        </w:tc>
      </w:tr>
    </w:tbl>
    <w:p w14:paraId="422A3C52" w14:textId="77777777" w:rsidR="005E2287" w:rsidRPr="00220DF8" w:rsidRDefault="005E2287" w:rsidP="00A63438">
      <w:pPr>
        <w:spacing w:line="360" w:lineRule="auto"/>
        <w:rPr>
          <w:rFonts w:ascii="Times New Roman" w:hAnsi="Times New Roman" w:cs="Times New Roman"/>
        </w:rPr>
      </w:pPr>
    </w:p>
    <w:p w14:paraId="6958E523" w14:textId="49BBCB91" w:rsidR="005E2287" w:rsidRPr="00220DF8" w:rsidRDefault="003D5758" w:rsidP="00A63438">
      <w:pPr>
        <w:spacing w:before="100" w:after="100" w:line="360" w:lineRule="auto"/>
        <w:jc w:val="both"/>
        <w:rPr>
          <w:rFonts w:ascii="Times New Roman" w:hAnsi="Times New Roman" w:cs="Times New Roman"/>
        </w:rPr>
      </w:pPr>
      <w:r>
        <w:rPr>
          <w:rFonts w:ascii="Times New Roman" w:hAnsi="Times New Roman" w:cs="Times New Roman"/>
        </w:rPr>
        <w:t>Justificación: React Native permite que estos componentes se rendericen como elementos nativos de Android (EditText, Button, TextView) en lugar de elementos HTML, lo que garantiza un rendimiento optimo y una experiencia de usuario identica a las aplicaciones nativas descargadas desde la Play Store.</w:t>
      </w:r>
    </w:p>
    <w:p w14:paraId="125B5745" w14:textId="77777777" w:rsidR="005E2287" w:rsidRPr="00220DF8" w:rsidRDefault="005E2287" w:rsidP="00A63438">
      <w:pPr>
        <w:spacing w:line="360" w:lineRule="auto"/>
        <w:rPr>
          <w:rFonts w:ascii="Times New Roman" w:hAnsi="Times New Roman" w:cs="Times New Roman"/>
        </w:rPr>
      </w:pPr>
    </w:p>
    <w:p w14:paraId="552FA697" w14:textId="05B69C15" w:rsidR="005E2287" w:rsidRPr="00220DF8" w:rsidRDefault="00000000" w:rsidP="00A63438">
      <w:pPr>
        <w:pStyle w:val="Ttulo2"/>
        <w:spacing w:line="360" w:lineRule="auto"/>
        <w:rPr>
          <w:rFonts w:ascii="Times New Roman" w:hAnsi="Times New Roman" w:cs="Times New Roman"/>
        </w:rPr>
      </w:pPr>
      <w:bookmarkStart w:id="12" w:name="_Toc232812703"/>
      <w:r>
        <w:rPr>
          <w:rFonts w:ascii="Times New Roman" w:hAnsi="Times New Roman" w:cs="Times New Roman"/>
        </w:rPr>
        <w:t>5.2 Pantalla de Registro  (RegisterScreen)</w:t>
      </w:r>
      <w:bookmarkEnd w:id="12"/>
    </w:p>
    <w:p w14:paraId="2016D55C" w14:textId="3959CF01"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Permite crear una nueva cuenta desde el dispositivo móvil. Incluye validaciones en tiempo real del formato del correo y la fortaleza de la contraseña antes de enviar los datos al servidor PHP.</w:t>
      </w:r>
    </w:p>
    <w:p w14:paraId="2703F07B" w14:textId="77777777" w:rsidR="005E2287" w:rsidRPr="00220DF8" w:rsidRDefault="005E2287" w:rsidP="00A63438">
      <w:pPr>
        <w:spacing w:line="360" w:lineRule="auto"/>
        <w:rPr>
          <w:rFonts w:ascii="Times New Roman" w:hAnsi="Times New Roman" w:cs="Times New Roman"/>
        </w:rPr>
      </w:pPr>
    </w:p>
    <w:p w14:paraId="5D2D7227"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ScrollView</w:t>
      </w:r>
      <w:r>
        <w:rPr>
          <w:rFonts w:ascii="Times New Roman" w:hAnsi="Times New Roman" w:cs="Times New Roman"/>
        </w:rPr>
        <w:t>: permite hacer scroll cuando el teclado virtual aparece y ocupa parte de la pantalla.</w:t>
      </w:r>
    </w:p>
    <w:p w14:paraId="33812958" w14:textId="2207905E"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KeyboardAvoidingView:</w:t>
      </w:r>
      <w:r>
        <w:rPr>
          <w:rFonts w:ascii="Times New Roman" w:hAnsi="Times New Roman" w:cs="Times New Roman"/>
        </w:rPr>
        <w:t xml:space="preserve"> sube el formulario automáticamente cuando aparece el teclado para que los campos no queden tapados.</w:t>
      </w:r>
    </w:p>
    <w:p w14:paraId="7D1BF360" w14:textId="694CAC68"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TextInput (x5):</w:t>
      </w:r>
      <w:r>
        <w:rPr>
          <w:rFonts w:ascii="Times New Roman" w:hAnsi="Times New Roman" w:cs="Times New Roman"/>
        </w:rPr>
        <w:t xml:space="preserve"> campos de nombre, apellido, correo, contraseña y confirmación.</w:t>
      </w:r>
    </w:p>
    <w:p w14:paraId="3454A4FC"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Picker: selector desplegable para elegir la ciudad (equivalente al select de HTML).</w:t>
      </w:r>
    </w:p>
    <w:p w14:paraId="2E4A1BCF" w14:textId="28252201"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TouchableOpacity:</w:t>
      </w:r>
      <w:r>
        <w:rPr>
          <w:rFonts w:ascii="Times New Roman" w:hAnsi="Times New Roman" w:cs="Times New Roman"/>
        </w:rPr>
        <w:t xml:space="preserve"> botón de registro y botón de ir al login.</w:t>
      </w:r>
    </w:p>
    <w:p w14:paraId="6C1999E1"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useState + useEffect (Hooks):</w:t>
      </w:r>
      <w:r>
        <w:rPr>
          <w:rFonts w:ascii="Times New Roman" w:hAnsi="Times New Roman" w:cs="Times New Roman"/>
        </w:rPr>
        <w:t xml:space="preserve"> gestionan el estado del formulario y las validaciones en tiempo real.</w:t>
      </w:r>
    </w:p>
    <w:p w14:paraId="2D314A18" w14:textId="77777777" w:rsidR="005E2287" w:rsidRPr="00220DF8" w:rsidRDefault="005E2287" w:rsidP="00A63438">
      <w:pPr>
        <w:spacing w:line="360" w:lineRule="auto"/>
        <w:rPr>
          <w:rFonts w:ascii="Times New Roman" w:hAnsi="Times New Roman" w:cs="Times New Roman"/>
        </w:rPr>
      </w:pPr>
    </w:p>
    <w:p w14:paraId="56F45036" w14:textId="005CAA54" w:rsidR="005E2287" w:rsidRPr="00220DF8" w:rsidRDefault="003D5758" w:rsidP="00083FD2">
      <w:pPr>
        <w:spacing w:before="100" w:after="100" w:line="360" w:lineRule="auto"/>
        <w:ind w:firstLine="851"/>
        <w:jc w:val="both"/>
        <w:rPr>
          <w:rFonts w:ascii="Times New Roman" w:hAnsi="Times New Roman" w:cs="Times New Roman"/>
        </w:rPr>
      </w:pPr>
      <w:r>
        <w:rPr>
          <w:rFonts w:ascii="Times New Roman" w:hAnsi="Times New Roman" w:cs="Times New Roman"/>
          <w:b/>
          <w:bCs/>
        </w:rPr>
        <w:t>Justificación:</w:t>
      </w:r>
      <w:r>
        <w:rPr>
          <w:rFonts w:ascii="Times New Roman" w:hAnsi="Times New Roman" w:cs="Times New Roman"/>
        </w:rPr>
        <w:t xml:space="preserve"> KeyboardAvoidingView y ScrollView son esenciales en formularios móviles porque el teclado virtual reduce el espacio disponible en pantalla a casi la mitad. Sin estos componentes, los campos inferiores del formulario quedarían ocultos debajo del teclado y el usuario no podría completarlos.</w:t>
      </w:r>
    </w:p>
    <w:p w14:paraId="75B60B1E" w14:textId="77777777" w:rsidR="005E2287" w:rsidRPr="00220DF8" w:rsidRDefault="005E2287" w:rsidP="00A63438">
      <w:pPr>
        <w:spacing w:line="360" w:lineRule="auto"/>
        <w:rPr>
          <w:rFonts w:ascii="Times New Roman" w:hAnsi="Times New Roman" w:cs="Times New Roman"/>
        </w:rPr>
      </w:pPr>
    </w:p>
    <w:p w14:paraId="63D5867E" w14:textId="74582386" w:rsidR="005E2287" w:rsidRPr="00220DF8" w:rsidRDefault="00000000" w:rsidP="00A63438">
      <w:pPr>
        <w:pStyle w:val="Ttulo2"/>
        <w:spacing w:line="360" w:lineRule="auto"/>
        <w:rPr>
          <w:rFonts w:ascii="Times New Roman" w:hAnsi="Times New Roman" w:cs="Times New Roman"/>
        </w:rPr>
      </w:pPr>
      <w:bookmarkStart w:id="13" w:name="_Toc232812704"/>
      <w:r>
        <w:rPr>
          <w:rFonts w:ascii="Times New Roman" w:hAnsi="Times New Roman" w:cs="Times New Roman"/>
        </w:rPr>
        <w:t>5.3 Pantalla Principal (HomeScreen)</w:t>
      </w:r>
      <w:bookmarkEnd w:id="13"/>
    </w:p>
    <w:p w14:paraId="11956EB6" w14:textId="1381D51B"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Es el equivalente móvil del dashboard web. Muestra las ofertas disponibles en la plataforma en formato de lista desplazable, con opciones de búsqueda y filtrado por categoría.</w:t>
      </w:r>
    </w:p>
    <w:p w14:paraId="2CC4F4EA" w14:textId="77777777" w:rsidR="005E2287" w:rsidRPr="00220DF8" w:rsidRDefault="005E2287" w:rsidP="00A63438">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2287" w:rsidRPr="00220DF8" w14:paraId="15A6E7F8" w14:textId="77777777" w:rsidTr="00220DF8">
        <w:tblPrEx>
          <w:tblCellMar>
            <w:top w:w="0" w:type="dxa"/>
            <w:bottom w:w="0" w:type="dxa"/>
          </w:tblCellMar>
        </w:tblPrEx>
        <w:tc>
          <w:tcPr>
            <w:tcW w:w="2800" w:type="dxa"/>
            <w:shd w:val="clear" w:color="auto" w:fill="4472C4" w:themeFill="accent1"/>
            <w:tcMar>
              <w:top w:w="100" w:type="dxa"/>
              <w:left w:w="150" w:type="dxa"/>
              <w:bottom w:w="100" w:type="dxa"/>
              <w:right w:w="150" w:type="dxa"/>
            </w:tcMar>
          </w:tcPr>
          <w:p w14:paraId="1AF482B6" w14:textId="77777777" w:rsidR="005E2287" w:rsidRPr="00220DF8" w:rsidRDefault="00000000" w:rsidP="00A63438">
            <w:pPr>
              <w:spacing w:line="360" w:lineRule="auto"/>
              <w:jc w:val="center"/>
              <w:rPr>
                <w:rFonts w:ascii="Times New Roman" w:hAnsi="Times New Roman" w:cs="Times New Roman"/>
                <w:sz w:val="24"/>
                <w:szCs w:val="24"/>
              </w:rPr>
            </w:pPr>
            <w:r>
              <w:rPr>
                <w:rFonts w:ascii="Times New Roman" w:hAnsi="Times New Roman" w:cs="Times New Roman"/>
                <w:b/>
                <w:bCs/>
                <w:color w:val="FFFFFF"/>
                <w:sz w:val="24"/>
                <w:szCs w:val="24"/>
              </w:rPr>
              <w:t>Componente</w:t>
            </w:r>
          </w:p>
        </w:tc>
        <w:tc>
          <w:tcPr>
            <w:tcW w:w="6560" w:type="dxa"/>
            <w:shd w:val="clear" w:color="auto" w:fill="4472C4" w:themeFill="accent1"/>
            <w:tcMar>
              <w:top w:w="100" w:type="dxa"/>
              <w:left w:w="150" w:type="dxa"/>
              <w:bottom w:w="100" w:type="dxa"/>
              <w:right w:w="150" w:type="dxa"/>
            </w:tcMar>
          </w:tcPr>
          <w:p w14:paraId="31474175" w14:textId="77777777" w:rsidR="005E2287" w:rsidRPr="00220DF8" w:rsidRDefault="00000000" w:rsidP="00A63438">
            <w:pPr>
              <w:spacing w:line="360" w:lineRule="auto"/>
              <w:jc w:val="center"/>
              <w:rPr>
                <w:rFonts w:ascii="Times New Roman" w:hAnsi="Times New Roman" w:cs="Times New Roman"/>
                <w:sz w:val="24"/>
                <w:szCs w:val="24"/>
              </w:rPr>
            </w:pPr>
            <w:r>
              <w:rPr>
                <w:rFonts w:ascii="Times New Roman" w:hAnsi="Times New Roman" w:cs="Times New Roman"/>
                <w:b/>
                <w:bCs/>
                <w:color w:val="FFFFFF"/>
                <w:sz w:val="24"/>
                <w:szCs w:val="24"/>
              </w:rPr>
              <w:t>Funcion</w:t>
            </w:r>
          </w:p>
        </w:tc>
      </w:tr>
      <w:tr w:rsidR="005E2287" w:rsidRPr="00220DF8" w14:paraId="4A73390E" w14:textId="77777777" w:rsidTr="00220DF8">
        <w:tblPrEx>
          <w:tblCellMar>
            <w:top w:w="0" w:type="dxa"/>
            <w:bottom w:w="0" w:type="dxa"/>
          </w:tblCellMar>
        </w:tblPrEx>
        <w:tc>
          <w:tcPr>
            <w:tcW w:w="2800" w:type="dxa"/>
            <w:shd w:val="clear" w:color="auto" w:fill="F9F9F9"/>
            <w:tcMar>
              <w:top w:w="100" w:type="dxa"/>
              <w:left w:w="150" w:type="dxa"/>
              <w:bottom w:w="100" w:type="dxa"/>
              <w:right w:w="150" w:type="dxa"/>
            </w:tcMar>
          </w:tcPr>
          <w:p w14:paraId="3F1DCCFE"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FlatList</w:t>
            </w:r>
          </w:p>
        </w:tc>
        <w:tc>
          <w:tcPr>
            <w:tcW w:w="6560" w:type="dxa"/>
            <w:shd w:val="clear" w:color="auto" w:fill="F9F9F9"/>
            <w:tcMar>
              <w:top w:w="100" w:type="dxa"/>
              <w:left w:w="150" w:type="dxa"/>
              <w:bottom w:w="100" w:type="dxa"/>
              <w:right w:w="150" w:type="dxa"/>
            </w:tcMar>
          </w:tcPr>
          <w:p w14:paraId="754DF314"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Lista virtualizada de ofertas. Solo renderiza los elementos visibles en pantalla, lo que permite mostrar cientos de ofertas sin que la app se vuelva lenta.</w:t>
            </w:r>
          </w:p>
        </w:tc>
      </w:tr>
      <w:tr w:rsidR="005E2287" w:rsidRPr="00220DF8" w14:paraId="400747A6" w14:textId="77777777" w:rsidTr="00220DF8">
        <w:tblPrEx>
          <w:tblCellMar>
            <w:top w:w="0" w:type="dxa"/>
            <w:bottom w:w="0" w:type="dxa"/>
          </w:tblCellMar>
        </w:tblPrEx>
        <w:tc>
          <w:tcPr>
            <w:tcW w:w="2800" w:type="dxa"/>
            <w:shd w:val="clear" w:color="auto" w:fill="FFFFFF"/>
            <w:tcMar>
              <w:top w:w="100" w:type="dxa"/>
              <w:left w:w="150" w:type="dxa"/>
              <w:bottom w:w="100" w:type="dxa"/>
              <w:right w:w="150" w:type="dxa"/>
            </w:tcMar>
          </w:tcPr>
          <w:p w14:paraId="4160B26A"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TextInput con icono</w:t>
            </w:r>
          </w:p>
        </w:tc>
        <w:tc>
          <w:tcPr>
            <w:tcW w:w="6560" w:type="dxa"/>
            <w:shd w:val="clear" w:color="auto" w:fill="FFFFFF"/>
            <w:tcMar>
              <w:top w:w="100" w:type="dxa"/>
              <w:left w:w="150" w:type="dxa"/>
              <w:bottom w:w="100" w:type="dxa"/>
              <w:right w:w="150" w:type="dxa"/>
            </w:tcMar>
          </w:tcPr>
          <w:p w14:paraId="35A96EAA" w14:textId="042291E6"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Barra de búsqueda en tiempo real que filtra las ofertas mientras el usuario escribe.</w:t>
            </w:r>
          </w:p>
        </w:tc>
      </w:tr>
      <w:tr w:rsidR="005E2287" w:rsidRPr="00220DF8" w14:paraId="472C0E64" w14:textId="77777777" w:rsidTr="00220DF8">
        <w:tblPrEx>
          <w:tblCellMar>
            <w:top w:w="0" w:type="dxa"/>
            <w:bottom w:w="0" w:type="dxa"/>
          </w:tblCellMar>
        </w:tblPrEx>
        <w:tc>
          <w:tcPr>
            <w:tcW w:w="2800" w:type="dxa"/>
            <w:shd w:val="clear" w:color="auto" w:fill="F9F9F9"/>
            <w:tcMar>
              <w:top w:w="100" w:type="dxa"/>
              <w:left w:w="150" w:type="dxa"/>
              <w:bottom w:w="100" w:type="dxa"/>
              <w:right w:w="150" w:type="dxa"/>
            </w:tcMar>
          </w:tcPr>
          <w:p w14:paraId="7254879D"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TouchableOpacity (tarjeta)</w:t>
            </w:r>
          </w:p>
        </w:tc>
        <w:tc>
          <w:tcPr>
            <w:tcW w:w="6560" w:type="dxa"/>
            <w:shd w:val="clear" w:color="auto" w:fill="F9F9F9"/>
            <w:tcMar>
              <w:top w:w="100" w:type="dxa"/>
              <w:left w:w="150" w:type="dxa"/>
              <w:bottom w:w="100" w:type="dxa"/>
              <w:right w:w="150" w:type="dxa"/>
            </w:tcMar>
          </w:tcPr>
          <w:p w14:paraId="2FE389D9" w14:textId="715E5E92"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Cada oferta es una tarjeta presionarle que lleva al detalle de la oferta.</w:t>
            </w:r>
          </w:p>
        </w:tc>
      </w:tr>
      <w:tr w:rsidR="005E2287" w:rsidRPr="00220DF8" w14:paraId="04035461" w14:textId="77777777" w:rsidTr="00220DF8">
        <w:tblPrEx>
          <w:tblCellMar>
            <w:top w:w="0" w:type="dxa"/>
            <w:bottom w:w="0" w:type="dxa"/>
          </w:tblCellMar>
        </w:tblPrEx>
        <w:tc>
          <w:tcPr>
            <w:tcW w:w="2800" w:type="dxa"/>
            <w:shd w:val="clear" w:color="auto" w:fill="FFFFFF"/>
            <w:tcMar>
              <w:top w:w="100" w:type="dxa"/>
              <w:left w:w="150" w:type="dxa"/>
              <w:bottom w:w="100" w:type="dxa"/>
              <w:right w:w="150" w:type="dxa"/>
            </w:tcMar>
          </w:tcPr>
          <w:p w14:paraId="0030F3E4"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ActivityIndicator</w:t>
            </w:r>
          </w:p>
        </w:tc>
        <w:tc>
          <w:tcPr>
            <w:tcW w:w="6560" w:type="dxa"/>
            <w:shd w:val="clear" w:color="auto" w:fill="FFFFFF"/>
            <w:tcMar>
              <w:top w:w="100" w:type="dxa"/>
              <w:left w:w="150" w:type="dxa"/>
              <w:bottom w:w="100" w:type="dxa"/>
              <w:right w:w="150" w:type="dxa"/>
            </w:tcMar>
          </w:tcPr>
          <w:p w14:paraId="710911F8"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Spinner de carga que aparece mientras se consultan las ofertas al servidor.</w:t>
            </w:r>
          </w:p>
        </w:tc>
      </w:tr>
      <w:tr w:rsidR="005E2287" w:rsidRPr="00220DF8" w14:paraId="3E44832F" w14:textId="77777777" w:rsidTr="00220DF8">
        <w:tblPrEx>
          <w:tblCellMar>
            <w:top w:w="0" w:type="dxa"/>
            <w:bottom w:w="0" w:type="dxa"/>
          </w:tblCellMar>
        </w:tblPrEx>
        <w:tc>
          <w:tcPr>
            <w:tcW w:w="2800" w:type="dxa"/>
            <w:shd w:val="clear" w:color="auto" w:fill="F9F9F9"/>
            <w:tcMar>
              <w:top w:w="100" w:type="dxa"/>
              <w:left w:w="150" w:type="dxa"/>
              <w:bottom w:w="100" w:type="dxa"/>
              <w:right w:w="150" w:type="dxa"/>
            </w:tcMar>
          </w:tcPr>
          <w:p w14:paraId="0EC8C3B7"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RefreshControl</w:t>
            </w:r>
          </w:p>
        </w:tc>
        <w:tc>
          <w:tcPr>
            <w:tcW w:w="6560" w:type="dxa"/>
            <w:shd w:val="clear" w:color="auto" w:fill="F9F9F9"/>
            <w:tcMar>
              <w:top w:w="100" w:type="dxa"/>
              <w:left w:w="150" w:type="dxa"/>
              <w:bottom w:w="100" w:type="dxa"/>
              <w:right w:w="150" w:type="dxa"/>
            </w:tcMar>
          </w:tcPr>
          <w:p w14:paraId="4708F8FB"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Permite recargar la lista de ofertas arrastrando hacia abajo (pull to refresh).</w:t>
            </w:r>
          </w:p>
        </w:tc>
      </w:tr>
      <w:tr w:rsidR="005E2287" w:rsidRPr="00220DF8" w14:paraId="3E1936AE" w14:textId="77777777" w:rsidTr="00220DF8">
        <w:tblPrEx>
          <w:tblCellMar>
            <w:top w:w="0" w:type="dxa"/>
            <w:bottom w:w="0" w:type="dxa"/>
          </w:tblCellMar>
        </w:tblPrEx>
        <w:tc>
          <w:tcPr>
            <w:tcW w:w="2800" w:type="dxa"/>
            <w:shd w:val="clear" w:color="auto" w:fill="FFFFFF"/>
            <w:tcMar>
              <w:top w:w="100" w:type="dxa"/>
              <w:left w:w="150" w:type="dxa"/>
              <w:bottom w:w="100" w:type="dxa"/>
              <w:right w:w="150" w:type="dxa"/>
            </w:tcMar>
          </w:tcPr>
          <w:p w14:paraId="65697F48" w14:textId="77777777" w:rsidR="005E2287" w:rsidRPr="00220DF8"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useCallback (Hook)</w:t>
            </w:r>
          </w:p>
        </w:tc>
        <w:tc>
          <w:tcPr>
            <w:tcW w:w="6560" w:type="dxa"/>
            <w:shd w:val="clear" w:color="auto" w:fill="FFFFFF"/>
            <w:tcMar>
              <w:top w:w="100" w:type="dxa"/>
              <w:left w:w="150" w:type="dxa"/>
              <w:bottom w:w="100" w:type="dxa"/>
              <w:right w:w="150" w:type="dxa"/>
            </w:tcMar>
          </w:tcPr>
          <w:p w14:paraId="1B44EBDD"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Optimiza el rendimiento de la FlatList memorizando la funcion de renderizado de cada item.</w:t>
            </w:r>
          </w:p>
        </w:tc>
      </w:tr>
    </w:tbl>
    <w:p w14:paraId="68D37A57" w14:textId="16B5EBE8" w:rsidR="005E2287" w:rsidRPr="00220DF8" w:rsidRDefault="003D5758" w:rsidP="00083FD2">
      <w:pPr>
        <w:spacing w:before="100" w:after="100" w:line="360" w:lineRule="auto"/>
        <w:ind w:firstLine="851"/>
        <w:jc w:val="both"/>
        <w:rPr>
          <w:rFonts w:ascii="Times New Roman" w:hAnsi="Times New Roman" w:cs="Times New Roman"/>
        </w:rPr>
      </w:pPr>
      <w:r>
        <w:rPr>
          <w:rFonts w:ascii="Times New Roman" w:hAnsi="Times New Roman" w:cs="Times New Roman"/>
          <w:b/>
          <w:bCs/>
        </w:rPr>
        <w:t>Justificación:</w:t>
      </w:r>
      <w:r>
        <w:rPr>
          <w:rFonts w:ascii="Times New Roman" w:hAnsi="Times New Roman" w:cs="Times New Roman"/>
        </w:rPr>
        <w:t xml:space="preserve"> FlatList es el componente más importante de esta pantalla. A diferencia de un ScrollView simple que carga todos los elementos de una vez, FlatList implementa virtualización -- solo mantiene en memoria los elementos visibles en pantalla y los que están próximos a aparecer. Esto es crítico para una plataforma como Trueque Match que puede tener miles de ofertas.</w:t>
      </w:r>
    </w:p>
    <w:p w14:paraId="1409476E" w14:textId="77777777" w:rsidR="005E2287" w:rsidRPr="00220DF8" w:rsidRDefault="005E2287" w:rsidP="00A63438">
      <w:pPr>
        <w:spacing w:line="360" w:lineRule="auto"/>
        <w:rPr>
          <w:rFonts w:ascii="Times New Roman" w:hAnsi="Times New Roman" w:cs="Times New Roman"/>
        </w:rPr>
      </w:pPr>
    </w:p>
    <w:p w14:paraId="4306090C" w14:textId="6D3633CD" w:rsidR="005E2287" w:rsidRPr="00220DF8" w:rsidRDefault="00000000" w:rsidP="00A63438">
      <w:pPr>
        <w:pStyle w:val="Ttulo2"/>
        <w:spacing w:line="360" w:lineRule="auto"/>
        <w:rPr>
          <w:rFonts w:ascii="Times New Roman" w:hAnsi="Times New Roman" w:cs="Times New Roman"/>
        </w:rPr>
      </w:pPr>
      <w:bookmarkStart w:id="14" w:name="_Toc232812705"/>
      <w:r>
        <w:rPr>
          <w:rFonts w:ascii="Times New Roman" w:hAnsi="Times New Roman" w:cs="Times New Roman"/>
        </w:rPr>
        <w:t>5.4 Pantalla de Trueques (ruequesScreen)</w:t>
      </w:r>
      <w:bookmarkEnd w:id="14"/>
    </w:p>
    <w:p w14:paraId="5995F324" w14:textId="77777777"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Muestra el historial de intercambios del usuario logueado, separados por estado: pendientes, aceptados e intercambiados. Permite aceptar o rechazar propuestas de trueque recibidas.</w:t>
      </w:r>
    </w:p>
    <w:p w14:paraId="689D877D" w14:textId="77777777" w:rsidR="005E2287" w:rsidRPr="00220DF8" w:rsidRDefault="005E2287" w:rsidP="00A63438">
      <w:pPr>
        <w:spacing w:line="360" w:lineRule="auto"/>
        <w:rPr>
          <w:rFonts w:ascii="Times New Roman" w:hAnsi="Times New Roman" w:cs="Times New Roman"/>
        </w:rPr>
      </w:pPr>
    </w:p>
    <w:p w14:paraId="7E63B753" w14:textId="7EDF8839"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SectionList:</w:t>
      </w:r>
      <w:r>
        <w:rPr>
          <w:rFonts w:ascii="Times New Roman" w:hAnsi="Times New Roman" w:cs="Times New Roman"/>
        </w:rPr>
        <w:t xml:space="preserve"> lista con secciones que agrupa los trueques por estado (similar a los contactos del teléfono agrupados por letra).</w:t>
      </w:r>
    </w:p>
    <w:p w14:paraId="527CE117"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TabView / Tab.Navigator:</w:t>
      </w:r>
      <w:r>
        <w:rPr>
          <w:rFonts w:ascii="Times New Roman" w:hAnsi="Times New Roman" w:cs="Times New Roman"/>
        </w:rPr>
        <w:t xml:space="preserve"> pestanas superiores para navegar entre Enviados y Recibidos.</w:t>
      </w:r>
    </w:p>
    <w:p w14:paraId="1BD4059A" w14:textId="419F4402"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Modal: ventana emergente para confirmar la aceptación o rechazo de un trueque.</w:t>
      </w:r>
    </w:p>
    <w:p w14:paraId="2FE79B0B"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Alert:</w:t>
      </w:r>
      <w:r>
        <w:rPr>
          <w:rFonts w:ascii="Times New Roman" w:hAnsi="Times New Roman" w:cs="Times New Roman"/>
        </w:rPr>
        <w:t xml:space="preserve"> dialogo nativo de Android para confirmar acciones destructivas (rechazar trueque).</w:t>
      </w:r>
    </w:p>
    <w:p w14:paraId="6333D461" w14:textId="3B96C9C9"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useContext (Hook):</w:t>
      </w:r>
      <w:r>
        <w:rPr>
          <w:rFonts w:ascii="Times New Roman" w:hAnsi="Times New Roman" w:cs="Times New Roman"/>
        </w:rPr>
        <w:t xml:space="preserve"> accede al contexto global de autenticación para saber que usuario esta logueado.</w:t>
      </w:r>
    </w:p>
    <w:p w14:paraId="56676FD8" w14:textId="77777777" w:rsidR="005E2287" w:rsidRPr="00220DF8" w:rsidRDefault="005E2287" w:rsidP="00A63438">
      <w:pPr>
        <w:spacing w:line="360" w:lineRule="auto"/>
        <w:rPr>
          <w:rFonts w:ascii="Times New Roman" w:hAnsi="Times New Roman" w:cs="Times New Roman"/>
        </w:rPr>
      </w:pPr>
    </w:p>
    <w:p w14:paraId="593A8CCE" w14:textId="683E14DA" w:rsidR="005E2287" w:rsidRPr="00220DF8" w:rsidRDefault="003D5758" w:rsidP="00083FD2">
      <w:pPr>
        <w:spacing w:before="100" w:after="100" w:line="360" w:lineRule="auto"/>
        <w:ind w:firstLine="851"/>
        <w:jc w:val="both"/>
        <w:rPr>
          <w:rFonts w:ascii="Times New Roman" w:hAnsi="Times New Roman" w:cs="Times New Roman"/>
        </w:rPr>
      </w:pPr>
      <w:r>
        <w:rPr>
          <w:rFonts w:ascii="Times New Roman" w:hAnsi="Times New Roman" w:cs="Times New Roman"/>
          <w:b/>
          <w:bCs/>
        </w:rPr>
        <w:t>Justificación:</w:t>
      </w:r>
      <w:r>
        <w:rPr>
          <w:rFonts w:ascii="Times New Roman" w:hAnsi="Times New Roman" w:cs="Times New Roman"/>
        </w:rPr>
        <w:t xml:space="preserve"> SectionList permite organizar visualmente los trueques por categoría sin que el usuario tenga que filtrarlos manualmente. El Modal nativo de React Native se comporta exactamente igual que un dialogo de Android, lo que mantiene la coherencia con las convenciones de la plataforma móvil.</w:t>
      </w:r>
    </w:p>
    <w:p w14:paraId="3638A4C9" w14:textId="77777777" w:rsidR="005E2287" w:rsidRPr="00220DF8" w:rsidRDefault="005E2287" w:rsidP="00A63438">
      <w:pPr>
        <w:spacing w:line="360" w:lineRule="auto"/>
        <w:rPr>
          <w:rFonts w:ascii="Times New Roman" w:hAnsi="Times New Roman" w:cs="Times New Roman"/>
        </w:rPr>
      </w:pPr>
    </w:p>
    <w:p w14:paraId="361686B7" w14:textId="215D3EDF" w:rsidR="005E2287" w:rsidRPr="00220DF8" w:rsidRDefault="00000000" w:rsidP="00A63438">
      <w:pPr>
        <w:pStyle w:val="Ttulo2"/>
        <w:spacing w:line="360" w:lineRule="auto"/>
        <w:rPr>
          <w:rFonts w:ascii="Times New Roman" w:hAnsi="Times New Roman" w:cs="Times New Roman"/>
        </w:rPr>
      </w:pPr>
      <w:bookmarkStart w:id="15" w:name="_Toc232812706"/>
      <w:r>
        <w:rPr>
          <w:rFonts w:ascii="Times New Roman" w:hAnsi="Times New Roman" w:cs="Times New Roman"/>
        </w:rPr>
        <w:t>5.5 Pantalla de Chat (ChatScreen)</w:t>
      </w:r>
      <w:bookmarkEnd w:id="15"/>
    </w:p>
    <w:p w14:paraId="193AF033" w14:textId="12C2DF11"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Sistema de mensajería entre los dos usuarios que están negociando un trueque. Permite el intercambio de mensajes de texto en tiempo real para coordinar los detalles del intercambio.</w:t>
      </w:r>
    </w:p>
    <w:p w14:paraId="051DA694" w14:textId="77777777" w:rsidR="005E2287" w:rsidRPr="00220DF8" w:rsidRDefault="005E2287" w:rsidP="00A63438">
      <w:pPr>
        <w:spacing w:line="360" w:lineRule="auto"/>
        <w:rPr>
          <w:rFonts w:ascii="Times New Roman" w:hAnsi="Times New Roman" w:cs="Times New Roman"/>
        </w:rPr>
      </w:pPr>
    </w:p>
    <w:p w14:paraId="5D8C2B45"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FlatList (invertida):</w:t>
      </w:r>
      <w:r>
        <w:rPr>
          <w:rFonts w:ascii="Times New Roman" w:hAnsi="Times New Roman" w:cs="Times New Roman"/>
        </w:rPr>
        <w:t xml:space="preserve"> muestra los mensajes de abajo hacia arriba, como WhatsApp. El prop inverted={true} invierte el orden sin necesidad de manipular el array de mensajes.</w:t>
      </w:r>
    </w:p>
    <w:p w14:paraId="6564D60C" w14:textId="2D6035D5"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TextInput + TouchableOpacity:</w:t>
      </w:r>
      <w:r>
        <w:rPr>
          <w:rFonts w:ascii="Times New Roman" w:hAnsi="Times New Roman" w:cs="Times New Roman"/>
        </w:rPr>
        <w:t xml:space="preserve"> campo de escritura y botón de enviar en la parte inferior.</w:t>
      </w:r>
    </w:p>
    <w:p w14:paraId="68747E59"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View con estilos condicionales</w:t>
      </w:r>
      <w:r>
        <w:rPr>
          <w:rFonts w:ascii="Times New Roman" w:hAnsi="Times New Roman" w:cs="Times New Roman"/>
        </w:rPr>
        <w:t>: burbuja de mensaje azul para mensajes propios y gris para mensajes del otro usuario.</w:t>
      </w:r>
    </w:p>
    <w:p w14:paraId="581FFD10"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KeyboardAvoidingView:</w:t>
      </w:r>
      <w:r>
        <w:rPr>
          <w:rFonts w:ascii="Times New Roman" w:hAnsi="Times New Roman" w:cs="Times New Roman"/>
        </w:rPr>
        <w:t xml:space="preserve"> sube el campo de texto cuando aparece el teclado.</w:t>
      </w:r>
    </w:p>
    <w:p w14:paraId="5E3C3BC2" w14:textId="2A293F23"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useRef (Hook):</w:t>
      </w:r>
      <w:r>
        <w:rPr>
          <w:rFonts w:ascii="Times New Roman" w:hAnsi="Times New Roman" w:cs="Times New Roman"/>
        </w:rPr>
        <w:t xml:space="preserve"> referencia al FlatList para hacer scroll automático al último mensaje cuando llega uno nuevo.</w:t>
      </w:r>
    </w:p>
    <w:p w14:paraId="47CD5F5D" w14:textId="77777777" w:rsidR="005E2287" w:rsidRPr="00220DF8" w:rsidRDefault="005E2287" w:rsidP="00A63438">
      <w:pPr>
        <w:spacing w:line="360" w:lineRule="auto"/>
        <w:rPr>
          <w:rFonts w:ascii="Times New Roman" w:hAnsi="Times New Roman" w:cs="Times New Roman"/>
        </w:rPr>
      </w:pPr>
    </w:p>
    <w:p w14:paraId="2CD03D1E" w14:textId="29DF065D" w:rsidR="005E2287" w:rsidRPr="00220DF8" w:rsidRDefault="003D5758" w:rsidP="00083FD2">
      <w:pPr>
        <w:spacing w:before="100" w:after="100" w:line="360" w:lineRule="auto"/>
        <w:ind w:firstLine="851"/>
        <w:jc w:val="both"/>
        <w:rPr>
          <w:rFonts w:ascii="Times New Roman" w:hAnsi="Times New Roman" w:cs="Times New Roman"/>
        </w:rPr>
      </w:pPr>
      <w:r>
        <w:rPr>
          <w:rFonts w:ascii="Times New Roman" w:hAnsi="Times New Roman" w:cs="Times New Roman"/>
          <w:b/>
          <w:bCs/>
        </w:rPr>
        <w:t>Justificación:</w:t>
      </w:r>
      <w:r>
        <w:rPr>
          <w:rFonts w:ascii="Times New Roman" w:hAnsi="Times New Roman" w:cs="Times New Roman"/>
        </w:rPr>
        <w:t xml:space="preserve"> el patrón de FlatList invertida es el estándar de la industria para pantallas de chat (usado por WhatsApp, Telegram y Messenger). Invertir la lista en lugar de ordenar los mensajes en el servidor reduce la carga computacional y garantiza que el último mensaje siempre sea visible sin necesidad de hacer scroll.</w:t>
      </w:r>
    </w:p>
    <w:p w14:paraId="4BC56291" w14:textId="77777777" w:rsidR="005E2287" w:rsidRPr="00220DF8" w:rsidRDefault="005E2287" w:rsidP="00A63438">
      <w:pPr>
        <w:spacing w:line="360" w:lineRule="auto"/>
        <w:rPr>
          <w:rFonts w:ascii="Times New Roman" w:hAnsi="Times New Roman" w:cs="Times New Roman"/>
        </w:rPr>
      </w:pPr>
    </w:p>
    <w:p w14:paraId="6E633721" w14:textId="4C1C780D" w:rsidR="005E2287" w:rsidRPr="00220DF8" w:rsidRDefault="00000000" w:rsidP="00A63438">
      <w:pPr>
        <w:pStyle w:val="Ttulo2"/>
        <w:spacing w:line="360" w:lineRule="auto"/>
        <w:rPr>
          <w:rFonts w:ascii="Times New Roman" w:hAnsi="Times New Roman" w:cs="Times New Roman"/>
        </w:rPr>
      </w:pPr>
      <w:bookmarkStart w:id="16" w:name="_Toc232812707"/>
      <w:r>
        <w:rPr>
          <w:rFonts w:ascii="Times New Roman" w:hAnsi="Times New Roman" w:cs="Times New Roman"/>
        </w:rPr>
        <w:t>5.6 Pantalla de Perfil (ProfileScreen)</w:t>
      </w:r>
      <w:bookmarkEnd w:id="16"/>
    </w:p>
    <w:p w14:paraId="6F46E0C0" w14:textId="37AC66D3"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Muestra la información del usuario logueado: foto de perfil, nombre, ciudad, reputación promedio y estadísticas de actividad. Permite editar los datos del perfil y cerrar sesion.</w:t>
      </w:r>
    </w:p>
    <w:p w14:paraId="0D291805" w14:textId="77777777" w:rsidR="005E2287" w:rsidRPr="00220DF8" w:rsidRDefault="005E2287" w:rsidP="00A63438">
      <w:pPr>
        <w:spacing w:line="360" w:lineRule="auto"/>
        <w:rPr>
          <w:rFonts w:ascii="Times New Roman" w:hAnsi="Times New Roman" w:cs="Times New Roman"/>
        </w:rPr>
      </w:pPr>
    </w:p>
    <w:p w14:paraId="7C8B2B70" w14:textId="29D8B76F"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Image con estilo circular:</w:t>
      </w:r>
      <w:r>
        <w:rPr>
          <w:rFonts w:ascii="Times New Roman" w:hAnsi="Times New Roman" w:cs="Times New Roman"/>
        </w:rPr>
        <w:t xml:space="preserve"> foto de perfil con borderRadius igual a la mitad del tamaño para hacer el circulo.</w:t>
      </w:r>
    </w:p>
    <w:p w14:paraId="020E6DAA" w14:textId="7CB731AE"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Text</w:t>
      </w:r>
      <w:r>
        <w:rPr>
          <w:rFonts w:ascii="Times New Roman" w:hAnsi="Times New Roman" w:cs="Times New Roman"/>
        </w:rPr>
        <w:t>: con datos dinámicos: nombre, ciudad, calificación promedio y numero de trueques realizados.</w:t>
      </w:r>
    </w:p>
    <w:p w14:paraId="7E91BD8A" w14:textId="5870E34B"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TouchableOpacity (editar):</w:t>
      </w:r>
      <w:r>
        <w:rPr>
          <w:rFonts w:ascii="Times New Roman" w:hAnsi="Times New Roman" w:cs="Times New Roman"/>
        </w:rPr>
        <w:t xml:space="preserve"> abre un formulario online para modificar nombre y ciudad.</w:t>
      </w:r>
    </w:p>
    <w:p w14:paraId="38214C79" w14:textId="17334EB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StarRating (componente personalizado):</w:t>
      </w:r>
      <w:r>
        <w:rPr>
          <w:rFonts w:ascii="Times New Roman" w:hAnsi="Times New Roman" w:cs="Times New Roman"/>
        </w:rPr>
        <w:t xml:space="preserve"> muestra la reputación del usuario como estrellas llenas y vacías.</w:t>
      </w:r>
    </w:p>
    <w:p w14:paraId="707F99BE" w14:textId="7777777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AsyncStorage:</w:t>
      </w:r>
      <w:r>
        <w:rPr>
          <w:rFonts w:ascii="Times New Roman" w:hAnsi="Times New Roman" w:cs="Times New Roman"/>
        </w:rPr>
        <w:t xml:space="preserve"> almacena localmente el token de sesion y los datos del perfil para no tener que consultarlos al servidor cada vez que el usuario abre la app.</w:t>
      </w:r>
    </w:p>
    <w:p w14:paraId="6A39FB6B" w14:textId="389BB9E6"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b/>
          <w:bCs/>
        </w:rPr>
        <w:t xml:space="preserve">useContext (Hook): </w:t>
      </w:r>
      <w:r>
        <w:rPr>
          <w:rFonts w:ascii="Times New Roman" w:hAnsi="Times New Roman" w:cs="Times New Roman"/>
        </w:rPr>
        <w:t>lee y actualiza el estado global del usuario en toda la aplicación.</w:t>
      </w:r>
    </w:p>
    <w:p w14:paraId="4D6F1934" w14:textId="77777777" w:rsidR="005E2287" w:rsidRPr="00220DF8" w:rsidRDefault="005E2287" w:rsidP="00A63438">
      <w:pPr>
        <w:spacing w:line="360" w:lineRule="auto"/>
        <w:rPr>
          <w:rFonts w:ascii="Times New Roman" w:hAnsi="Times New Roman" w:cs="Times New Roman"/>
        </w:rPr>
      </w:pPr>
    </w:p>
    <w:p w14:paraId="0A00186F" w14:textId="7EB8B91C" w:rsidR="005E2287" w:rsidRPr="00220DF8" w:rsidRDefault="003D5758" w:rsidP="00211AE5">
      <w:pPr>
        <w:spacing w:before="100" w:after="100" w:line="360" w:lineRule="auto"/>
        <w:ind w:firstLine="851"/>
        <w:jc w:val="both"/>
        <w:rPr>
          <w:rFonts w:ascii="Times New Roman" w:hAnsi="Times New Roman" w:cs="Times New Roman"/>
        </w:rPr>
      </w:pPr>
      <w:r>
        <w:rPr>
          <w:rFonts w:ascii="Times New Roman" w:hAnsi="Times New Roman" w:cs="Times New Roman"/>
          <w:b/>
          <w:bCs/>
        </w:rPr>
        <w:t>Justificación:</w:t>
      </w:r>
      <w:r>
        <w:rPr>
          <w:rFonts w:ascii="Times New Roman" w:hAnsi="Times New Roman" w:cs="Times New Roman"/>
        </w:rPr>
        <w:t xml:space="preserve"> AsyncStorage es equivalente al localStorage del navegador web pero en el contexto de una aplicación móvil. Permite que el usuario permanezca logueado aunque cierre la aplicación y la vuelva a abrir, sin necesidad de ingresar sus credenciales cada vez. Esto mejora significativamente la experiencia de usuario.</w:t>
        <w:br w:type="page"/>
      </w:r>
    </w:p>
    <w:p w14:paraId="40B61F2F" w14:textId="77777777" w:rsidR="005E2287" w:rsidRPr="00220DF8" w:rsidRDefault="00000000" w:rsidP="00A63438">
      <w:pPr>
        <w:pStyle w:val="Ttulo1"/>
        <w:spacing w:line="360" w:lineRule="auto"/>
        <w:jc w:val="center"/>
        <w:rPr>
          <w:rFonts w:ascii="Times New Roman" w:hAnsi="Times New Roman" w:cs="Times New Roman"/>
          <w:color w:val="auto"/>
        </w:rPr>
      </w:pPr>
      <w:bookmarkStart w:id="17" w:name="_Toc232812708"/>
      <w:r>
        <w:rPr>
          <w:rFonts w:ascii="Times New Roman" w:hAnsi="Times New Roman" w:cs="Times New Roman"/>
          <w:color w:val="auto"/>
        </w:rPr>
        <w:t>6. Tabla Resumen de Componentes</w:t>
      </w:r>
      <w:bookmarkEnd w:id="17"/>
    </w:p>
    <w:p w14:paraId="25D72525" w14:textId="3B1B2595"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A continuación se presenta una visión consolidada de todos los componentes front-end del proyecto Trueque Match, tanto en la versión web como en la versión móvil:</w:t>
      </w:r>
    </w:p>
    <w:p w14:paraId="49B8B277" w14:textId="77777777" w:rsidR="005E2287" w:rsidRPr="00220DF8" w:rsidRDefault="005E2287" w:rsidP="00A63438">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400"/>
        <w:gridCol w:w="3560"/>
      </w:tblGrid>
      <w:tr w:rsidR="005E2287" w:rsidRPr="00220DF8" w14:paraId="18D64863" w14:textId="77777777" w:rsidTr="00211AE5">
        <w:tblPrEx>
          <w:tblCellMar>
            <w:top w:w="0" w:type="dxa"/>
            <w:bottom w:w="0" w:type="dxa"/>
          </w:tblCellMar>
        </w:tblPrEx>
        <w:tc>
          <w:tcPr>
            <w:tcW w:w="2400" w:type="dxa"/>
            <w:shd w:val="clear" w:color="auto" w:fill="4472C4" w:themeFill="accent1"/>
            <w:tcMar>
              <w:top w:w="100" w:type="dxa"/>
              <w:left w:w="150" w:type="dxa"/>
              <w:bottom w:w="100" w:type="dxa"/>
              <w:right w:w="150" w:type="dxa"/>
            </w:tcMar>
          </w:tcPr>
          <w:p w14:paraId="4DA357A5" w14:textId="77777777" w:rsidR="005E2287" w:rsidRPr="00211AE5" w:rsidRDefault="00000000" w:rsidP="00A6343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Componente</w:t>
            </w:r>
          </w:p>
        </w:tc>
        <w:tc>
          <w:tcPr>
            <w:tcW w:w="2000" w:type="dxa"/>
            <w:shd w:val="clear" w:color="auto" w:fill="4472C4" w:themeFill="accent1"/>
            <w:tcMar>
              <w:top w:w="100" w:type="dxa"/>
              <w:left w:w="150" w:type="dxa"/>
              <w:bottom w:w="100" w:type="dxa"/>
              <w:right w:w="150" w:type="dxa"/>
            </w:tcMar>
          </w:tcPr>
          <w:p w14:paraId="0E663BAC" w14:textId="3ACD1E59" w:rsidR="005E2287" w:rsidRPr="00211AE5" w:rsidRDefault="003D5758" w:rsidP="00A6343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Tecnología</w:t>
            </w:r>
          </w:p>
        </w:tc>
        <w:tc>
          <w:tcPr>
            <w:tcW w:w="1400" w:type="dxa"/>
            <w:shd w:val="clear" w:color="auto" w:fill="4472C4" w:themeFill="accent1"/>
            <w:tcMar>
              <w:top w:w="100" w:type="dxa"/>
              <w:left w:w="150" w:type="dxa"/>
              <w:bottom w:w="100" w:type="dxa"/>
              <w:right w:w="150" w:type="dxa"/>
            </w:tcMar>
          </w:tcPr>
          <w:p w14:paraId="030BEA17" w14:textId="77777777" w:rsidR="005E2287" w:rsidRPr="00211AE5" w:rsidRDefault="00000000" w:rsidP="00A6343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Capa</w:t>
            </w:r>
          </w:p>
        </w:tc>
        <w:tc>
          <w:tcPr>
            <w:tcW w:w="3560" w:type="dxa"/>
            <w:shd w:val="clear" w:color="auto" w:fill="4472C4" w:themeFill="accent1"/>
            <w:tcMar>
              <w:top w:w="100" w:type="dxa"/>
              <w:left w:w="150" w:type="dxa"/>
              <w:bottom w:w="100" w:type="dxa"/>
              <w:right w:w="150" w:type="dxa"/>
            </w:tcMar>
          </w:tcPr>
          <w:p w14:paraId="7B201519" w14:textId="77777777" w:rsidR="005E2287" w:rsidRPr="00211AE5" w:rsidRDefault="00000000" w:rsidP="00A63438">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Funcion Principal</w:t>
            </w:r>
          </w:p>
        </w:tc>
      </w:tr>
      <w:tr w:rsidR="005E2287" w:rsidRPr="00220DF8" w14:paraId="63CC26BC" w14:textId="77777777" w:rsidTr="00211AE5">
        <w:tblPrEx>
          <w:tblCellMar>
            <w:top w:w="0" w:type="dxa"/>
            <w:bottom w:w="0" w:type="dxa"/>
          </w:tblCellMar>
        </w:tblPrEx>
        <w:tc>
          <w:tcPr>
            <w:tcW w:w="2400" w:type="dxa"/>
            <w:shd w:val="clear" w:color="auto" w:fill="F9F9F9"/>
            <w:tcMar>
              <w:top w:w="100" w:type="dxa"/>
              <w:left w:w="150" w:type="dxa"/>
              <w:bottom w:w="100" w:type="dxa"/>
              <w:right w:w="150" w:type="dxa"/>
            </w:tcMar>
          </w:tcPr>
          <w:p w14:paraId="6FA3C286" w14:textId="77777777" w:rsidR="005E2287" w:rsidRPr="00211AE5"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styles.css</w:t>
            </w:r>
          </w:p>
        </w:tc>
        <w:tc>
          <w:tcPr>
            <w:tcW w:w="2000" w:type="dxa"/>
            <w:shd w:val="clear" w:color="auto" w:fill="F9F9F9"/>
            <w:tcMar>
              <w:top w:w="100" w:type="dxa"/>
              <w:left w:w="150" w:type="dxa"/>
              <w:bottom w:w="100" w:type="dxa"/>
              <w:right w:w="150" w:type="dxa"/>
            </w:tcMar>
          </w:tcPr>
          <w:p w14:paraId="786A703C"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CSS3</w:t>
            </w:r>
          </w:p>
        </w:tc>
        <w:tc>
          <w:tcPr>
            <w:tcW w:w="1400" w:type="dxa"/>
            <w:shd w:val="clear" w:color="auto" w:fill="F9F9F9"/>
            <w:tcMar>
              <w:top w:w="100" w:type="dxa"/>
              <w:left w:w="150" w:type="dxa"/>
              <w:bottom w:w="100" w:type="dxa"/>
              <w:right w:w="150" w:type="dxa"/>
            </w:tcMar>
          </w:tcPr>
          <w:p w14:paraId="26609AD2"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Web</w:t>
            </w:r>
          </w:p>
        </w:tc>
        <w:tc>
          <w:tcPr>
            <w:tcW w:w="3560" w:type="dxa"/>
            <w:shd w:val="clear" w:color="auto" w:fill="F9F9F9"/>
            <w:tcMar>
              <w:top w:w="100" w:type="dxa"/>
              <w:left w:w="150" w:type="dxa"/>
              <w:bottom w:w="100" w:type="dxa"/>
              <w:right w:w="150" w:type="dxa"/>
            </w:tcMar>
          </w:tcPr>
          <w:p w14:paraId="632028DA" w14:textId="15AE7E4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Sistema de diseño global con variables de color y tipografía</w:t>
            </w:r>
          </w:p>
        </w:tc>
      </w:tr>
      <w:tr w:rsidR="005E2287" w:rsidRPr="00220DF8" w14:paraId="40FB271E" w14:textId="77777777" w:rsidTr="00211AE5">
        <w:tblPrEx>
          <w:tblCellMar>
            <w:top w:w="0" w:type="dxa"/>
            <w:bottom w:w="0" w:type="dxa"/>
          </w:tblCellMar>
        </w:tblPrEx>
        <w:tc>
          <w:tcPr>
            <w:tcW w:w="2400" w:type="dxa"/>
            <w:shd w:val="clear" w:color="auto" w:fill="FFFFFF"/>
            <w:tcMar>
              <w:top w:w="100" w:type="dxa"/>
              <w:left w:w="150" w:type="dxa"/>
              <w:bottom w:w="100" w:type="dxa"/>
              <w:right w:w="150" w:type="dxa"/>
            </w:tcMar>
          </w:tcPr>
          <w:p w14:paraId="29F6D796" w14:textId="77777777" w:rsidR="005E2287" w:rsidRPr="00211AE5"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index.html</w:t>
            </w:r>
          </w:p>
        </w:tc>
        <w:tc>
          <w:tcPr>
            <w:tcW w:w="2000" w:type="dxa"/>
            <w:shd w:val="clear" w:color="auto" w:fill="FFFFFF"/>
            <w:tcMar>
              <w:top w:w="100" w:type="dxa"/>
              <w:left w:w="150" w:type="dxa"/>
              <w:bottom w:w="100" w:type="dxa"/>
              <w:right w:w="150" w:type="dxa"/>
            </w:tcMar>
          </w:tcPr>
          <w:p w14:paraId="7DB94E6F"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HTML5 + JS</w:t>
            </w:r>
          </w:p>
        </w:tc>
        <w:tc>
          <w:tcPr>
            <w:tcW w:w="1400" w:type="dxa"/>
            <w:shd w:val="clear" w:color="auto" w:fill="FFFFFF"/>
            <w:tcMar>
              <w:top w:w="100" w:type="dxa"/>
              <w:left w:w="150" w:type="dxa"/>
              <w:bottom w:w="100" w:type="dxa"/>
              <w:right w:w="150" w:type="dxa"/>
            </w:tcMar>
          </w:tcPr>
          <w:p w14:paraId="4902FA53"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Web</w:t>
            </w:r>
          </w:p>
        </w:tc>
        <w:tc>
          <w:tcPr>
            <w:tcW w:w="3560" w:type="dxa"/>
            <w:shd w:val="clear" w:color="auto" w:fill="FFFFFF"/>
            <w:tcMar>
              <w:top w:w="100" w:type="dxa"/>
              <w:left w:w="150" w:type="dxa"/>
              <w:bottom w:w="100" w:type="dxa"/>
              <w:right w:w="150" w:type="dxa"/>
            </w:tcMar>
          </w:tcPr>
          <w:p w14:paraId="124A21B0"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Landing page publica con propuesta de valor</w:t>
            </w:r>
          </w:p>
        </w:tc>
      </w:tr>
      <w:tr w:rsidR="005E2287" w:rsidRPr="00220DF8" w14:paraId="28ED2FCA" w14:textId="77777777" w:rsidTr="00211AE5">
        <w:tblPrEx>
          <w:tblCellMar>
            <w:top w:w="0" w:type="dxa"/>
            <w:bottom w:w="0" w:type="dxa"/>
          </w:tblCellMar>
        </w:tblPrEx>
        <w:tc>
          <w:tcPr>
            <w:tcW w:w="2400" w:type="dxa"/>
            <w:shd w:val="clear" w:color="auto" w:fill="F9F9F9"/>
            <w:tcMar>
              <w:top w:w="100" w:type="dxa"/>
              <w:left w:w="150" w:type="dxa"/>
              <w:bottom w:w="100" w:type="dxa"/>
              <w:right w:w="150" w:type="dxa"/>
            </w:tcMar>
          </w:tcPr>
          <w:p w14:paraId="7E187CFE" w14:textId="77777777" w:rsidR="005E2287" w:rsidRPr="00211AE5"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login.php</w:t>
            </w:r>
          </w:p>
        </w:tc>
        <w:tc>
          <w:tcPr>
            <w:tcW w:w="2000" w:type="dxa"/>
            <w:shd w:val="clear" w:color="auto" w:fill="F9F9F9"/>
            <w:tcMar>
              <w:top w:w="100" w:type="dxa"/>
              <w:left w:w="150" w:type="dxa"/>
              <w:bottom w:w="100" w:type="dxa"/>
              <w:right w:w="150" w:type="dxa"/>
            </w:tcMar>
          </w:tcPr>
          <w:p w14:paraId="0C8006FA"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PHP + HTML + CSS</w:t>
            </w:r>
          </w:p>
        </w:tc>
        <w:tc>
          <w:tcPr>
            <w:tcW w:w="1400" w:type="dxa"/>
            <w:shd w:val="clear" w:color="auto" w:fill="F9F9F9"/>
            <w:tcMar>
              <w:top w:w="100" w:type="dxa"/>
              <w:left w:w="150" w:type="dxa"/>
              <w:bottom w:w="100" w:type="dxa"/>
              <w:right w:w="150" w:type="dxa"/>
            </w:tcMar>
          </w:tcPr>
          <w:p w14:paraId="26984B1C"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Web</w:t>
            </w:r>
          </w:p>
        </w:tc>
        <w:tc>
          <w:tcPr>
            <w:tcW w:w="3560" w:type="dxa"/>
            <w:shd w:val="clear" w:color="auto" w:fill="F9F9F9"/>
            <w:tcMar>
              <w:top w:w="100" w:type="dxa"/>
              <w:left w:w="150" w:type="dxa"/>
              <w:bottom w:w="100" w:type="dxa"/>
              <w:right w:w="150" w:type="dxa"/>
            </w:tcMar>
          </w:tcPr>
          <w:p w14:paraId="3B86440B" w14:textId="46C7579D" w:rsidR="005E2287" w:rsidRPr="00220DF8" w:rsidRDefault="003D5758" w:rsidP="00A63438">
            <w:pPr>
              <w:spacing w:line="360" w:lineRule="auto"/>
              <w:rPr>
                <w:rFonts w:ascii="Times New Roman" w:hAnsi="Times New Roman" w:cs="Times New Roman"/>
              </w:rPr>
            </w:pPr>
            <w:r>
              <w:rPr>
                <w:rFonts w:ascii="Times New Roman" w:hAnsi="Times New Roman" w:cs="Times New Roman"/>
                <w:sz w:val="20"/>
                <w:szCs w:val="20"/>
              </w:rPr>
              <w:t>Autenticación de usuarios con sesiones PHP</w:t>
            </w:r>
          </w:p>
        </w:tc>
      </w:tr>
      <w:tr w:rsidR="005E2287" w:rsidRPr="00220DF8" w14:paraId="3EE7FD2D" w14:textId="77777777" w:rsidTr="00211AE5">
        <w:tblPrEx>
          <w:tblCellMar>
            <w:top w:w="0" w:type="dxa"/>
            <w:bottom w:w="0" w:type="dxa"/>
          </w:tblCellMar>
        </w:tblPrEx>
        <w:tc>
          <w:tcPr>
            <w:tcW w:w="2400" w:type="dxa"/>
            <w:shd w:val="clear" w:color="auto" w:fill="FFFFFF"/>
            <w:tcMar>
              <w:top w:w="100" w:type="dxa"/>
              <w:left w:w="150" w:type="dxa"/>
              <w:bottom w:w="100" w:type="dxa"/>
              <w:right w:w="150" w:type="dxa"/>
            </w:tcMar>
          </w:tcPr>
          <w:p w14:paraId="2E4F3166" w14:textId="77777777" w:rsidR="005E2287" w:rsidRPr="00211AE5"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registro.php</w:t>
            </w:r>
          </w:p>
        </w:tc>
        <w:tc>
          <w:tcPr>
            <w:tcW w:w="2000" w:type="dxa"/>
            <w:shd w:val="clear" w:color="auto" w:fill="FFFFFF"/>
            <w:tcMar>
              <w:top w:w="100" w:type="dxa"/>
              <w:left w:w="150" w:type="dxa"/>
              <w:bottom w:w="100" w:type="dxa"/>
              <w:right w:w="150" w:type="dxa"/>
            </w:tcMar>
          </w:tcPr>
          <w:p w14:paraId="2F26E7CE"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PHP + HTML + CSS</w:t>
            </w:r>
          </w:p>
        </w:tc>
        <w:tc>
          <w:tcPr>
            <w:tcW w:w="1400" w:type="dxa"/>
            <w:shd w:val="clear" w:color="auto" w:fill="FFFFFF"/>
            <w:tcMar>
              <w:top w:w="100" w:type="dxa"/>
              <w:left w:w="150" w:type="dxa"/>
              <w:bottom w:w="100" w:type="dxa"/>
              <w:right w:w="150" w:type="dxa"/>
            </w:tcMar>
          </w:tcPr>
          <w:p w14:paraId="029783D6"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Web</w:t>
            </w:r>
          </w:p>
        </w:tc>
        <w:tc>
          <w:tcPr>
            <w:tcW w:w="3560" w:type="dxa"/>
            <w:shd w:val="clear" w:color="auto" w:fill="FFFFFF"/>
            <w:tcMar>
              <w:top w:w="100" w:type="dxa"/>
              <w:left w:w="150" w:type="dxa"/>
              <w:bottom w:w="100" w:type="dxa"/>
              <w:right w:w="150" w:type="dxa"/>
            </w:tcMar>
          </w:tcPr>
          <w:p w14:paraId="09A94C7D"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Registro de nuevos usuarios con bcrypt</w:t>
            </w:r>
          </w:p>
        </w:tc>
      </w:tr>
      <w:tr w:rsidR="005E2287" w:rsidRPr="00220DF8" w14:paraId="6B2E768F" w14:textId="77777777" w:rsidTr="00211AE5">
        <w:tblPrEx>
          <w:tblCellMar>
            <w:top w:w="0" w:type="dxa"/>
            <w:bottom w:w="0" w:type="dxa"/>
          </w:tblCellMar>
        </w:tblPrEx>
        <w:tc>
          <w:tcPr>
            <w:tcW w:w="2400" w:type="dxa"/>
            <w:shd w:val="clear" w:color="auto" w:fill="F9F9F9"/>
            <w:tcMar>
              <w:top w:w="100" w:type="dxa"/>
              <w:left w:w="150" w:type="dxa"/>
              <w:bottom w:w="100" w:type="dxa"/>
              <w:right w:w="150" w:type="dxa"/>
            </w:tcMar>
          </w:tcPr>
          <w:p w14:paraId="64E886CC" w14:textId="77777777" w:rsidR="005E2287" w:rsidRPr="00211AE5"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dashboard.php</w:t>
            </w:r>
          </w:p>
        </w:tc>
        <w:tc>
          <w:tcPr>
            <w:tcW w:w="2000" w:type="dxa"/>
            <w:shd w:val="clear" w:color="auto" w:fill="F9F9F9"/>
            <w:tcMar>
              <w:top w:w="100" w:type="dxa"/>
              <w:left w:w="150" w:type="dxa"/>
              <w:bottom w:w="100" w:type="dxa"/>
              <w:right w:w="150" w:type="dxa"/>
            </w:tcMar>
          </w:tcPr>
          <w:p w14:paraId="47881A66"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PHP + HTML + CSS + JS</w:t>
            </w:r>
          </w:p>
        </w:tc>
        <w:tc>
          <w:tcPr>
            <w:tcW w:w="1400" w:type="dxa"/>
            <w:shd w:val="clear" w:color="auto" w:fill="F9F9F9"/>
            <w:tcMar>
              <w:top w:w="100" w:type="dxa"/>
              <w:left w:w="150" w:type="dxa"/>
              <w:bottom w:w="100" w:type="dxa"/>
              <w:right w:w="150" w:type="dxa"/>
            </w:tcMar>
          </w:tcPr>
          <w:p w14:paraId="4B69902C"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Web</w:t>
            </w:r>
          </w:p>
        </w:tc>
        <w:tc>
          <w:tcPr>
            <w:tcW w:w="3560" w:type="dxa"/>
            <w:shd w:val="clear" w:color="auto" w:fill="F9F9F9"/>
            <w:tcMar>
              <w:top w:w="100" w:type="dxa"/>
              <w:left w:w="150" w:type="dxa"/>
              <w:bottom w:w="100" w:type="dxa"/>
              <w:right w:w="150" w:type="dxa"/>
            </w:tcMar>
          </w:tcPr>
          <w:p w14:paraId="2BCCCF03" w14:textId="060CFEE9"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Panel principal con datos dinámicos de la BD</w:t>
            </w:r>
          </w:p>
        </w:tc>
      </w:tr>
      <w:tr w:rsidR="005E2287" w:rsidRPr="00220DF8" w14:paraId="36C33B21" w14:textId="77777777" w:rsidTr="00211AE5">
        <w:tblPrEx>
          <w:tblCellMar>
            <w:top w:w="0" w:type="dxa"/>
            <w:bottom w:w="0" w:type="dxa"/>
          </w:tblCellMar>
        </w:tblPrEx>
        <w:tc>
          <w:tcPr>
            <w:tcW w:w="2400" w:type="dxa"/>
            <w:shd w:val="clear" w:color="auto" w:fill="FFFFFF"/>
            <w:tcMar>
              <w:top w:w="100" w:type="dxa"/>
              <w:left w:w="150" w:type="dxa"/>
              <w:bottom w:w="100" w:type="dxa"/>
              <w:right w:w="150" w:type="dxa"/>
            </w:tcMar>
          </w:tcPr>
          <w:p w14:paraId="70874F4C" w14:textId="77777777" w:rsidR="005E2287" w:rsidRPr="00211AE5"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mis_ofertas_ajax.php</w:t>
            </w:r>
          </w:p>
        </w:tc>
        <w:tc>
          <w:tcPr>
            <w:tcW w:w="2000" w:type="dxa"/>
            <w:shd w:val="clear" w:color="auto" w:fill="FFFFFF"/>
            <w:tcMar>
              <w:top w:w="100" w:type="dxa"/>
              <w:left w:w="150" w:type="dxa"/>
              <w:bottom w:w="100" w:type="dxa"/>
              <w:right w:w="150" w:type="dxa"/>
            </w:tcMar>
          </w:tcPr>
          <w:p w14:paraId="11FA007C"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PHP + JSON</w:t>
            </w:r>
          </w:p>
        </w:tc>
        <w:tc>
          <w:tcPr>
            <w:tcW w:w="1400" w:type="dxa"/>
            <w:shd w:val="clear" w:color="auto" w:fill="FFFFFF"/>
            <w:tcMar>
              <w:top w:w="100" w:type="dxa"/>
              <w:left w:w="150" w:type="dxa"/>
              <w:bottom w:w="100" w:type="dxa"/>
              <w:right w:w="150" w:type="dxa"/>
            </w:tcMar>
          </w:tcPr>
          <w:p w14:paraId="3EF161D9"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Web (AJAX)</w:t>
            </w:r>
          </w:p>
        </w:tc>
        <w:tc>
          <w:tcPr>
            <w:tcW w:w="3560" w:type="dxa"/>
            <w:shd w:val="clear" w:color="auto" w:fill="FFFFFF"/>
            <w:tcMar>
              <w:top w:w="100" w:type="dxa"/>
              <w:left w:w="150" w:type="dxa"/>
              <w:bottom w:w="100" w:type="dxa"/>
              <w:right w:w="150" w:type="dxa"/>
            </w:tcMar>
          </w:tcPr>
          <w:p w14:paraId="4D43A2A4"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Endpoint que devuelve ofertas del usuario en JSON</w:t>
            </w:r>
          </w:p>
        </w:tc>
      </w:tr>
      <w:tr w:rsidR="005E2287" w:rsidRPr="00220DF8" w14:paraId="3B15344C" w14:textId="77777777" w:rsidTr="00211AE5">
        <w:tblPrEx>
          <w:tblCellMar>
            <w:top w:w="0" w:type="dxa"/>
            <w:bottom w:w="0" w:type="dxa"/>
          </w:tblCellMar>
        </w:tblPrEx>
        <w:tc>
          <w:tcPr>
            <w:tcW w:w="2400" w:type="dxa"/>
            <w:shd w:val="clear" w:color="auto" w:fill="F9F9F9"/>
            <w:tcMar>
              <w:top w:w="100" w:type="dxa"/>
              <w:left w:w="150" w:type="dxa"/>
              <w:bottom w:w="100" w:type="dxa"/>
              <w:right w:w="150" w:type="dxa"/>
            </w:tcMar>
          </w:tcPr>
          <w:p w14:paraId="7AC03AC0" w14:textId="77777777" w:rsidR="005E2287" w:rsidRPr="00211AE5"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guardar_oferta.php</w:t>
            </w:r>
          </w:p>
        </w:tc>
        <w:tc>
          <w:tcPr>
            <w:tcW w:w="2000" w:type="dxa"/>
            <w:shd w:val="clear" w:color="auto" w:fill="F9F9F9"/>
            <w:tcMar>
              <w:top w:w="100" w:type="dxa"/>
              <w:left w:w="150" w:type="dxa"/>
              <w:bottom w:w="100" w:type="dxa"/>
              <w:right w:w="150" w:type="dxa"/>
            </w:tcMar>
          </w:tcPr>
          <w:p w14:paraId="3B9AC8D1"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PHP + JSON</w:t>
            </w:r>
          </w:p>
        </w:tc>
        <w:tc>
          <w:tcPr>
            <w:tcW w:w="1400" w:type="dxa"/>
            <w:shd w:val="clear" w:color="auto" w:fill="F9F9F9"/>
            <w:tcMar>
              <w:top w:w="100" w:type="dxa"/>
              <w:left w:w="150" w:type="dxa"/>
              <w:bottom w:w="100" w:type="dxa"/>
              <w:right w:w="150" w:type="dxa"/>
            </w:tcMar>
          </w:tcPr>
          <w:p w14:paraId="3C16D783"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Web (AJAX)</w:t>
            </w:r>
          </w:p>
        </w:tc>
        <w:tc>
          <w:tcPr>
            <w:tcW w:w="3560" w:type="dxa"/>
            <w:shd w:val="clear" w:color="auto" w:fill="F9F9F9"/>
            <w:tcMar>
              <w:top w:w="100" w:type="dxa"/>
              <w:left w:w="150" w:type="dxa"/>
              <w:bottom w:w="100" w:type="dxa"/>
              <w:right w:w="150" w:type="dxa"/>
            </w:tcMar>
          </w:tcPr>
          <w:p w14:paraId="53569168" w14:textId="670F84FC"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Endpoint para crear ofertas vía POST</w:t>
            </w:r>
          </w:p>
        </w:tc>
      </w:tr>
      <w:tr w:rsidR="005E2287" w:rsidRPr="00220DF8" w14:paraId="4238CEA4" w14:textId="77777777" w:rsidTr="00211AE5">
        <w:tblPrEx>
          <w:tblCellMar>
            <w:top w:w="0" w:type="dxa"/>
            <w:bottom w:w="0" w:type="dxa"/>
          </w:tblCellMar>
        </w:tblPrEx>
        <w:tc>
          <w:tcPr>
            <w:tcW w:w="2400" w:type="dxa"/>
            <w:shd w:val="clear" w:color="auto" w:fill="FFFFFF"/>
            <w:tcMar>
              <w:top w:w="100" w:type="dxa"/>
              <w:left w:w="150" w:type="dxa"/>
              <w:bottom w:w="100" w:type="dxa"/>
              <w:right w:w="150" w:type="dxa"/>
            </w:tcMar>
          </w:tcPr>
          <w:p w14:paraId="37842891" w14:textId="77777777" w:rsidR="005E2287" w:rsidRPr="00211AE5"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eliminar_oferta.php</w:t>
            </w:r>
          </w:p>
        </w:tc>
        <w:tc>
          <w:tcPr>
            <w:tcW w:w="2000" w:type="dxa"/>
            <w:shd w:val="clear" w:color="auto" w:fill="FFFFFF"/>
            <w:tcMar>
              <w:top w:w="100" w:type="dxa"/>
              <w:left w:w="150" w:type="dxa"/>
              <w:bottom w:w="100" w:type="dxa"/>
              <w:right w:w="150" w:type="dxa"/>
            </w:tcMar>
          </w:tcPr>
          <w:p w14:paraId="64151E29"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PHP + JSON</w:t>
            </w:r>
          </w:p>
        </w:tc>
        <w:tc>
          <w:tcPr>
            <w:tcW w:w="1400" w:type="dxa"/>
            <w:shd w:val="clear" w:color="auto" w:fill="FFFFFF"/>
            <w:tcMar>
              <w:top w:w="100" w:type="dxa"/>
              <w:left w:w="150" w:type="dxa"/>
              <w:bottom w:w="100" w:type="dxa"/>
              <w:right w:w="150" w:type="dxa"/>
            </w:tcMar>
          </w:tcPr>
          <w:p w14:paraId="193302C8"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Web (AJAX)</w:t>
            </w:r>
          </w:p>
        </w:tc>
        <w:tc>
          <w:tcPr>
            <w:tcW w:w="3560" w:type="dxa"/>
            <w:shd w:val="clear" w:color="auto" w:fill="FFFFFF"/>
            <w:tcMar>
              <w:top w:w="100" w:type="dxa"/>
              <w:left w:w="150" w:type="dxa"/>
              <w:bottom w:w="100" w:type="dxa"/>
              <w:right w:w="150" w:type="dxa"/>
            </w:tcMar>
          </w:tcPr>
          <w:p w14:paraId="54FE7E1C" w14:textId="5BB45188"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Endpoint para eliminar ofertas con verificación de seguridad</w:t>
            </w:r>
          </w:p>
        </w:tc>
      </w:tr>
      <w:tr w:rsidR="005E2287" w:rsidRPr="00220DF8" w14:paraId="2D40D2FE" w14:textId="77777777" w:rsidTr="00211AE5">
        <w:tblPrEx>
          <w:tblCellMar>
            <w:top w:w="0" w:type="dxa"/>
            <w:bottom w:w="0" w:type="dxa"/>
          </w:tblCellMar>
        </w:tblPrEx>
        <w:tc>
          <w:tcPr>
            <w:tcW w:w="2400" w:type="dxa"/>
            <w:shd w:val="clear" w:color="auto" w:fill="F9F9F9"/>
            <w:tcMar>
              <w:top w:w="100" w:type="dxa"/>
              <w:left w:w="150" w:type="dxa"/>
              <w:bottom w:w="100" w:type="dxa"/>
              <w:right w:w="150" w:type="dxa"/>
            </w:tcMar>
          </w:tcPr>
          <w:p w14:paraId="185C3496" w14:textId="77777777" w:rsidR="005E2287" w:rsidRPr="00211AE5"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agregar_oferta.php</w:t>
            </w:r>
          </w:p>
        </w:tc>
        <w:tc>
          <w:tcPr>
            <w:tcW w:w="2000" w:type="dxa"/>
            <w:shd w:val="clear" w:color="auto" w:fill="F9F9F9"/>
            <w:tcMar>
              <w:top w:w="100" w:type="dxa"/>
              <w:left w:w="150" w:type="dxa"/>
              <w:bottom w:w="100" w:type="dxa"/>
              <w:right w:w="150" w:type="dxa"/>
            </w:tcMar>
          </w:tcPr>
          <w:p w14:paraId="245A0B27"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PHP + HTML</w:t>
            </w:r>
          </w:p>
        </w:tc>
        <w:tc>
          <w:tcPr>
            <w:tcW w:w="1400" w:type="dxa"/>
            <w:shd w:val="clear" w:color="auto" w:fill="F9F9F9"/>
            <w:tcMar>
              <w:top w:w="100" w:type="dxa"/>
              <w:left w:w="150" w:type="dxa"/>
              <w:bottom w:w="100" w:type="dxa"/>
              <w:right w:w="150" w:type="dxa"/>
            </w:tcMar>
          </w:tcPr>
          <w:p w14:paraId="2D6A9489"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Web</w:t>
            </w:r>
          </w:p>
        </w:tc>
        <w:tc>
          <w:tcPr>
            <w:tcW w:w="3560" w:type="dxa"/>
            <w:shd w:val="clear" w:color="auto" w:fill="F9F9F9"/>
            <w:tcMar>
              <w:top w:w="100" w:type="dxa"/>
              <w:left w:w="150" w:type="dxa"/>
              <w:bottom w:w="100" w:type="dxa"/>
              <w:right w:w="150" w:type="dxa"/>
            </w:tcMar>
          </w:tcPr>
          <w:p w14:paraId="6CD11C8A"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Formulario CRUD para crear ofertas</w:t>
            </w:r>
          </w:p>
        </w:tc>
      </w:tr>
      <w:tr w:rsidR="005E2287" w:rsidRPr="00220DF8" w14:paraId="6EAC7928" w14:textId="77777777" w:rsidTr="00211AE5">
        <w:tblPrEx>
          <w:tblCellMar>
            <w:top w:w="0" w:type="dxa"/>
            <w:bottom w:w="0" w:type="dxa"/>
          </w:tblCellMar>
        </w:tblPrEx>
        <w:tc>
          <w:tcPr>
            <w:tcW w:w="2400" w:type="dxa"/>
            <w:shd w:val="clear" w:color="auto" w:fill="FFFFFF"/>
            <w:tcMar>
              <w:top w:w="100" w:type="dxa"/>
              <w:left w:w="150" w:type="dxa"/>
              <w:bottom w:w="100" w:type="dxa"/>
              <w:right w:w="150" w:type="dxa"/>
            </w:tcMar>
          </w:tcPr>
          <w:p w14:paraId="2AEB33AA" w14:textId="77777777" w:rsidR="005E2287" w:rsidRPr="00211AE5"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ofertas.php</w:t>
            </w:r>
          </w:p>
        </w:tc>
        <w:tc>
          <w:tcPr>
            <w:tcW w:w="2000" w:type="dxa"/>
            <w:shd w:val="clear" w:color="auto" w:fill="FFFFFF"/>
            <w:tcMar>
              <w:top w:w="100" w:type="dxa"/>
              <w:left w:w="150" w:type="dxa"/>
              <w:bottom w:w="100" w:type="dxa"/>
              <w:right w:w="150" w:type="dxa"/>
            </w:tcMar>
          </w:tcPr>
          <w:p w14:paraId="1C29CEFC"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PHP + HTML</w:t>
            </w:r>
          </w:p>
        </w:tc>
        <w:tc>
          <w:tcPr>
            <w:tcW w:w="1400" w:type="dxa"/>
            <w:shd w:val="clear" w:color="auto" w:fill="FFFFFF"/>
            <w:tcMar>
              <w:top w:w="100" w:type="dxa"/>
              <w:left w:w="150" w:type="dxa"/>
              <w:bottom w:w="100" w:type="dxa"/>
              <w:right w:w="150" w:type="dxa"/>
            </w:tcMar>
          </w:tcPr>
          <w:p w14:paraId="0AF6654E"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Web</w:t>
            </w:r>
          </w:p>
        </w:tc>
        <w:tc>
          <w:tcPr>
            <w:tcW w:w="3560" w:type="dxa"/>
            <w:shd w:val="clear" w:color="auto" w:fill="FFFFFF"/>
            <w:tcMar>
              <w:top w:w="100" w:type="dxa"/>
              <w:left w:w="150" w:type="dxa"/>
              <w:bottom w:w="100" w:type="dxa"/>
              <w:right w:w="150" w:type="dxa"/>
            </w:tcMar>
          </w:tcPr>
          <w:p w14:paraId="299906F4"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Tabla CRUD para listar ofertas con JOIN</w:t>
            </w:r>
          </w:p>
        </w:tc>
      </w:tr>
      <w:tr w:rsidR="005E2287" w:rsidRPr="00220DF8" w14:paraId="3AC033FC" w14:textId="77777777" w:rsidTr="00211AE5">
        <w:tblPrEx>
          <w:tblCellMar>
            <w:top w:w="0" w:type="dxa"/>
            <w:bottom w:w="0" w:type="dxa"/>
          </w:tblCellMar>
        </w:tblPrEx>
        <w:tc>
          <w:tcPr>
            <w:tcW w:w="2400" w:type="dxa"/>
            <w:shd w:val="clear" w:color="auto" w:fill="F9F9F9"/>
            <w:tcMar>
              <w:top w:w="100" w:type="dxa"/>
              <w:left w:w="150" w:type="dxa"/>
              <w:bottom w:w="100" w:type="dxa"/>
              <w:right w:w="150" w:type="dxa"/>
            </w:tcMar>
          </w:tcPr>
          <w:p w14:paraId="69B0EE69" w14:textId="77777777" w:rsidR="005E2287" w:rsidRPr="00211AE5"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editar_oferta.php</w:t>
            </w:r>
          </w:p>
        </w:tc>
        <w:tc>
          <w:tcPr>
            <w:tcW w:w="2000" w:type="dxa"/>
            <w:shd w:val="clear" w:color="auto" w:fill="F9F9F9"/>
            <w:tcMar>
              <w:top w:w="100" w:type="dxa"/>
              <w:left w:w="150" w:type="dxa"/>
              <w:bottom w:w="100" w:type="dxa"/>
              <w:right w:w="150" w:type="dxa"/>
            </w:tcMar>
          </w:tcPr>
          <w:p w14:paraId="43B72E27"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PHP + HTML + JS</w:t>
            </w:r>
          </w:p>
        </w:tc>
        <w:tc>
          <w:tcPr>
            <w:tcW w:w="1400" w:type="dxa"/>
            <w:shd w:val="clear" w:color="auto" w:fill="F9F9F9"/>
            <w:tcMar>
              <w:top w:w="100" w:type="dxa"/>
              <w:left w:w="150" w:type="dxa"/>
              <w:bottom w:w="100" w:type="dxa"/>
              <w:right w:w="150" w:type="dxa"/>
            </w:tcMar>
          </w:tcPr>
          <w:p w14:paraId="6572593F"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Web</w:t>
            </w:r>
          </w:p>
        </w:tc>
        <w:tc>
          <w:tcPr>
            <w:tcW w:w="3560" w:type="dxa"/>
            <w:shd w:val="clear" w:color="auto" w:fill="F9F9F9"/>
            <w:tcMar>
              <w:top w:w="100" w:type="dxa"/>
              <w:left w:w="150" w:type="dxa"/>
              <w:bottom w:w="100" w:type="dxa"/>
              <w:right w:w="150" w:type="dxa"/>
            </w:tcMar>
          </w:tcPr>
          <w:p w14:paraId="6ED69FE0"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Modal CRUD para editar y eliminar ofertas</w:t>
            </w:r>
          </w:p>
        </w:tc>
      </w:tr>
      <w:tr w:rsidR="005E2287" w:rsidRPr="00220DF8" w14:paraId="66E8157F" w14:textId="77777777" w:rsidTr="00211AE5">
        <w:tblPrEx>
          <w:tblCellMar>
            <w:top w:w="0" w:type="dxa"/>
            <w:bottom w:w="0" w:type="dxa"/>
          </w:tblCellMar>
        </w:tblPrEx>
        <w:tc>
          <w:tcPr>
            <w:tcW w:w="2400" w:type="dxa"/>
            <w:shd w:val="clear" w:color="auto" w:fill="FFFFFF"/>
            <w:tcMar>
              <w:top w:w="100" w:type="dxa"/>
              <w:left w:w="150" w:type="dxa"/>
              <w:bottom w:w="100" w:type="dxa"/>
              <w:right w:w="150" w:type="dxa"/>
            </w:tcMar>
          </w:tcPr>
          <w:p w14:paraId="7A971BB1" w14:textId="77777777" w:rsidR="005E2287" w:rsidRPr="00211AE5" w:rsidRDefault="00000000" w:rsidP="00A63438">
            <w:pPr>
              <w:spacing w:line="360" w:lineRule="auto"/>
              <w:rPr>
                <w:rFonts w:ascii="Times New Roman" w:hAnsi="Times New Roman" w:cs="Times New Roman"/>
                <w:b/>
                <w:bCs/>
              </w:rPr>
            </w:pPr>
            <w:r>
              <w:rPr>
                <w:rFonts w:ascii="Times New Roman" w:hAnsi="Times New Roman" w:cs="Times New Roman"/>
                <w:b/>
                <w:bCs/>
                <w:sz w:val="20"/>
                <w:szCs w:val="20"/>
              </w:rPr>
              <w:t>LoginScreen</w:t>
            </w:r>
          </w:p>
        </w:tc>
        <w:tc>
          <w:tcPr>
            <w:tcW w:w="2000" w:type="dxa"/>
            <w:shd w:val="clear" w:color="auto" w:fill="FFFFFF"/>
            <w:tcMar>
              <w:top w:w="100" w:type="dxa"/>
              <w:left w:w="150" w:type="dxa"/>
              <w:bottom w:w="100" w:type="dxa"/>
              <w:right w:w="150" w:type="dxa"/>
            </w:tcMar>
          </w:tcPr>
          <w:p w14:paraId="120E4AA4"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React Native</w:t>
            </w:r>
          </w:p>
        </w:tc>
        <w:tc>
          <w:tcPr>
            <w:tcW w:w="1400" w:type="dxa"/>
            <w:shd w:val="clear" w:color="auto" w:fill="FFFFFF"/>
            <w:tcMar>
              <w:top w:w="100" w:type="dxa"/>
              <w:left w:w="150" w:type="dxa"/>
              <w:bottom w:w="100" w:type="dxa"/>
              <w:right w:w="150" w:type="dxa"/>
            </w:tcMar>
          </w:tcPr>
          <w:p w14:paraId="49523A70"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Movil</w:t>
            </w:r>
          </w:p>
        </w:tc>
        <w:tc>
          <w:tcPr>
            <w:tcW w:w="3560" w:type="dxa"/>
            <w:shd w:val="clear" w:color="auto" w:fill="FFFFFF"/>
            <w:tcMar>
              <w:top w:w="100" w:type="dxa"/>
              <w:left w:w="150" w:type="dxa"/>
              <w:bottom w:w="100" w:type="dxa"/>
              <w:right w:w="150" w:type="dxa"/>
            </w:tcMar>
          </w:tcPr>
          <w:p w14:paraId="7298B1C0"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Pantalla de inicio de sesion con TextInput y TouchableOpacity</w:t>
            </w:r>
          </w:p>
        </w:tc>
      </w:tr>
      <w:tr w:rsidR="005E2287" w:rsidRPr="00220DF8" w14:paraId="0A2E6B16" w14:textId="77777777" w:rsidTr="00211AE5">
        <w:tblPrEx>
          <w:tblCellMar>
            <w:top w:w="0" w:type="dxa"/>
            <w:bottom w:w="0" w:type="dxa"/>
          </w:tblCellMar>
        </w:tblPrEx>
        <w:tc>
          <w:tcPr>
            <w:tcW w:w="2400" w:type="dxa"/>
            <w:shd w:val="clear" w:color="auto" w:fill="F9F9F9"/>
            <w:tcMar>
              <w:top w:w="100" w:type="dxa"/>
              <w:left w:w="150" w:type="dxa"/>
              <w:bottom w:w="100" w:type="dxa"/>
              <w:right w:w="150" w:type="dxa"/>
            </w:tcMar>
          </w:tcPr>
          <w:p w14:paraId="708DA7FD"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RegisterScreen</w:t>
            </w:r>
          </w:p>
        </w:tc>
        <w:tc>
          <w:tcPr>
            <w:tcW w:w="2000" w:type="dxa"/>
            <w:shd w:val="clear" w:color="auto" w:fill="F9F9F9"/>
            <w:tcMar>
              <w:top w:w="100" w:type="dxa"/>
              <w:left w:w="150" w:type="dxa"/>
              <w:bottom w:w="100" w:type="dxa"/>
              <w:right w:w="150" w:type="dxa"/>
            </w:tcMar>
          </w:tcPr>
          <w:p w14:paraId="0572829C"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React Native</w:t>
            </w:r>
          </w:p>
        </w:tc>
        <w:tc>
          <w:tcPr>
            <w:tcW w:w="1400" w:type="dxa"/>
            <w:shd w:val="clear" w:color="auto" w:fill="F9F9F9"/>
            <w:tcMar>
              <w:top w:w="100" w:type="dxa"/>
              <w:left w:w="150" w:type="dxa"/>
              <w:bottom w:w="100" w:type="dxa"/>
              <w:right w:w="150" w:type="dxa"/>
            </w:tcMar>
          </w:tcPr>
          <w:p w14:paraId="15094B27"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Movil</w:t>
            </w:r>
          </w:p>
        </w:tc>
        <w:tc>
          <w:tcPr>
            <w:tcW w:w="3560" w:type="dxa"/>
            <w:shd w:val="clear" w:color="auto" w:fill="F9F9F9"/>
            <w:tcMar>
              <w:top w:w="100" w:type="dxa"/>
              <w:left w:w="150" w:type="dxa"/>
              <w:bottom w:w="100" w:type="dxa"/>
              <w:right w:w="150" w:type="dxa"/>
            </w:tcMar>
          </w:tcPr>
          <w:p w14:paraId="2094DEA7"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Formulario de registro con KeyboardAvoidingView y Picker</w:t>
            </w:r>
          </w:p>
        </w:tc>
      </w:tr>
      <w:tr w:rsidR="005E2287" w:rsidRPr="00220DF8" w14:paraId="615E4B99" w14:textId="77777777" w:rsidTr="00211AE5">
        <w:tblPrEx>
          <w:tblCellMar>
            <w:top w:w="0" w:type="dxa"/>
            <w:bottom w:w="0" w:type="dxa"/>
          </w:tblCellMar>
        </w:tblPrEx>
        <w:tc>
          <w:tcPr>
            <w:tcW w:w="2400" w:type="dxa"/>
            <w:shd w:val="clear" w:color="auto" w:fill="FFFFFF"/>
            <w:tcMar>
              <w:top w:w="100" w:type="dxa"/>
              <w:left w:w="150" w:type="dxa"/>
              <w:bottom w:w="100" w:type="dxa"/>
              <w:right w:w="150" w:type="dxa"/>
            </w:tcMar>
          </w:tcPr>
          <w:p w14:paraId="31CEEA3C"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HomeScreen</w:t>
            </w:r>
          </w:p>
        </w:tc>
        <w:tc>
          <w:tcPr>
            <w:tcW w:w="2000" w:type="dxa"/>
            <w:shd w:val="clear" w:color="auto" w:fill="FFFFFF"/>
            <w:tcMar>
              <w:top w:w="100" w:type="dxa"/>
              <w:left w:w="150" w:type="dxa"/>
              <w:bottom w:w="100" w:type="dxa"/>
              <w:right w:w="150" w:type="dxa"/>
            </w:tcMar>
          </w:tcPr>
          <w:p w14:paraId="69FCBEF6"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React Native</w:t>
            </w:r>
          </w:p>
        </w:tc>
        <w:tc>
          <w:tcPr>
            <w:tcW w:w="1400" w:type="dxa"/>
            <w:shd w:val="clear" w:color="auto" w:fill="FFFFFF"/>
            <w:tcMar>
              <w:top w:w="100" w:type="dxa"/>
              <w:left w:w="150" w:type="dxa"/>
              <w:bottom w:w="100" w:type="dxa"/>
              <w:right w:w="150" w:type="dxa"/>
            </w:tcMar>
          </w:tcPr>
          <w:p w14:paraId="2036C1EE"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Movil</w:t>
            </w:r>
          </w:p>
        </w:tc>
        <w:tc>
          <w:tcPr>
            <w:tcW w:w="3560" w:type="dxa"/>
            <w:shd w:val="clear" w:color="auto" w:fill="FFFFFF"/>
            <w:tcMar>
              <w:top w:w="100" w:type="dxa"/>
              <w:left w:w="150" w:type="dxa"/>
              <w:bottom w:w="100" w:type="dxa"/>
              <w:right w:w="150" w:type="dxa"/>
            </w:tcMar>
          </w:tcPr>
          <w:p w14:paraId="6FBA83C7"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Lista de ofertas con FlatList virtualizada y buscador</w:t>
            </w:r>
          </w:p>
        </w:tc>
      </w:tr>
      <w:tr w:rsidR="005E2287" w:rsidRPr="00220DF8" w14:paraId="4FB96FB1" w14:textId="77777777" w:rsidTr="00211AE5">
        <w:tblPrEx>
          <w:tblCellMar>
            <w:top w:w="0" w:type="dxa"/>
            <w:bottom w:w="0" w:type="dxa"/>
          </w:tblCellMar>
        </w:tblPrEx>
        <w:tc>
          <w:tcPr>
            <w:tcW w:w="2400" w:type="dxa"/>
            <w:shd w:val="clear" w:color="auto" w:fill="F9F9F9"/>
            <w:tcMar>
              <w:top w:w="100" w:type="dxa"/>
              <w:left w:w="150" w:type="dxa"/>
              <w:bottom w:w="100" w:type="dxa"/>
              <w:right w:w="150" w:type="dxa"/>
            </w:tcMar>
          </w:tcPr>
          <w:p w14:paraId="79871268"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TruequesScreen</w:t>
            </w:r>
          </w:p>
        </w:tc>
        <w:tc>
          <w:tcPr>
            <w:tcW w:w="2000" w:type="dxa"/>
            <w:shd w:val="clear" w:color="auto" w:fill="F9F9F9"/>
            <w:tcMar>
              <w:top w:w="100" w:type="dxa"/>
              <w:left w:w="150" w:type="dxa"/>
              <w:bottom w:w="100" w:type="dxa"/>
              <w:right w:w="150" w:type="dxa"/>
            </w:tcMar>
          </w:tcPr>
          <w:p w14:paraId="4DDA1A37"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React Native</w:t>
            </w:r>
          </w:p>
        </w:tc>
        <w:tc>
          <w:tcPr>
            <w:tcW w:w="1400" w:type="dxa"/>
            <w:shd w:val="clear" w:color="auto" w:fill="F9F9F9"/>
            <w:tcMar>
              <w:top w:w="100" w:type="dxa"/>
              <w:left w:w="150" w:type="dxa"/>
              <w:bottom w:w="100" w:type="dxa"/>
              <w:right w:w="150" w:type="dxa"/>
            </w:tcMar>
          </w:tcPr>
          <w:p w14:paraId="432C8254"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Movil</w:t>
            </w:r>
          </w:p>
        </w:tc>
        <w:tc>
          <w:tcPr>
            <w:tcW w:w="3560" w:type="dxa"/>
            <w:shd w:val="clear" w:color="auto" w:fill="F9F9F9"/>
            <w:tcMar>
              <w:top w:w="100" w:type="dxa"/>
              <w:left w:w="150" w:type="dxa"/>
              <w:bottom w:w="100" w:type="dxa"/>
              <w:right w:w="150" w:type="dxa"/>
            </w:tcMar>
          </w:tcPr>
          <w:p w14:paraId="1D909BE5"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Historial de intercambios con SectionList y pestanas</w:t>
            </w:r>
          </w:p>
        </w:tc>
      </w:tr>
      <w:tr w:rsidR="005E2287" w:rsidRPr="00220DF8" w14:paraId="53FFBD65" w14:textId="77777777" w:rsidTr="00211AE5">
        <w:tblPrEx>
          <w:tblCellMar>
            <w:top w:w="0" w:type="dxa"/>
            <w:bottom w:w="0" w:type="dxa"/>
          </w:tblCellMar>
        </w:tblPrEx>
        <w:tc>
          <w:tcPr>
            <w:tcW w:w="2400" w:type="dxa"/>
            <w:shd w:val="clear" w:color="auto" w:fill="FFFFFF"/>
            <w:tcMar>
              <w:top w:w="100" w:type="dxa"/>
              <w:left w:w="150" w:type="dxa"/>
              <w:bottom w:w="100" w:type="dxa"/>
              <w:right w:w="150" w:type="dxa"/>
            </w:tcMar>
          </w:tcPr>
          <w:p w14:paraId="17FEA86E"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ChatScreen</w:t>
            </w:r>
          </w:p>
        </w:tc>
        <w:tc>
          <w:tcPr>
            <w:tcW w:w="2000" w:type="dxa"/>
            <w:shd w:val="clear" w:color="auto" w:fill="FFFFFF"/>
            <w:tcMar>
              <w:top w:w="100" w:type="dxa"/>
              <w:left w:w="150" w:type="dxa"/>
              <w:bottom w:w="100" w:type="dxa"/>
              <w:right w:w="150" w:type="dxa"/>
            </w:tcMar>
          </w:tcPr>
          <w:p w14:paraId="1F90303F"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React Native</w:t>
            </w:r>
          </w:p>
        </w:tc>
        <w:tc>
          <w:tcPr>
            <w:tcW w:w="1400" w:type="dxa"/>
            <w:shd w:val="clear" w:color="auto" w:fill="FFFFFF"/>
            <w:tcMar>
              <w:top w:w="100" w:type="dxa"/>
              <w:left w:w="150" w:type="dxa"/>
              <w:bottom w:w="100" w:type="dxa"/>
              <w:right w:w="150" w:type="dxa"/>
            </w:tcMar>
          </w:tcPr>
          <w:p w14:paraId="7997A1C5"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Movil</w:t>
            </w:r>
          </w:p>
        </w:tc>
        <w:tc>
          <w:tcPr>
            <w:tcW w:w="3560" w:type="dxa"/>
            <w:shd w:val="clear" w:color="auto" w:fill="FFFFFF"/>
            <w:tcMar>
              <w:top w:w="100" w:type="dxa"/>
              <w:left w:w="150" w:type="dxa"/>
              <w:bottom w:w="100" w:type="dxa"/>
              <w:right w:w="150" w:type="dxa"/>
            </w:tcMar>
          </w:tcPr>
          <w:p w14:paraId="49260E4F" w14:textId="5C70877C" w:rsidR="005E2287" w:rsidRPr="00220DF8" w:rsidRDefault="003D5758" w:rsidP="00A63438">
            <w:pPr>
              <w:spacing w:line="360" w:lineRule="auto"/>
              <w:rPr>
                <w:rFonts w:ascii="Times New Roman" w:hAnsi="Times New Roman" w:cs="Times New Roman"/>
              </w:rPr>
            </w:pPr>
            <w:r>
              <w:rPr>
                <w:rFonts w:ascii="Times New Roman" w:hAnsi="Times New Roman" w:cs="Times New Roman"/>
                <w:sz w:val="20"/>
                <w:szCs w:val="20"/>
              </w:rPr>
              <w:t>Mensajería con FlatList invertida y scroll automático</w:t>
            </w:r>
          </w:p>
        </w:tc>
      </w:tr>
      <w:tr w:rsidR="005E2287" w:rsidRPr="00220DF8" w14:paraId="7204382D" w14:textId="77777777" w:rsidTr="00211AE5">
        <w:tblPrEx>
          <w:tblCellMar>
            <w:top w:w="0" w:type="dxa"/>
            <w:bottom w:w="0" w:type="dxa"/>
          </w:tblCellMar>
        </w:tblPrEx>
        <w:tc>
          <w:tcPr>
            <w:tcW w:w="2400" w:type="dxa"/>
            <w:shd w:val="clear" w:color="auto" w:fill="F9F9F9"/>
            <w:tcMar>
              <w:top w:w="100" w:type="dxa"/>
              <w:left w:w="150" w:type="dxa"/>
              <w:bottom w:w="100" w:type="dxa"/>
              <w:right w:w="150" w:type="dxa"/>
            </w:tcMar>
          </w:tcPr>
          <w:p w14:paraId="1511BD96"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ProfileScreen</w:t>
            </w:r>
          </w:p>
        </w:tc>
        <w:tc>
          <w:tcPr>
            <w:tcW w:w="2000" w:type="dxa"/>
            <w:shd w:val="clear" w:color="auto" w:fill="F9F9F9"/>
            <w:tcMar>
              <w:top w:w="100" w:type="dxa"/>
              <w:left w:w="150" w:type="dxa"/>
              <w:bottom w:w="100" w:type="dxa"/>
              <w:right w:w="150" w:type="dxa"/>
            </w:tcMar>
          </w:tcPr>
          <w:p w14:paraId="64A2DA90"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React Native</w:t>
            </w:r>
          </w:p>
        </w:tc>
        <w:tc>
          <w:tcPr>
            <w:tcW w:w="1400" w:type="dxa"/>
            <w:shd w:val="clear" w:color="auto" w:fill="F9F9F9"/>
            <w:tcMar>
              <w:top w:w="100" w:type="dxa"/>
              <w:left w:w="150" w:type="dxa"/>
              <w:bottom w:w="100" w:type="dxa"/>
              <w:right w:w="150" w:type="dxa"/>
            </w:tcMar>
          </w:tcPr>
          <w:p w14:paraId="56A7B38F"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Movil</w:t>
            </w:r>
          </w:p>
        </w:tc>
        <w:tc>
          <w:tcPr>
            <w:tcW w:w="3560" w:type="dxa"/>
            <w:shd w:val="clear" w:color="auto" w:fill="F9F9F9"/>
            <w:tcMar>
              <w:top w:w="100" w:type="dxa"/>
              <w:left w:w="150" w:type="dxa"/>
              <w:bottom w:w="100" w:type="dxa"/>
              <w:right w:w="150" w:type="dxa"/>
            </w:tcMar>
          </w:tcPr>
          <w:p w14:paraId="7AA04857"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sz w:val="20"/>
                <w:szCs w:val="20"/>
              </w:rPr>
              <w:t>Perfil con AsyncStorage y StarRating personalizado</w:t>
            </w:r>
          </w:p>
        </w:tc>
      </w:tr>
    </w:tbl>
    <w:p w14:paraId="26EBF8E1" w14:textId="77777777" w:rsidR="005E2287" w:rsidRPr="00220DF8" w:rsidRDefault="005E2287" w:rsidP="00A63438">
      <w:pPr>
        <w:spacing w:line="360" w:lineRule="auto"/>
        <w:rPr>
          <w:rFonts w:ascii="Times New Roman" w:hAnsi="Times New Roman" w:cs="Times New Roman"/>
        </w:rPr>
      </w:pPr>
    </w:p>
    <w:p w14:paraId="45B7A42F" w14:textId="77777777" w:rsidR="005E2287" w:rsidRPr="00220DF8" w:rsidRDefault="00000000" w:rsidP="00A63438">
      <w:pPr>
        <w:pStyle w:val="Ttulo1"/>
        <w:spacing w:line="360" w:lineRule="auto"/>
        <w:jc w:val="center"/>
        <w:rPr>
          <w:rFonts w:ascii="Times New Roman" w:hAnsi="Times New Roman" w:cs="Times New Roman"/>
          <w:color w:val="auto"/>
        </w:rPr>
      </w:pPr>
      <w:bookmarkStart w:id="18" w:name="_Toc232812709"/>
      <w:r>
        <w:rPr>
          <w:rFonts w:ascii="Times New Roman" w:hAnsi="Times New Roman" w:cs="Times New Roman"/>
          <w:color w:val="auto"/>
        </w:rPr>
        <w:t>7. Conclusiones</w:t>
      </w:r>
      <w:bookmarkEnd w:id="18"/>
    </w:p>
    <w:p w14:paraId="31226DC0" w14:textId="1A9413BB" w:rsidR="005E2287" w:rsidRPr="00220DF8" w:rsidRDefault="00000000" w:rsidP="00083FD2">
      <w:pPr>
        <w:spacing w:before="100" w:after="100" w:line="360" w:lineRule="auto"/>
        <w:ind w:firstLine="851"/>
        <w:jc w:val="both"/>
        <w:rPr>
          <w:rFonts w:ascii="Times New Roman" w:hAnsi="Times New Roman" w:cs="Times New Roman"/>
        </w:rPr>
      </w:pPr>
      <w:r>
        <w:rPr>
          <w:rFonts w:ascii="Times New Roman" w:hAnsi="Times New Roman" w:cs="Times New Roman"/>
        </w:rPr>
        <w:t>El proyecto Trueque Match implementa una arquitectura front-end dual que abarca tanto la versión web como la versión móvil, cada una con tecnologías apropiadas para su entorno de ejecución:</w:t>
      </w:r>
    </w:p>
    <w:p w14:paraId="10D92DF4" w14:textId="77777777" w:rsidR="005E2287" w:rsidRPr="00220DF8" w:rsidRDefault="005E2287" w:rsidP="00A63438">
      <w:pPr>
        <w:spacing w:line="360" w:lineRule="auto"/>
        <w:rPr>
          <w:rFonts w:ascii="Times New Roman" w:hAnsi="Times New Roman" w:cs="Times New Roman"/>
        </w:rPr>
      </w:pPr>
    </w:p>
    <w:p w14:paraId="76C49CE3" w14:textId="0B51AE37"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La versión web utiliza HTML5, CSS3 y JavaScript vanilla con PHP para el procesamiento del lado del servidor. Esta decisión permite un control total sobre el rendimiento y elimina la dependencia de frameworks que podrían aumentar la complejidad del proyecto en esta etapa de aprendizaje.</w:t>
      </w:r>
    </w:p>
    <w:p w14:paraId="6FC3B9F5" w14:textId="2678AC28"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La versión Movil utiliza React Native con Expo, lo que permite generar una aplicación Android nativa a partir de código JavaScript. Los componentes nativos como FlatList, Modal, AsyncStorage y los Hooks de React garantizan una experiencia de usuario optima en dispositivos móviles.</w:t>
      </w:r>
    </w:p>
    <w:p w14:paraId="42C1D1D5" w14:textId="2F0DE8F6" w:rsidR="005E2287" w:rsidRPr="00220DF8"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El sistema de diseño compartido (colores, tipografía y principios visuales) garantiza coherencia entre la versión web y la Movil, lo que refuerza la identidad de marca de Trueque Match independientemente del dispositivo que use el usuario.</w:t>
      </w:r>
    </w:p>
    <w:p w14:paraId="0F3669D9" w14:textId="18ADD823" w:rsidR="005E2287" w:rsidRPr="00211AE5" w:rsidRDefault="00000000" w:rsidP="00A63438">
      <w:pPr>
        <w:pStyle w:val="Prrafodelista"/>
        <w:numPr>
          <w:ilvl w:val="0"/>
          <w:numId w:val="2"/>
        </w:numPr>
        <w:spacing w:before="60" w:after="60" w:line="360" w:lineRule="auto"/>
        <w:rPr>
          <w:rFonts w:ascii="Times New Roman" w:hAnsi="Times New Roman" w:cs="Times New Roman"/>
        </w:rPr>
      </w:pPr>
      <w:r>
        <w:rPr>
          <w:rFonts w:ascii="Times New Roman" w:hAnsi="Times New Roman" w:cs="Times New Roman"/>
        </w:rPr>
        <w:t>La separación de responsabilidades entre componentes (cada archivo tiene una funcion especifica) facilita el mantenimiento, las pruebas y la escalabilidad futura del proyecto.</w:t>
      </w:r>
    </w:p>
    <w:p w14:paraId="35876327" w14:textId="77777777" w:rsidR="005E2287" w:rsidRPr="00220DF8" w:rsidRDefault="00000000" w:rsidP="00A63438">
      <w:pPr>
        <w:spacing w:line="360" w:lineRule="auto"/>
        <w:rPr>
          <w:rFonts w:ascii="Times New Roman" w:hAnsi="Times New Roman" w:cs="Times New Roman"/>
        </w:rPr>
      </w:pPr>
      <w:r>
        <w:rPr>
          <w:rFonts w:ascii="Times New Roman" w:hAnsi="Times New Roman" w:cs="Times New Roman"/>
        </w:rPr>
        <w:br w:type="page"/>
      </w:r>
    </w:p>
    <w:p w14:paraId="0F656660" w14:textId="19D122C8" w:rsidR="005E2287" w:rsidRPr="00220DF8" w:rsidRDefault="00000000" w:rsidP="00083FD2">
      <w:pPr>
        <w:pStyle w:val="Ttulo1"/>
        <w:spacing w:line="360" w:lineRule="auto"/>
        <w:jc w:val="center"/>
        <w:rPr>
          <w:rFonts w:ascii="Times New Roman" w:hAnsi="Times New Roman" w:cs="Times New Roman"/>
        </w:rPr>
      </w:pPr>
      <w:bookmarkStart w:id="19" w:name="_Toc232812710"/>
      <w:r>
        <w:rPr>
          <w:rFonts w:ascii="Times New Roman" w:hAnsi="Times New Roman" w:cs="Times New Roman"/>
          <w:color w:val="auto"/>
        </w:rPr>
        <w:t>8. Referencias Bibliográficas</w:t>
      </w:r>
      <w:bookmarkEnd w:id="19"/>
    </w:p>
    <w:p w14:paraId="401535F6" w14:textId="5A884837" w:rsidR="005E2287" w:rsidRPr="00220DF8" w:rsidRDefault="00000000" w:rsidP="00EC5387">
      <w:pPr>
        <w:spacing w:before="120" w:after="120" w:line="360" w:lineRule="auto"/>
        <w:ind w:left="720" w:hanging="720"/>
        <w:rPr>
          <w:rFonts w:ascii="Times New Roman" w:hAnsi="Times New Roman" w:cs="Times New Roman"/>
        </w:rPr>
      </w:pPr>
      <w:r>
        <w:rPr>
          <w:rFonts w:ascii="Times New Roman" w:hAnsi="Times New Roman" w:cs="Times New Roman"/>
        </w:rPr>
        <w:t xml:space="preserve">Meta Platforms. (2024). React Native Documentación. </w:t>
      </w:r>
      <w:r>
        <w:rPr>
          <w:rFonts w:ascii="Times New Roman" w:hAnsi="Times New Roman" w:cs="Times New Roman"/>
          <w:b/>
          <w:bCs/>
          <w:color w:val="0070C0"/>
        </w:rPr>
        <w:t>https://reactnative.dev/docs/getting-started</w:t>
      </w:r>
    </w:p>
    <w:p w14:paraId="08C3E3FB" w14:textId="77777777" w:rsidR="005E2287" w:rsidRPr="00220DF8" w:rsidRDefault="00000000" w:rsidP="00EC5387">
      <w:pPr>
        <w:spacing w:before="120" w:after="120" w:line="360" w:lineRule="auto"/>
        <w:ind w:left="720" w:hanging="720"/>
        <w:rPr>
          <w:rFonts w:ascii="Times New Roman" w:hAnsi="Times New Roman" w:cs="Times New Roman"/>
          <w:color w:val="0070C0"/>
        </w:rPr>
      </w:pPr>
      <w:r>
        <w:rPr>
          <w:rFonts w:ascii="Times New Roman" w:hAnsi="Times New Roman" w:cs="Times New Roman"/>
        </w:rPr>
        <w:t xml:space="preserve">Expo. (2024). Expo Documentation. </w:t>
      </w:r>
      <w:r>
        <w:rPr>
          <w:rFonts w:ascii="Times New Roman" w:hAnsi="Times New Roman" w:cs="Times New Roman"/>
          <w:b/>
          <w:bCs/>
          <w:color w:val="0070C0"/>
        </w:rPr>
        <w:t>https://docs.expo.dev/</w:t>
      </w:r>
    </w:p>
    <w:p w14:paraId="5E0DBDD8" w14:textId="77777777" w:rsidR="005E2287" w:rsidRPr="00220DF8" w:rsidRDefault="00000000" w:rsidP="00EC5387">
      <w:pPr>
        <w:spacing w:before="120" w:after="120" w:line="360" w:lineRule="auto"/>
        <w:ind w:left="720" w:hanging="720"/>
        <w:rPr>
          <w:rFonts w:ascii="Times New Roman" w:hAnsi="Times New Roman" w:cs="Times New Roman"/>
        </w:rPr>
      </w:pPr>
      <w:r>
        <w:rPr>
          <w:rFonts w:ascii="Times New Roman" w:hAnsi="Times New Roman" w:cs="Times New Roman"/>
        </w:rPr>
        <w:t xml:space="preserve">Mozilla Developer Network. (2024). HTML5 Reference. </w:t>
      </w:r>
      <w:r>
        <w:rPr>
          <w:rFonts w:ascii="Times New Roman" w:hAnsi="Times New Roman" w:cs="Times New Roman"/>
          <w:b/>
          <w:bCs/>
          <w:color w:val="0070C0"/>
        </w:rPr>
        <w:t>https://developer.mozilla.org/es/docs/Web/HTML</w:t>
      </w:r>
    </w:p>
    <w:p w14:paraId="5038E102" w14:textId="77777777" w:rsidR="005E2287" w:rsidRPr="00220DF8" w:rsidRDefault="00000000" w:rsidP="00EC5387">
      <w:pPr>
        <w:spacing w:before="120" w:after="120" w:line="360" w:lineRule="auto"/>
        <w:ind w:left="720" w:hanging="720"/>
        <w:rPr>
          <w:rFonts w:ascii="Times New Roman" w:hAnsi="Times New Roman" w:cs="Times New Roman"/>
        </w:rPr>
      </w:pPr>
      <w:r>
        <w:rPr>
          <w:rFonts w:ascii="Times New Roman" w:hAnsi="Times New Roman" w:cs="Times New Roman"/>
        </w:rPr>
        <w:t xml:space="preserve">Mozilla Developer Network. (2024). CSS Reference. </w:t>
      </w:r>
      <w:r>
        <w:rPr>
          <w:rFonts w:ascii="Times New Roman" w:hAnsi="Times New Roman" w:cs="Times New Roman"/>
          <w:b/>
          <w:bCs/>
          <w:color w:val="0070C0"/>
        </w:rPr>
        <w:t>https://developer.mozilla.org/es/docs/Web/CSS</w:t>
      </w:r>
    </w:p>
    <w:p w14:paraId="311CE5E4" w14:textId="77777777" w:rsidR="005E2287" w:rsidRPr="00220DF8" w:rsidRDefault="00000000" w:rsidP="00EC5387">
      <w:pPr>
        <w:spacing w:before="120" w:after="120" w:line="360" w:lineRule="auto"/>
        <w:ind w:left="720" w:hanging="720"/>
        <w:rPr>
          <w:rFonts w:ascii="Times New Roman" w:hAnsi="Times New Roman" w:cs="Times New Roman"/>
        </w:rPr>
      </w:pPr>
      <w:r>
        <w:rPr>
          <w:rFonts w:ascii="Times New Roman" w:hAnsi="Times New Roman" w:cs="Times New Roman"/>
        </w:rPr>
        <w:t xml:space="preserve">The PHP Group. (2024). PHP 8.2 Manual. </w:t>
      </w:r>
      <w:r>
        <w:rPr>
          <w:rFonts w:ascii="Times New Roman" w:hAnsi="Times New Roman" w:cs="Times New Roman"/>
          <w:b/>
          <w:bCs/>
          <w:color w:val="0070C0"/>
        </w:rPr>
        <w:t>https://www.php.net/manual/es/</w:t>
      </w:r>
    </w:p>
    <w:p w14:paraId="3CAC1F57" w14:textId="01D41504" w:rsidR="005E2287" w:rsidRPr="00220DF8" w:rsidRDefault="00000000" w:rsidP="00EC5387">
      <w:pPr>
        <w:spacing w:before="120" w:after="120" w:line="360" w:lineRule="auto"/>
        <w:ind w:left="720" w:hanging="720"/>
        <w:rPr>
          <w:rFonts w:ascii="Times New Roman" w:hAnsi="Times New Roman" w:cs="Times New Roman"/>
          <w:u w:val="single"/>
        </w:rPr>
      </w:pPr>
      <w:r>
        <w:rPr>
          <w:rFonts w:ascii="Times New Roman" w:hAnsi="Times New Roman" w:cs="Times New Roman"/>
        </w:rPr>
        <w:t>SENA. (2026). Programa de formación: Tecnólogo en Análisis y Desarrollo de Software. Servicio Nacional de Aprendizaje.</w:t>
      </w:r>
    </w:p>
    <w:p w14:paraId="323B1955" w14:textId="17C28496" w:rsidR="005E2287" w:rsidRPr="00220DF8" w:rsidRDefault="00000000" w:rsidP="00EC5387">
      <w:pPr>
        <w:spacing w:before="120" w:after="120" w:line="360" w:lineRule="auto"/>
        <w:ind w:left="720" w:hanging="720"/>
        <w:rPr>
          <w:rFonts w:ascii="Times New Roman" w:hAnsi="Times New Roman" w:cs="Times New Roman"/>
        </w:rPr>
      </w:pPr>
      <w:r>
        <w:rPr>
          <w:rFonts w:ascii="Times New Roman" w:hAnsi="Times New Roman" w:cs="Times New Roman"/>
        </w:rPr>
        <w:t xml:space="preserve">Lopez Oviedo, G. J. (2026). Trueque Match [Código fuente]. GitHub. </w:t>
      </w:r>
      <w:r>
        <w:rPr>
          <w:rFonts w:ascii="Times New Roman" w:hAnsi="Times New Roman" w:cs="Times New Roman"/>
          <w:b/>
          <w:bCs/>
          <w:color w:val="0070C0"/>
        </w:rPr>
        <w:t>https://github.com/lopezoviedogersonjonnathan-rgb/proyecto_sena</w:t>
      </w:r>
    </w:p>
    <w:sectPr w:rsidR="005E2287" w:rsidRPr="00220DF8" w:rsidSect="002E4400">
      <w:headerReference w:type="default" r:id="rId8"/>
      <w:footerReference w:type="default" r:id="rId9"/>
      <w:pgSz w:w="12240" w:h="15840"/>
      <w:pgMar w:top="1440" w:right="1440" w:bottom="1440"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9A237" w14:textId="77777777" w:rsidR="00634C4E" w:rsidRDefault="00634C4E">
      <w:r>
        <w:separator/>
      </w:r>
    </w:p>
  </w:endnote>
  <w:endnote w:type="continuationSeparator" w:id="0">
    <w:p w14:paraId="17D9E784" w14:textId="77777777" w:rsidR="00634C4E" w:rsidRDefault="00634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9929D" w14:textId="77777777" w:rsidR="005E2287" w:rsidRDefault="00000000" w:rsidP="002E4400">
    <w:pPr>
      <w:pStyle w:val="Prrafodelista"/>
      <w:jc w:val="right"/>
    </w:pPr>
    <w:r>
      <w:t xml:space="preserve">Gerson Jonnathan Lopez Oviedo | Ficha 3186647 | Pagina </w:t>
    </w:r>
    <w:r>
      <w:fldChar w:fldCharType="begin"/>
    </w:r>
    <w:r>
      <w:instrText>PAGE</w:instrText>
    </w:r>
    <w:r>
      <w:fldChar w:fldCharType="separate"/>
    </w:r>
    <w:r w:rsidR="002E4400">
      <w:rPr>
        <w:noProof/>
      </w:rPr>
      <w:t>1</w:t>
    </w:r>
    <w:r>
      <w:fldChar w:fldCharType="end"/>
    </w:r>
    <w:r>
      <w:t xml:space="preserve"> de </w:t>
    </w:r>
    <w:r>
      <w:fldChar w:fldCharType="begin"/>
    </w:r>
    <w:r>
      <w:instrText>NUMPAGES</w:instrText>
    </w:r>
    <w:r>
      <w:fldChar w:fldCharType="separate"/>
    </w:r>
    <w:r w:rsidR="002E440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A1D26" w14:textId="77777777" w:rsidR="00634C4E" w:rsidRDefault="00634C4E">
      <w:r>
        <w:separator/>
      </w:r>
    </w:p>
  </w:footnote>
  <w:footnote w:type="continuationSeparator" w:id="0">
    <w:p w14:paraId="4695A821" w14:textId="77777777" w:rsidR="00634C4E" w:rsidRDefault="00634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C2C1B" w14:textId="38484E35" w:rsidR="002E4400" w:rsidRPr="002E4400" w:rsidRDefault="002E4400" w:rsidP="002E4400">
    <w:pPr>
      <w:pStyle w:val="Encabezado"/>
      <w:jc w:val="right"/>
    </w:pPr>
    <w:r>
      <w:rPr>
        <w:color w:val="888888"/>
        <w:sz w:val="18"/>
        <w:szCs w:val="18"/>
      </w:rPr>
      <w:t>GA7-220501096-AA4-EV02 | Componentes Front-End | Trueque Match | SENA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41104"/>
    <w:multiLevelType w:val="hybridMultilevel"/>
    <w:tmpl w:val="DEBC71D4"/>
    <w:lvl w:ilvl="0" w:tplc="4628FBAC">
      <w:start w:val="1"/>
      <w:numFmt w:val="bullet"/>
      <w:lvlText w:val="•"/>
      <w:lvlJc w:val="left"/>
      <w:pPr>
        <w:ind w:left="720" w:hanging="360"/>
      </w:pPr>
    </w:lvl>
    <w:lvl w:ilvl="1" w:tplc="8A067394">
      <w:numFmt w:val="decimal"/>
      <w:lvlText w:val=""/>
      <w:lvlJc w:val="left"/>
    </w:lvl>
    <w:lvl w:ilvl="2" w:tplc="7DEE969A">
      <w:numFmt w:val="decimal"/>
      <w:lvlText w:val=""/>
      <w:lvlJc w:val="left"/>
    </w:lvl>
    <w:lvl w:ilvl="3" w:tplc="FF7A73F8">
      <w:numFmt w:val="decimal"/>
      <w:lvlText w:val=""/>
      <w:lvlJc w:val="left"/>
    </w:lvl>
    <w:lvl w:ilvl="4" w:tplc="82CC5D30">
      <w:numFmt w:val="decimal"/>
      <w:lvlText w:val=""/>
      <w:lvlJc w:val="left"/>
    </w:lvl>
    <w:lvl w:ilvl="5" w:tplc="920E98C2">
      <w:numFmt w:val="decimal"/>
      <w:lvlText w:val=""/>
      <w:lvlJc w:val="left"/>
    </w:lvl>
    <w:lvl w:ilvl="6" w:tplc="D1D46D4E">
      <w:numFmt w:val="decimal"/>
      <w:lvlText w:val=""/>
      <w:lvlJc w:val="left"/>
    </w:lvl>
    <w:lvl w:ilvl="7" w:tplc="BA26F866">
      <w:numFmt w:val="decimal"/>
      <w:lvlText w:val=""/>
      <w:lvlJc w:val="left"/>
    </w:lvl>
    <w:lvl w:ilvl="8" w:tplc="F0548DBC">
      <w:numFmt w:val="decimal"/>
      <w:lvlText w:val=""/>
      <w:lvlJc w:val="left"/>
    </w:lvl>
  </w:abstractNum>
  <w:abstractNum w:abstractNumId="1" w15:restartNumberingAfterBreak="0">
    <w:nsid w:val="29AB520A"/>
    <w:multiLevelType w:val="hybridMultilevel"/>
    <w:tmpl w:val="D676F1A4"/>
    <w:lvl w:ilvl="0" w:tplc="D00857CE">
      <w:start w:val="1"/>
      <w:numFmt w:val="bullet"/>
      <w:lvlText w:val="●"/>
      <w:lvlJc w:val="left"/>
      <w:pPr>
        <w:ind w:left="720" w:hanging="360"/>
      </w:pPr>
    </w:lvl>
    <w:lvl w:ilvl="1" w:tplc="DD9A219C">
      <w:start w:val="1"/>
      <w:numFmt w:val="bullet"/>
      <w:lvlText w:val="○"/>
      <w:lvlJc w:val="left"/>
      <w:pPr>
        <w:ind w:left="1440" w:hanging="360"/>
      </w:pPr>
    </w:lvl>
    <w:lvl w:ilvl="2" w:tplc="E74006D0">
      <w:start w:val="1"/>
      <w:numFmt w:val="bullet"/>
      <w:lvlText w:val="■"/>
      <w:lvlJc w:val="left"/>
      <w:pPr>
        <w:ind w:left="2160" w:hanging="360"/>
      </w:pPr>
    </w:lvl>
    <w:lvl w:ilvl="3" w:tplc="A9942786">
      <w:start w:val="1"/>
      <w:numFmt w:val="bullet"/>
      <w:lvlText w:val="●"/>
      <w:lvlJc w:val="left"/>
      <w:pPr>
        <w:ind w:left="2880" w:hanging="360"/>
      </w:pPr>
    </w:lvl>
    <w:lvl w:ilvl="4" w:tplc="B7861A24">
      <w:start w:val="1"/>
      <w:numFmt w:val="bullet"/>
      <w:lvlText w:val="○"/>
      <w:lvlJc w:val="left"/>
      <w:pPr>
        <w:ind w:left="3600" w:hanging="360"/>
      </w:pPr>
    </w:lvl>
    <w:lvl w:ilvl="5" w:tplc="43FEE6D0">
      <w:start w:val="1"/>
      <w:numFmt w:val="bullet"/>
      <w:lvlText w:val="■"/>
      <w:lvlJc w:val="left"/>
      <w:pPr>
        <w:ind w:left="4320" w:hanging="360"/>
      </w:pPr>
    </w:lvl>
    <w:lvl w:ilvl="6" w:tplc="595A2E7E">
      <w:start w:val="1"/>
      <w:numFmt w:val="bullet"/>
      <w:lvlText w:val="●"/>
      <w:lvlJc w:val="left"/>
      <w:pPr>
        <w:ind w:left="5040" w:hanging="360"/>
      </w:pPr>
    </w:lvl>
    <w:lvl w:ilvl="7" w:tplc="DF5C7E64">
      <w:start w:val="1"/>
      <w:numFmt w:val="bullet"/>
      <w:lvlText w:val="●"/>
      <w:lvlJc w:val="left"/>
      <w:pPr>
        <w:ind w:left="5760" w:hanging="360"/>
      </w:pPr>
    </w:lvl>
    <w:lvl w:ilvl="8" w:tplc="3F4EE548">
      <w:start w:val="1"/>
      <w:numFmt w:val="bullet"/>
      <w:lvlText w:val="●"/>
      <w:lvlJc w:val="left"/>
      <w:pPr>
        <w:ind w:left="6480" w:hanging="360"/>
      </w:pPr>
    </w:lvl>
  </w:abstractNum>
  <w:num w:numId="1" w16cid:durableId="1551264086">
    <w:abstractNumId w:val="1"/>
    <w:lvlOverride w:ilvl="0">
      <w:startOverride w:val="1"/>
    </w:lvlOverride>
  </w:num>
  <w:num w:numId="2" w16cid:durableId="1123112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87"/>
    <w:rsid w:val="00083FD2"/>
    <w:rsid w:val="00105345"/>
    <w:rsid w:val="00211AE5"/>
    <w:rsid w:val="00220DF8"/>
    <w:rsid w:val="002E4400"/>
    <w:rsid w:val="003D5758"/>
    <w:rsid w:val="005E2287"/>
    <w:rsid w:val="00634C4E"/>
    <w:rsid w:val="006F336C"/>
    <w:rsid w:val="009E3024"/>
    <w:rsid w:val="00A63438"/>
    <w:rsid w:val="00C11B52"/>
    <w:rsid w:val="00EC53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9E8A6"/>
  <w15:docId w15:val="{FD62AF8F-A861-4C54-8E24-316ECEAFC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C0392B"/>
      <w:sz w:val="28"/>
      <w:szCs w:val="28"/>
    </w:rPr>
  </w:style>
  <w:style w:type="paragraph" w:styleId="Ttulo2">
    <w:name w:val="heading 2"/>
    <w:uiPriority w:val="9"/>
    <w:unhideWhenUsed/>
    <w:qFormat/>
    <w:pPr>
      <w:spacing w:before="240" w:after="120"/>
      <w:outlineLvl w:val="1"/>
    </w:pPr>
    <w:rPr>
      <w:b/>
      <w:bCs/>
      <w:color w:val="1A1A1A"/>
      <w:sz w:val="24"/>
      <w:szCs w:val="24"/>
    </w:rPr>
  </w:style>
  <w:style w:type="paragraph" w:styleId="Ttulo3">
    <w:name w:val="heading 3"/>
    <w:uiPriority w:val="9"/>
    <w:semiHidden/>
    <w:unhideWhenUsed/>
    <w:qFormat/>
    <w:pPr>
      <w:spacing w:before="180" w:after="100"/>
      <w:outlineLvl w:val="2"/>
    </w:pPr>
    <w:rPr>
      <w:b/>
      <w:bCs/>
      <w:color w:val="C0392B"/>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E4400"/>
    <w:pPr>
      <w:tabs>
        <w:tab w:val="center" w:pos="4252"/>
        <w:tab w:val="right" w:pos="8504"/>
      </w:tabs>
    </w:pPr>
  </w:style>
  <w:style w:type="character" w:customStyle="1" w:styleId="EncabezadoCar">
    <w:name w:val="Encabezado Car"/>
    <w:basedOn w:val="Fuentedeprrafopredeter"/>
    <w:link w:val="Encabezado"/>
    <w:uiPriority w:val="99"/>
    <w:rsid w:val="002E4400"/>
  </w:style>
  <w:style w:type="paragraph" w:styleId="Piedepgina">
    <w:name w:val="footer"/>
    <w:basedOn w:val="Normal"/>
    <w:link w:val="PiedepginaCar"/>
    <w:uiPriority w:val="99"/>
    <w:unhideWhenUsed/>
    <w:rsid w:val="002E4400"/>
    <w:pPr>
      <w:tabs>
        <w:tab w:val="center" w:pos="4252"/>
        <w:tab w:val="right" w:pos="8504"/>
      </w:tabs>
    </w:pPr>
  </w:style>
  <w:style w:type="character" w:customStyle="1" w:styleId="PiedepginaCar">
    <w:name w:val="Pie de página Car"/>
    <w:basedOn w:val="Fuentedeprrafopredeter"/>
    <w:link w:val="Piedepgina"/>
    <w:uiPriority w:val="99"/>
    <w:rsid w:val="002E4400"/>
  </w:style>
  <w:style w:type="paragraph" w:styleId="TtuloTDC">
    <w:name w:val="TOC Heading"/>
    <w:basedOn w:val="Ttulo1"/>
    <w:next w:val="Normal"/>
    <w:uiPriority w:val="39"/>
    <w:unhideWhenUsed/>
    <w:qFormat/>
    <w:rsid w:val="00211AE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211AE5"/>
    <w:pPr>
      <w:spacing w:after="100"/>
    </w:pPr>
  </w:style>
  <w:style w:type="paragraph" w:styleId="TDC2">
    <w:name w:val="toc 2"/>
    <w:basedOn w:val="Normal"/>
    <w:next w:val="Normal"/>
    <w:autoRedefine/>
    <w:uiPriority w:val="39"/>
    <w:unhideWhenUsed/>
    <w:rsid w:val="00211AE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6D0E9-89D6-431B-941A-03573547E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16</Pages>
  <Words>3663</Words>
  <Characters>20147</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7</cp:revision>
  <dcterms:created xsi:type="dcterms:W3CDTF">2026-06-20T04:22:00Z</dcterms:created>
  <dcterms:modified xsi:type="dcterms:W3CDTF">2026-06-20T06:51:00Z</dcterms:modified>
</cp:coreProperties>
</file>