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4E" w:rsidRPr="00D509EC" w:rsidRDefault="0063605C" w:rsidP="006039EC">
      <w:pPr>
        <w:jc w:val="center"/>
        <w:rPr>
          <w:b/>
          <w:sz w:val="24"/>
        </w:rPr>
      </w:pPr>
      <w:r w:rsidRPr="00D509EC">
        <w:rPr>
          <w:b/>
          <w:sz w:val="24"/>
        </w:rPr>
        <w:t>Segundo parcial AID</w:t>
      </w:r>
      <w:r w:rsidR="006039EC" w:rsidRPr="00D509EC">
        <w:rPr>
          <w:b/>
          <w:sz w:val="24"/>
        </w:rPr>
        <w:t xml:space="preserve">                       Maestría en Data </w:t>
      </w:r>
      <w:proofErr w:type="spellStart"/>
      <w:r w:rsidR="006039EC" w:rsidRPr="00D509EC">
        <w:rPr>
          <w:b/>
          <w:sz w:val="24"/>
        </w:rPr>
        <w:t>Mining</w:t>
      </w:r>
      <w:proofErr w:type="spellEnd"/>
      <w:r w:rsidR="006039EC" w:rsidRPr="00D509EC">
        <w:rPr>
          <w:b/>
          <w:sz w:val="24"/>
        </w:rPr>
        <w:t xml:space="preserve">                          julio de </w:t>
      </w:r>
      <w:r w:rsidR="000F6185">
        <w:rPr>
          <w:b/>
          <w:sz w:val="24"/>
        </w:rPr>
        <w:t>2017</w:t>
      </w:r>
    </w:p>
    <w:p w:rsidR="00BF11CB" w:rsidRPr="008F3FBC" w:rsidRDefault="00BF11CB" w:rsidP="00BF11CB">
      <w:pPr>
        <w:rPr>
          <w:b/>
          <w:u w:val="single"/>
        </w:rPr>
      </w:pPr>
      <w:r w:rsidRPr="008F3FBC">
        <w:rPr>
          <w:b/>
          <w:u w:val="single"/>
        </w:rPr>
        <w:t>Ejercicio 1</w:t>
      </w:r>
    </w:p>
    <w:p w:rsidR="008F3FBC" w:rsidRPr="008F3FBC" w:rsidRDefault="008F3FBC" w:rsidP="00BF11CB">
      <w:r w:rsidRPr="008F3FBC">
        <w:t>En el archivo siguiente se encuentran indicadores sociales de 22 países iberoamericanos.</w:t>
      </w:r>
    </w:p>
    <w:p w:rsidR="008F3FBC" w:rsidRPr="000F6185" w:rsidRDefault="008F3FBC" w:rsidP="00BF11CB">
      <w:pPr>
        <w:rPr>
          <w:b/>
          <w:color w:val="FF0000"/>
          <w:u w:val="singl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2"/>
        <w:gridCol w:w="708"/>
        <w:gridCol w:w="714"/>
        <w:gridCol w:w="635"/>
        <w:gridCol w:w="734"/>
        <w:gridCol w:w="747"/>
        <w:gridCol w:w="701"/>
        <w:gridCol w:w="649"/>
        <w:gridCol w:w="471"/>
        <w:gridCol w:w="773"/>
        <w:gridCol w:w="642"/>
        <w:gridCol w:w="668"/>
      </w:tblGrid>
      <w:tr w:rsidR="008F3FBC" w:rsidRPr="008F3FBC" w:rsidTr="008F3FBC">
        <w:trPr>
          <w:trHeight w:val="1020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</w:pPr>
            <w:proofErr w:type="spellStart"/>
            <w:r w:rsidRPr="008F3FBC"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  <w:t>Pais</w:t>
            </w:r>
            <w:proofErr w:type="spellEnd"/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  <w:t>Población (miles)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  <w:t>Superficie (km2)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  <w:t>% menores 15 años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  <w:t>Esperanza vida al nacer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  <w:t xml:space="preserve">Tasa de mortalidad </w:t>
            </w:r>
            <w:proofErr w:type="spellStart"/>
            <w:r w:rsidRPr="008F3FBC"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  <w:t>infan</w:t>
            </w:r>
            <w:proofErr w:type="spellEnd"/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  <w:t xml:space="preserve">Teléfonos  por 1.000 </w:t>
            </w:r>
            <w:proofErr w:type="spellStart"/>
            <w:r w:rsidRPr="008F3FBC"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  <w:t>hab</w:t>
            </w:r>
            <w:proofErr w:type="spellEnd"/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  <w:t xml:space="preserve">Usuarios Internet por 1000 </w:t>
            </w:r>
            <w:proofErr w:type="spellStart"/>
            <w:r w:rsidRPr="008F3FBC"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  <w:t>hab</w:t>
            </w:r>
            <w:proofErr w:type="spellEnd"/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  <w:t>PIB $/</w:t>
            </w:r>
            <w:proofErr w:type="spellStart"/>
            <w:r w:rsidRPr="008F3FBC"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  <w:t>hab</w:t>
            </w:r>
            <w:proofErr w:type="spellEnd"/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  <w:t>% PIB Agricultura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  <w:t>% PIB Industria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b/>
                <w:bCs/>
                <w:sz w:val="14"/>
                <w:szCs w:val="20"/>
                <w:lang w:val="es-AR" w:eastAsia="es-AR"/>
              </w:rPr>
              <w:t>% PIB Servicios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México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95831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1958201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72.4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30.9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96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3.7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3670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5.4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26.3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68.3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Guatemala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11621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108899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64.2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45.9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27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0.8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1470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24.1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19.6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56.3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Honduras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6147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112088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69.8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34.9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29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0.9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21.7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30.9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47.4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Nicaragua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4464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130000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68.2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43.9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23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1.6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34.2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21.9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43.9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El Salvador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6059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21041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69.4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38.8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53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0.3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1700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13.1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26.8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60.1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Costa Rica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3650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51100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76.8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12.1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164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12.1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2640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15.5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24.1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60.4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Panamá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2767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75517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74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21.4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114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1.4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3080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8.2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18.4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73.4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Cuba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11115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110861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76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0.1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1983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6.9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46.3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46.8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Rep. Dominicana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8232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48734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33.5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73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1600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12.9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31.6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55.5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Puerto Rico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3806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8875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75.3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10.8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332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0.3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12213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0.9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46.8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52.3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Colombia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37685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1138914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70.9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1.8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2140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16.3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19.9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63.8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Venezuela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23242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912050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72.8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20.9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111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2.1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3020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4.1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46.5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49.4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Brasil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165158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8547403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67.9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42.1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4400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14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35.9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50.1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Ecuador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12175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283561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69.9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45.4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0.9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1500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11.9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36.7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51.4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Perú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24797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1285216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68.3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44.9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47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2.6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2420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7.4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36.9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55.7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Bolivia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7958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1098051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61.4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65.5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47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0.7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830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17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28.5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54.5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Chile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14824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756626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75.2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12.7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132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13.1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4860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8.4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35.9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62.3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Paraguay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5223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406752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69.7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39.1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34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0.5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1850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23.7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22.1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54.2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Argentina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36123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2780400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73.1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21.8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160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5.3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8380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30.7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63.3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Uruguay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3239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177414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72.8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16.5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196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5760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8.9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26.4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64.7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España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39754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505992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77.9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5.5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385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14350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5.9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37.8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56.3</w:t>
            </w:r>
          </w:p>
        </w:tc>
      </w:tr>
      <w:tr w:rsidR="008F3FBC" w:rsidRPr="008F3FBC" w:rsidTr="008F3FBC">
        <w:trPr>
          <w:trHeight w:val="25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Portugal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9798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91982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17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75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6.9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361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18.3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10160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1.7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53.2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FBC" w:rsidRPr="008F3FBC" w:rsidRDefault="008F3FBC" w:rsidP="008F3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</w:pPr>
            <w:r w:rsidRPr="008F3FBC">
              <w:rPr>
                <w:rFonts w:ascii="Arial" w:eastAsia="Times New Roman" w:hAnsi="Arial" w:cs="Arial"/>
                <w:sz w:val="14"/>
                <w:szCs w:val="20"/>
                <w:lang w:val="es-AR" w:eastAsia="es-AR"/>
              </w:rPr>
              <w:t>45.1</w:t>
            </w:r>
          </w:p>
        </w:tc>
      </w:tr>
    </w:tbl>
    <w:p w:rsidR="00BF11CB" w:rsidRPr="008F3FBC" w:rsidRDefault="00930D7F" w:rsidP="00326658">
      <w:pPr>
        <w:pStyle w:val="Prrafodelista"/>
        <w:numPr>
          <w:ilvl w:val="0"/>
          <w:numId w:val="5"/>
        </w:numPr>
      </w:pPr>
      <w:r w:rsidRPr="008F3FBC">
        <w:t xml:space="preserve">Realizar un análisis de </w:t>
      </w:r>
      <w:proofErr w:type="spellStart"/>
      <w:r w:rsidRPr="008F3FBC">
        <w:t>cluster</w:t>
      </w:r>
      <w:proofErr w:type="spellEnd"/>
      <w:r w:rsidRPr="008F3FBC">
        <w:t xml:space="preserve"> jerárquico explicando la clasificación obtenida y el método elegido.</w:t>
      </w:r>
    </w:p>
    <w:p w:rsidR="00930D7F" w:rsidRPr="008F3FBC" w:rsidRDefault="00930D7F" w:rsidP="00930D7F">
      <w:pPr>
        <w:pStyle w:val="Prrafodelista"/>
        <w:numPr>
          <w:ilvl w:val="0"/>
          <w:numId w:val="5"/>
        </w:numPr>
      </w:pPr>
      <w:proofErr w:type="spellStart"/>
      <w:r w:rsidRPr="008F3FBC">
        <w:t>Idem</w:t>
      </w:r>
      <w:proofErr w:type="spellEnd"/>
      <w:r w:rsidRPr="008F3FBC">
        <w:t xml:space="preserve"> para un </w:t>
      </w:r>
      <w:proofErr w:type="spellStart"/>
      <w:r w:rsidRPr="008F3FBC">
        <w:t>cluster</w:t>
      </w:r>
      <w:proofErr w:type="spellEnd"/>
      <w:r w:rsidRPr="008F3FBC">
        <w:t xml:space="preserve"> no jerárquico.</w:t>
      </w:r>
    </w:p>
    <w:p w:rsidR="00930D7F" w:rsidRPr="008F3FBC" w:rsidRDefault="00930D7F" w:rsidP="00930D7F">
      <w:pPr>
        <w:pStyle w:val="Prrafodelista"/>
        <w:numPr>
          <w:ilvl w:val="0"/>
          <w:numId w:val="5"/>
        </w:numPr>
      </w:pPr>
      <w:r w:rsidRPr="008F3FBC">
        <w:t>Indique dos maneras distintas de decidir el número de conglomerados.</w:t>
      </w:r>
    </w:p>
    <w:p w:rsidR="00930D7F" w:rsidRPr="000F6185" w:rsidRDefault="00930D7F" w:rsidP="00930D7F">
      <w:pPr>
        <w:pStyle w:val="Prrafodelista"/>
        <w:rPr>
          <w:color w:val="FF0000"/>
        </w:rPr>
      </w:pPr>
    </w:p>
    <w:p w:rsidR="00553FC2" w:rsidRPr="006B791D" w:rsidRDefault="00553FC2" w:rsidP="00553FC2">
      <w:r w:rsidRPr="006B791D">
        <w:rPr>
          <w:b/>
          <w:u w:val="single"/>
        </w:rPr>
        <w:t>Ejercicio 2</w:t>
      </w:r>
    </w:p>
    <w:p w:rsidR="00504AE7" w:rsidRPr="006B791D" w:rsidRDefault="008F3FBC" w:rsidP="00E81D0E">
      <w:pPr>
        <w:jc w:val="both"/>
      </w:pPr>
      <w:bookmarkStart w:id="0" w:name="_GoBack"/>
      <w:bookmarkEnd w:id="0"/>
      <w:r w:rsidRPr="006B791D">
        <w:t>En la base empleados.xls se encuentran los datos correspondientes a los empleados de diferentes sucursales de una empresa</w:t>
      </w:r>
      <w:r w:rsidR="006B791D" w:rsidRPr="006B791D">
        <w:t>, entre los cuales se ha detectado la presencia de una comunidad minoritaria</w:t>
      </w:r>
      <w:r w:rsidRPr="006B791D">
        <w:t xml:space="preserve">. </w:t>
      </w:r>
    </w:p>
    <w:p w:rsidR="00E81D0E" w:rsidRPr="006B791D" w:rsidRDefault="006B791D" w:rsidP="00E81D0E">
      <w:pPr>
        <w:pStyle w:val="Prrafodelista"/>
        <w:numPr>
          <w:ilvl w:val="0"/>
          <w:numId w:val="3"/>
        </w:numPr>
      </w:pPr>
      <w:r w:rsidRPr="006B791D">
        <w:t>Interesa saber si las variables de la base son significativamente distintas para los individuos de la minoría y para los otros</w:t>
      </w:r>
      <w:r w:rsidR="00E81D0E" w:rsidRPr="006B791D">
        <w:t>.</w:t>
      </w:r>
      <w:r w:rsidRPr="006B791D">
        <w:t xml:space="preserve"> Plantee un test estableciendo las hipótesis necesarias.</w:t>
      </w:r>
    </w:p>
    <w:p w:rsidR="00E81D0E" w:rsidRPr="006B791D" w:rsidRDefault="00504AE7" w:rsidP="00E81D0E">
      <w:pPr>
        <w:pStyle w:val="Prrafodelista"/>
        <w:numPr>
          <w:ilvl w:val="0"/>
          <w:numId w:val="3"/>
        </w:numPr>
      </w:pPr>
      <w:r w:rsidRPr="006B791D">
        <w:lastRenderedPageBreak/>
        <w:t xml:space="preserve"> En caso de rechazar realice un análisis discriminante lineal o cuadrático según corresponda y explique cuál ha elegido y por qué</w:t>
      </w:r>
      <w:r w:rsidR="006039EC" w:rsidRPr="006B791D">
        <w:t>.</w:t>
      </w:r>
    </w:p>
    <w:p w:rsidR="00504AE7" w:rsidRPr="006B791D" w:rsidRDefault="00504AE7" w:rsidP="00E81D0E">
      <w:pPr>
        <w:pStyle w:val="Prrafodelista"/>
        <w:numPr>
          <w:ilvl w:val="0"/>
          <w:numId w:val="3"/>
        </w:numPr>
      </w:pPr>
      <w:r w:rsidRPr="006B791D">
        <w:t>Analice de dos maneras el poder discriminante de la regla.</w:t>
      </w:r>
    </w:p>
    <w:p w:rsidR="00504AE7" w:rsidRPr="006B791D" w:rsidRDefault="006B791D" w:rsidP="00E81D0E">
      <w:pPr>
        <w:pStyle w:val="Prrafodelista"/>
        <w:numPr>
          <w:ilvl w:val="0"/>
          <w:numId w:val="3"/>
        </w:numPr>
      </w:pPr>
      <w:r w:rsidRPr="006B791D">
        <w:t>Excluya la última observación, genere nuevamente la regla y clasifique al último individuo mediante esta regla</w:t>
      </w:r>
      <w:r w:rsidR="00504AE7" w:rsidRPr="006B791D">
        <w:t>.</w:t>
      </w:r>
    </w:p>
    <w:p w:rsidR="00DA0ADF" w:rsidRPr="000F6185" w:rsidRDefault="00DA0ADF" w:rsidP="00553FC2">
      <w:pPr>
        <w:rPr>
          <w:b/>
          <w:color w:val="FF0000"/>
          <w:u w:val="single"/>
        </w:rPr>
      </w:pPr>
    </w:p>
    <w:p w:rsidR="00553FC2" w:rsidRPr="00CB7CAA" w:rsidRDefault="00553FC2" w:rsidP="00553FC2">
      <w:pPr>
        <w:rPr>
          <w:b/>
          <w:u w:val="single"/>
        </w:rPr>
      </w:pPr>
      <w:r w:rsidRPr="00CB7CAA">
        <w:rPr>
          <w:b/>
          <w:u w:val="single"/>
        </w:rPr>
        <w:t>Ejercicio 3</w:t>
      </w:r>
    </w:p>
    <w:p w:rsidR="00CB7CAA" w:rsidRPr="00CB7CAA" w:rsidRDefault="00CB7CAA" w:rsidP="00CB7CAA">
      <w:pPr>
        <w:jc w:val="both"/>
        <w:rPr>
          <w:rFonts w:ascii="Verdana" w:hAnsi="Verdana"/>
          <w:shd w:val="clear" w:color="auto" w:fill="FFFFFF"/>
        </w:rPr>
      </w:pPr>
      <w:r w:rsidRPr="00CB7CAA">
        <w:rPr>
          <w:rFonts w:ascii="Verdana" w:hAnsi="Verdana"/>
          <w:shd w:val="clear" w:color="auto" w:fill="FFFFFF"/>
        </w:rPr>
        <w:t>Se asignan en forma aleatoria 25 pacientes que padecen hipertensión arterial a cinco grupos en los cuales se administran tres diferentes dosis de un fármaco o dieta hiposódica o bien una dieta hiposódica combinada con una dosis baja del fármaco. En la siguiente tabla están las presiones arteriales de los pacientes correspondientes a  cada tratamiento.</w:t>
      </w:r>
    </w:p>
    <w:tbl>
      <w:tblPr>
        <w:tblW w:w="822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985"/>
        <w:gridCol w:w="1559"/>
        <w:gridCol w:w="1559"/>
        <w:gridCol w:w="1559"/>
      </w:tblGrid>
      <w:tr w:rsidR="00CB7CAA" w:rsidRPr="00CB7CAA" w:rsidTr="00CB7CAA">
        <w:trPr>
          <w:trHeight w:val="51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s-AR" w:eastAsia="es-AR"/>
              </w:rPr>
            </w:pPr>
            <w:proofErr w:type="spellStart"/>
            <w:r w:rsidRPr="00CB7CA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s-AR" w:eastAsia="es-AR"/>
              </w:rPr>
              <w:t>dietahipos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s-AR" w:eastAsia="es-AR"/>
              </w:rPr>
            </w:pPr>
            <w:proofErr w:type="spellStart"/>
            <w:r w:rsidRPr="00CB7CA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s-AR" w:eastAsia="es-AR"/>
              </w:rPr>
              <w:t>Dieta+dosisbaja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s-AR" w:eastAsia="es-AR"/>
              </w:rPr>
              <w:t>dosis baja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s-AR" w:eastAsia="es-AR"/>
              </w:rPr>
              <w:t>dosis media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val="es-AR" w:eastAsia="es-AR"/>
              </w:rPr>
              <w:t>dosis alta</w:t>
            </w:r>
          </w:p>
        </w:tc>
      </w:tr>
      <w:tr w:rsidR="00CB7CAA" w:rsidRPr="00CB7CAA" w:rsidTr="00CB7CAA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172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158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147</w:t>
            </w:r>
          </w:p>
        </w:tc>
      </w:tr>
      <w:tr w:rsidR="00CB7CAA" w:rsidRPr="00CB7CAA" w:rsidTr="00CB7CAA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158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152</w:t>
            </w:r>
          </w:p>
        </w:tc>
      </w:tr>
      <w:tr w:rsidR="00CB7CAA" w:rsidRPr="00CB7CAA" w:rsidTr="00CB7CAA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158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143</w:t>
            </w:r>
          </w:p>
        </w:tc>
      </w:tr>
      <w:tr w:rsidR="00CB7CAA" w:rsidRPr="00CB7CAA" w:rsidTr="00CB7CAA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171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155</w:t>
            </w:r>
          </w:p>
        </w:tc>
      </w:tr>
      <w:tr w:rsidR="00CB7CAA" w:rsidRPr="00CB7CAA" w:rsidTr="00CB7CAA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CAA" w:rsidRPr="00CB7CAA" w:rsidRDefault="00CB7CAA" w:rsidP="00CB7C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</w:pPr>
            <w:r w:rsidRPr="00CB7CAA">
              <w:rPr>
                <w:rFonts w:ascii="Verdana" w:eastAsia="Times New Roman" w:hAnsi="Verdana" w:cs="Calibri"/>
                <w:sz w:val="20"/>
                <w:szCs w:val="20"/>
                <w:lang w:val="es-AR" w:eastAsia="es-AR"/>
              </w:rPr>
              <w:t>160</w:t>
            </w:r>
          </w:p>
        </w:tc>
      </w:tr>
    </w:tbl>
    <w:p w:rsidR="00CB7CAA" w:rsidRPr="00CB7CAA" w:rsidRDefault="00CB7CAA" w:rsidP="00CB7CAA">
      <w:pPr>
        <w:rPr>
          <w:rFonts w:ascii="Verdana" w:hAnsi="Verdana"/>
          <w:shd w:val="clear" w:color="auto" w:fill="FFFFFF"/>
        </w:rPr>
      </w:pPr>
    </w:p>
    <w:p w:rsidR="00635F4A" w:rsidRPr="00CB7CAA" w:rsidRDefault="00635F4A" w:rsidP="00CB7CAA">
      <w:pPr>
        <w:pStyle w:val="Prrafodelista"/>
        <w:numPr>
          <w:ilvl w:val="0"/>
          <w:numId w:val="4"/>
        </w:numPr>
      </w:pPr>
      <w:r w:rsidRPr="00CB7CAA">
        <w:t>Plantee</w:t>
      </w:r>
      <w:r w:rsidR="00CB7CAA" w:rsidRPr="00CB7CAA">
        <w:t xml:space="preserve"> el modelo y las hipótesis para responder al problema planteado. Explicite </w:t>
      </w:r>
      <w:r w:rsidRPr="00CB7CAA">
        <w:t xml:space="preserve"> los supuestos del modelo para comparar los valores medios de glóbulos rojos de las ratas de los cuatro grupos.</w:t>
      </w:r>
    </w:p>
    <w:p w:rsidR="00635F4A" w:rsidRPr="00CB7CAA" w:rsidRDefault="00635F4A" w:rsidP="00635F4A">
      <w:pPr>
        <w:pStyle w:val="Prrafodelista"/>
        <w:numPr>
          <w:ilvl w:val="0"/>
          <w:numId w:val="4"/>
        </w:numPr>
      </w:pPr>
      <w:r w:rsidRPr="00CB7CAA">
        <w:t>Realice la prueba y el análisis diagnostico(supuestos)</w:t>
      </w:r>
    </w:p>
    <w:p w:rsidR="00635F4A" w:rsidRPr="00CB7CAA" w:rsidRDefault="00635F4A" w:rsidP="00635F4A">
      <w:pPr>
        <w:pStyle w:val="Prrafodelista"/>
        <w:numPr>
          <w:ilvl w:val="0"/>
          <w:numId w:val="4"/>
        </w:numPr>
      </w:pPr>
      <w:r w:rsidRPr="00CB7CAA">
        <w:t>Si es válida, concluya, si no lo es, utilice otra prueba y concluya.</w:t>
      </w:r>
    </w:p>
    <w:p w:rsidR="00635F4A" w:rsidRPr="00CB7CAA" w:rsidRDefault="00635F4A" w:rsidP="00635F4A">
      <w:pPr>
        <w:pStyle w:val="Prrafodelista"/>
        <w:numPr>
          <w:ilvl w:val="0"/>
          <w:numId w:val="4"/>
        </w:numPr>
      </w:pPr>
      <w:r w:rsidRPr="00CB7CAA">
        <w:t>Explique en qué casos realizaría transformaciones de las variables.</w:t>
      </w:r>
    </w:p>
    <w:sectPr w:rsidR="00635F4A" w:rsidRPr="00CB7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D27AC"/>
    <w:multiLevelType w:val="hybridMultilevel"/>
    <w:tmpl w:val="3746C234"/>
    <w:lvl w:ilvl="0" w:tplc="A9DABEC6">
      <w:start w:val="1"/>
      <w:numFmt w:val="lowerLetter"/>
      <w:lvlText w:val="%1-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A5300"/>
    <w:multiLevelType w:val="hybridMultilevel"/>
    <w:tmpl w:val="B3E02318"/>
    <w:lvl w:ilvl="0" w:tplc="5B068D4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F1FC7"/>
    <w:multiLevelType w:val="hybridMultilevel"/>
    <w:tmpl w:val="05587540"/>
    <w:lvl w:ilvl="0" w:tplc="6B6EC2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8530D"/>
    <w:multiLevelType w:val="hybridMultilevel"/>
    <w:tmpl w:val="07E8C902"/>
    <w:lvl w:ilvl="0" w:tplc="BE427E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711C1"/>
    <w:multiLevelType w:val="hybridMultilevel"/>
    <w:tmpl w:val="F56CBBD6"/>
    <w:lvl w:ilvl="0" w:tplc="06C657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E0301"/>
    <w:multiLevelType w:val="hybridMultilevel"/>
    <w:tmpl w:val="EE106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DB"/>
    <w:rsid w:val="00083DD8"/>
    <w:rsid w:val="000F6185"/>
    <w:rsid w:val="00102F4E"/>
    <w:rsid w:val="00277E24"/>
    <w:rsid w:val="00326658"/>
    <w:rsid w:val="003A085C"/>
    <w:rsid w:val="00504AE7"/>
    <w:rsid w:val="00553FC2"/>
    <w:rsid w:val="006039EC"/>
    <w:rsid w:val="00635F4A"/>
    <w:rsid w:val="0063605C"/>
    <w:rsid w:val="006B791D"/>
    <w:rsid w:val="008F3FBC"/>
    <w:rsid w:val="00930D7F"/>
    <w:rsid w:val="009D16E2"/>
    <w:rsid w:val="00A32EDB"/>
    <w:rsid w:val="00B64137"/>
    <w:rsid w:val="00BF11CB"/>
    <w:rsid w:val="00CB7CAA"/>
    <w:rsid w:val="00D509EC"/>
    <w:rsid w:val="00DA0ADF"/>
    <w:rsid w:val="00E81D0E"/>
    <w:rsid w:val="00F3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970430-8009-483E-AFD1-BA6AB4B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6E2"/>
    <w:pPr>
      <w:ind w:left="720"/>
      <w:contextualSpacing/>
    </w:pPr>
  </w:style>
  <w:style w:type="paragraph" w:styleId="Textoindependiente">
    <w:name w:val="Body Text"/>
    <w:basedOn w:val="Normal"/>
    <w:next w:val="Normal"/>
    <w:link w:val="TextoindependienteCar"/>
    <w:uiPriority w:val="99"/>
    <w:rsid w:val="00F34BE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34BE4"/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60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debie</cp:lastModifiedBy>
  <cp:revision>2</cp:revision>
  <dcterms:created xsi:type="dcterms:W3CDTF">2017-07-23T13:12:00Z</dcterms:created>
  <dcterms:modified xsi:type="dcterms:W3CDTF">2017-07-23T13:12:00Z</dcterms:modified>
</cp:coreProperties>
</file>