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7A2425" w14:textId="3C3DA8F5" w:rsidR="003A32E6" w:rsidRDefault="002D4B34">
      <w:pPr>
        <w:pStyle w:val="Heading1"/>
        <w:jc w:val="center"/>
        <w:rPr>
          <w:rFonts w:ascii="SimSun" w:eastAsia="SimSun" w:hAnsi="SimSun" w:cs="SimSun"/>
        </w:rPr>
      </w:pPr>
      <w:r>
        <w:rPr>
          <w:rFonts w:ascii="SimSun" w:eastAsia="SimSun" w:hAnsi="SimSun" w:cs="SimSun" w:hint="eastAsia"/>
          <w:lang w:eastAsia="zh-Hans"/>
        </w:rPr>
        <w:t>工作案例：</w:t>
      </w:r>
      <w:r w:rsidR="002279CE">
        <w:rPr>
          <w:rFonts w:ascii="SimSun" w:eastAsia="SimSun" w:hAnsi="SimSun" w:cs="SimSun" w:hint="eastAsia"/>
        </w:rPr>
        <w:t>ABCD</w:t>
      </w:r>
      <w:r>
        <w:rPr>
          <w:rFonts w:ascii="SimSun" w:eastAsia="SimSun" w:hAnsi="SimSun" w:cs="SimSun" w:hint="eastAsia"/>
        </w:rPr>
        <w:t>大数据平台调度优化</w:t>
      </w:r>
    </w:p>
    <w:p w14:paraId="66C961C0" w14:textId="77777777" w:rsidR="003A32E6" w:rsidRDefault="002D4B34">
      <w:pPr>
        <w:pStyle w:val="Heading2"/>
        <w:numPr>
          <w:ilvl w:val="0"/>
          <w:numId w:val="1"/>
        </w:numPr>
        <w:rPr>
          <w:lang w:eastAsia="zh-Hans"/>
        </w:rPr>
      </w:pPr>
      <w:r>
        <w:rPr>
          <w:rFonts w:ascii="SimSun" w:eastAsia="SimSun" w:hAnsi="SimSun" w:cs="SimSun" w:hint="eastAsia"/>
          <w:lang w:eastAsia="zh-Hans"/>
        </w:rPr>
        <w:t>问题背景</w:t>
      </w:r>
    </w:p>
    <w:p w14:paraId="56B7F96F" w14:textId="24B6EA4B" w:rsidR="003A32E6" w:rsidRDefault="00BF0B59">
      <w:pPr>
        <w:spacing w:line="360" w:lineRule="auto"/>
        <w:ind w:firstLineChars="200" w:firstLine="420"/>
        <w:rPr>
          <w:rFonts w:ascii="SimSun" w:eastAsia="SimSun" w:hAnsi="SimSun" w:cs="SimSun"/>
          <w:lang w:eastAsia="zh-Hans"/>
        </w:rPr>
      </w:pPr>
      <w:r>
        <w:rPr>
          <w:rFonts w:ascii="SimSun" w:eastAsia="SimSun" w:hAnsi="SimSun" w:cs="SimSun" w:hint="eastAsia"/>
        </w:rPr>
        <w:t>aa</w:t>
      </w:r>
      <w:r w:rsidR="002D4B34">
        <w:rPr>
          <w:rFonts w:ascii="SimSun" w:eastAsia="SimSun" w:hAnsi="SimSun" w:cs="SimSun" w:hint="eastAsia"/>
        </w:rPr>
        <w:t>使用定制的</w:t>
      </w:r>
      <w:r w:rsidR="002279CE">
        <w:rPr>
          <w:rFonts w:ascii="SimSun" w:eastAsia="SimSun" w:hAnsi="SimSun" w:cs="SimSun" w:hint="eastAsia"/>
        </w:rPr>
        <w:t>ABCD</w:t>
      </w:r>
      <w:r w:rsidR="002D4B34">
        <w:rPr>
          <w:rFonts w:ascii="SimSun" w:eastAsia="SimSun" w:hAnsi="SimSun" w:cs="SimSun" w:hint="eastAsia"/>
        </w:rPr>
        <w:t>大数据平台，以</w:t>
      </w:r>
      <w:r w:rsidR="002D4B34">
        <w:rPr>
          <w:rFonts w:ascii="SimSun" w:eastAsia="SimSun" w:hAnsi="SimSun" w:cs="SimSun"/>
        </w:rPr>
        <w:t>Apache Ambari</w:t>
      </w:r>
      <w:r w:rsidR="002D4B34">
        <w:rPr>
          <w:rFonts w:ascii="SimSun" w:eastAsia="SimSun" w:hAnsi="SimSun" w:cs="SimSun" w:hint="eastAsia"/>
        </w:rPr>
        <w:t>为基础，整合业内主流大数据服务，构建了一套完整的大数据解决方案，为</w:t>
      </w:r>
      <w:r>
        <w:rPr>
          <w:rFonts w:ascii="SimSun" w:eastAsia="SimSun" w:hAnsi="SimSun" w:cs="SimSun" w:hint="eastAsia"/>
        </w:rPr>
        <w:t>aa</w:t>
      </w:r>
      <w:r w:rsidR="002D4B34">
        <w:rPr>
          <w:rFonts w:ascii="SimSun" w:eastAsia="SimSun" w:hAnsi="SimSun" w:cs="SimSun" w:hint="eastAsia"/>
        </w:rPr>
        <w:t>上层业务提供支持。</w:t>
      </w:r>
      <w:r w:rsidR="002279CE">
        <w:rPr>
          <w:rFonts w:ascii="SimSun" w:eastAsia="SimSun" w:hAnsi="SimSun" w:cs="SimSun" w:hint="eastAsia"/>
        </w:rPr>
        <w:t>ABCD</w:t>
      </w:r>
      <w:r w:rsidR="002D4B34">
        <w:rPr>
          <w:rFonts w:ascii="SimSun" w:eastAsia="SimSun" w:hAnsi="SimSun" w:cs="SimSun" w:hint="eastAsia"/>
        </w:rPr>
        <w:t>架构如下图：</w:t>
      </w:r>
    </w:p>
    <w:p w14:paraId="6AE90CBC" w14:textId="17117FF3" w:rsidR="003A32E6" w:rsidRDefault="001440E7">
      <w:pPr>
        <w:spacing w:line="360" w:lineRule="auto"/>
        <w:rPr>
          <w:rFonts w:ascii="SimSun" w:eastAsia="SimSun" w:hAnsi="SimSun" w:cs="SimSun"/>
        </w:rPr>
      </w:pPr>
      <w:r>
        <w:rPr>
          <w:rFonts w:ascii="SimSun" w:eastAsia="SimSun" w:hAnsi="SimSun" w:cs="SimSun"/>
          <w:noProof/>
        </w:rPr>
        <w:drawing>
          <wp:inline distT="0" distB="0" distL="0" distR="0" wp14:anchorId="156655E3" wp14:editId="0967574D">
            <wp:extent cx="5274310" cy="4137660"/>
            <wp:effectExtent l="0" t="0" r="0" b="2540"/>
            <wp:docPr id="4485589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8936" name="Picture 1" descr="A screenshot of a computer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274310" cy="4137660"/>
                    </a:xfrm>
                    <a:prstGeom prst="rect">
                      <a:avLst/>
                    </a:prstGeom>
                  </pic:spPr>
                </pic:pic>
              </a:graphicData>
            </a:graphic>
          </wp:inline>
        </w:drawing>
      </w:r>
    </w:p>
    <w:p w14:paraId="099A7A57" w14:textId="5C2C6849" w:rsidR="003A32E6" w:rsidRDefault="002279CE" w:rsidP="008F1B65">
      <w:pPr>
        <w:spacing w:line="360" w:lineRule="auto"/>
        <w:ind w:firstLineChars="200" w:firstLine="420"/>
        <w:rPr>
          <w:rFonts w:asciiTheme="minorEastAsia" w:hAnsiTheme="minorEastAsia" w:cs="SimSun"/>
        </w:rPr>
      </w:pPr>
      <w:r>
        <w:rPr>
          <w:rFonts w:ascii="SimSun" w:eastAsia="SimSun" w:hAnsi="SimSun" w:cs="SimSun" w:hint="eastAsia"/>
        </w:rPr>
        <w:t>ABCD</w:t>
      </w:r>
      <w:r w:rsidR="00FA2E06" w:rsidRPr="008F1B65">
        <w:rPr>
          <w:rFonts w:asciiTheme="minorEastAsia" w:hAnsiTheme="minorEastAsia" w:cs="SimSun"/>
        </w:rPr>
        <w:t>大数据平台目前已经接入了</w:t>
      </w:r>
      <w:r w:rsidR="00FA2E06" w:rsidRPr="008F1B65">
        <w:rPr>
          <w:rFonts w:asciiTheme="minorEastAsia" w:hAnsiTheme="minorEastAsia" w:cs="SimSun" w:hint="eastAsia"/>
        </w:rPr>
        <w:t>C</w:t>
      </w:r>
      <w:r w:rsidR="00FA2E06" w:rsidRPr="008F1B65">
        <w:rPr>
          <w:rFonts w:asciiTheme="minorEastAsia" w:hAnsiTheme="minorEastAsia" w:cs="SimSun"/>
        </w:rPr>
        <w:t>C和</w:t>
      </w:r>
      <w:r w:rsidR="00FA2E06" w:rsidRPr="008F1B65">
        <w:rPr>
          <w:rFonts w:asciiTheme="minorEastAsia" w:hAnsiTheme="minorEastAsia" w:cs="SimSun" w:hint="eastAsia"/>
        </w:rPr>
        <w:t>L</w:t>
      </w:r>
      <w:r w:rsidR="00FA2E06" w:rsidRPr="008F1B65">
        <w:rPr>
          <w:rFonts w:asciiTheme="minorEastAsia" w:hAnsiTheme="minorEastAsia" w:cs="SimSun"/>
        </w:rPr>
        <w:t>OOK直播两条业务线。</w:t>
      </w:r>
      <w:r w:rsidR="00D04312" w:rsidRPr="008F1B65">
        <w:rPr>
          <w:rFonts w:asciiTheme="minorEastAsia" w:hAnsiTheme="minorEastAsia" w:cs="SimSun" w:hint="eastAsia"/>
        </w:rPr>
        <w:t>提交到</w:t>
      </w:r>
      <w:r>
        <w:rPr>
          <w:rFonts w:ascii="SimSun" w:eastAsia="SimSun" w:hAnsi="SimSun" w:cs="SimSun" w:hint="eastAsia"/>
        </w:rPr>
        <w:t>ABCD</w:t>
      </w:r>
      <w:r w:rsidR="00D04312" w:rsidRPr="008F1B65">
        <w:rPr>
          <w:rFonts w:asciiTheme="minorEastAsia" w:hAnsiTheme="minorEastAsia" w:cs="SimSun"/>
        </w:rPr>
        <w:t>上计算任务，主要可以</w:t>
      </w:r>
      <w:r w:rsidR="007F0BA8" w:rsidRPr="008F1B65">
        <w:rPr>
          <w:rFonts w:asciiTheme="minorEastAsia" w:hAnsiTheme="minorEastAsia" w:cs="SimSun"/>
        </w:rPr>
        <w:t>分为</w:t>
      </w:r>
      <w:r w:rsidR="007F0BA8" w:rsidRPr="008F1B65">
        <w:rPr>
          <w:rFonts w:asciiTheme="minorEastAsia" w:hAnsiTheme="minorEastAsia" w:cs="SimSun" w:hint="eastAsia"/>
        </w:rPr>
        <w:t>常规调度任务和交互式查询任务。</w:t>
      </w:r>
      <w:r w:rsidR="00D04312" w:rsidRPr="008F1B65">
        <w:rPr>
          <w:rFonts w:asciiTheme="minorEastAsia" w:hAnsiTheme="minorEastAsia" w:cs="SimSun" w:hint="eastAsia"/>
        </w:rPr>
        <w:t>常规调度任务的计算目标主要是服务于各业务线的3套数据仓库，以及算法训练数据。常规调度任务以每日近20亿的新增原始日志为基础，通过近万个调度任务进行计算，在规定时效内（一般是9点前），产出近3000张数据表，底层</w:t>
      </w:r>
      <w:r w:rsidR="00FE4FB1">
        <w:rPr>
          <w:rFonts w:asciiTheme="minorEastAsia" w:hAnsiTheme="minorEastAsia" w:cs="SimSun" w:hint="eastAsia"/>
        </w:rPr>
        <w:t>HDFS</w:t>
      </w:r>
      <w:r w:rsidR="00D04312" w:rsidRPr="008F1B65">
        <w:rPr>
          <w:rFonts w:asciiTheme="minorEastAsia" w:hAnsiTheme="minorEastAsia" w:cs="SimSun" w:hint="eastAsia"/>
        </w:rPr>
        <w:t>文件系统的日增量近50T。数据量大，计算链路复杂，产出时效要求高，是常规调度任务的调度难点。交互式查询任务的计算目标主要是服务于数据分析师以及技术同事的日常分析，数据查询需求。计算并发量大，计算</w:t>
      </w:r>
      <w:r w:rsidR="00FE4FB1">
        <w:rPr>
          <w:rFonts w:asciiTheme="minorEastAsia" w:hAnsiTheme="minorEastAsia" w:cs="SimSun" w:hint="eastAsia"/>
        </w:rPr>
        <w:t>资源消耗瞬时峰值高，查询时效要求高，是交互式查询任务的调度难点。</w:t>
      </w:r>
    </w:p>
    <w:p w14:paraId="0654209E" w14:textId="39D6AB4D" w:rsidR="00FE4FB1" w:rsidRPr="008F1B65" w:rsidRDefault="00FE4FB1" w:rsidP="008F1B65">
      <w:pPr>
        <w:spacing w:line="360" w:lineRule="auto"/>
        <w:ind w:firstLineChars="200" w:firstLine="420"/>
        <w:rPr>
          <w:rFonts w:asciiTheme="minorEastAsia" w:hAnsiTheme="minorEastAsia" w:cs="SimSun"/>
        </w:rPr>
      </w:pPr>
      <w:r>
        <w:rPr>
          <w:rFonts w:asciiTheme="minorEastAsia" w:hAnsiTheme="minorEastAsia" w:cs="SimSun"/>
        </w:rPr>
        <w:t>因此，团队与我对</w:t>
      </w:r>
      <w:r w:rsidR="002279CE">
        <w:rPr>
          <w:rFonts w:ascii="SimSun" w:eastAsia="SimSun" w:hAnsi="SimSun" w:cs="SimSun" w:hint="eastAsia"/>
        </w:rPr>
        <w:t>ABCD</w:t>
      </w:r>
      <w:r>
        <w:rPr>
          <w:rFonts w:asciiTheme="minorEastAsia" w:hAnsiTheme="minorEastAsia" w:cs="SimSun"/>
        </w:rPr>
        <w:t>大数据平台的现有调度策略进行了一系列的优化，以更好地支</w:t>
      </w:r>
      <w:r>
        <w:rPr>
          <w:rFonts w:asciiTheme="minorEastAsia" w:hAnsiTheme="minorEastAsia" w:cs="SimSun"/>
        </w:rPr>
        <w:lastRenderedPageBreak/>
        <w:t>持上层业务。</w:t>
      </w:r>
    </w:p>
    <w:p w14:paraId="64740C09" w14:textId="77777777" w:rsidR="003A32E6" w:rsidRPr="00925BBD" w:rsidRDefault="003A32E6">
      <w:pPr>
        <w:spacing w:line="360" w:lineRule="auto"/>
        <w:rPr>
          <w:rFonts w:ascii="SimSun" w:eastAsia="SimSun" w:hAnsi="SimSun" w:cs="SimSun"/>
          <w:lang w:eastAsia="zh-Hans"/>
        </w:rPr>
      </w:pPr>
    </w:p>
    <w:p w14:paraId="52FEAFC7" w14:textId="77777777" w:rsidR="007F0BA8" w:rsidRDefault="002D4B34" w:rsidP="007F0BA8">
      <w:pPr>
        <w:pStyle w:val="Heading2"/>
        <w:numPr>
          <w:ilvl w:val="0"/>
          <w:numId w:val="1"/>
        </w:numPr>
        <w:rPr>
          <w:rFonts w:ascii="SimSun" w:eastAsia="SimSun" w:hAnsi="SimSun" w:cs="SimSun"/>
          <w:lang w:eastAsia="zh-Hans"/>
        </w:rPr>
      </w:pPr>
      <w:r>
        <w:rPr>
          <w:rFonts w:ascii="SimSun" w:eastAsia="SimSun" w:hAnsi="SimSun" w:cs="SimSun" w:hint="eastAsia"/>
          <w:lang w:eastAsia="zh-Hans"/>
        </w:rPr>
        <w:t>技术思路与实现</w:t>
      </w:r>
    </w:p>
    <w:p w14:paraId="0FAA3E76" w14:textId="0D59EDAB" w:rsidR="007F0BA8" w:rsidRPr="008F1B65" w:rsidRDefault="002279CE" w:rsidP="008F1B65">
      <w:pPr>
        <w:spacing w:line="360" w:lineRule="auto"/>
        <w:ind w:firstLineChars="200" w:firstLine="420"/>
        <w:rPr>
          <w:rFonts w:asciiTheme="minorEastAsia" w:hAnsiTheme="minorEastAsia"/>
        </w:rPr>
      </w:pPr>
      <w:r>
        <w:rPr>
          <w:rFonts w:ascii="SimSun" w:eastAsia="SimSun" w:hAnsi="SimSun" w:cs="SimSun" w:hint="eastAsia"/>
        </w:rPr>
        <w:t>ABCD</w:t>
      </w:r>
      <w:r w:rsidR="007F0BA8" w:rsidRPr="008F1B65">
        <w:rPr>
          <w:rFonts w:asciiTheme="minorEastAsia" w:hAnsiTheme="minorEastAsia"/>
        </w:rPr>
        <w:t>大数据平台调度优化，整体的思路</w:t>
      </w:r>
      <w:r w:rsidR="00212275">
        <w:rPr>
          <w:rFonts w:asciiTheme="minorEastAsia" w:hAnsiTheme="minorEastAsia"/>
        </w:rPr>
        <w:t>为：从不同角度实现资源分配的弹性伸缩，最大化集群资源利用率。具体的，从整体的角度</w:t>
      </w:r>
      <w:r w:rsidR="002D4B34" w:rsidRPr="008F1B65">
        <w:rPr>
          <w:rFonts w:asciiTheme="minorEastAsia" w:hAnsiTheme="minorEastAsia"/>
        </w:rPr>
        <w:t>，优化</w:t>
      </w:r>
      <w:r w:rsidR="00031746">
        <w:rPr>
          <w:rFonts w:asciiTheme="minorEastAsia" w:hAnsiTheme="minorEastAsia"/>
        </w:rPr>
        <w:t>了</w:t>
      </w:r>
      <w:r w:rsidR="002D4B34" w:rsidRPr="008F1B65">
        <w:rPr>
          <w:rFonts w:asciiTheme="minorEastAsia" w:hAnsiTheme="minorEastAsia"/>
        </w:rPr>
        <w:t>基于</w:t>
      </w:r>
      <w:r w:rsidR="002D4B34" w:rsidRPr="008F1B65">
        <w:rPr>
          <w:rFonts w:asciiTheme="minorEastAsia" w:hAnsiTheme="minorEastAsia" w:hint="eastAsia"/>
        </w:rPr>
        <w:t>Yarn的资源</w:t>
      </w:r>
      <w:r w:rsidR="00031746">
        <w:rPr>
          <w:rFonts w:asciiTheme="minorEastAsia" w:hAnsiTheme="minorEastAsia" w:hint="eastAsia"/>
        </w:rPr>
        <w:t>调度</w:t>
      </w:r>
      <w:r w:rsidR="002D4B34" w:rsidRPr="008F1B65">
        <w:rPr>
          <w:rFonts w:asciiTheme="minorEastAsia" w:hAnsiTheme="minorEastAsia" w:hint="eastAsia"/>
        </w:rPr>
        <w:t>，</w:t>
      </w:r>
      <w:r w:rsidR="00031746">
        <w:rPr>
          <w:rFonts w:asciiTheme="minorEastAsia" w:hAnsiTheme="minorEastAsia" w:hint="eastAsia"/>
        </w:rPr>
        <w:t>根据</w:t>
      </w:r>
      <w:r w:rsidR="002D4B34" w:rsidRPr="008F1B65">
        <w:rPr>
          <w:rFonts w:asciiTheme="minorEastAsia" w:hAnsiTheme="minorEastAsia" w:hint="eastAsia"/>
        </w:rPr>
        <w:t>业务</w:t>
      </w:r>
      <w:r w:rsidR="00031746">
        <w:rPr>
          <w:rFonts w:asciiTheme="minorEastAsia" w:hAnsiTheme="minorEastAsia" w:hint="eastAsia"/>
        </w:rPr>
        <w:t>特点</w:t>
      </w:r>
      <w:r w:rsidR="002D4B34" w:rsidRPr="008F1B65">
        <w:rPr>
          <w:rFonts w:asciiTheme="minorEastAsia" w:hAnsiTheme="minorEastAsia" w:hint="eastAsia"/>
        </w:rPr>
        <w:t>，</w:t>
      </w:r>
      <w:r w:rsidR="00031746">
        <w:rPr>
          <w:rFonts w:asciiTheme="minorEastAsia" w:hAnsiTheme="minorEastAsia" w:hint="eastAsia"/>
        </w:rPr>
        <w:t>设置资源配</w:t>
      </w:r>
      <w:r w:rsidR="002D4B34" w:rsidRPr="008F1B65">
        <w:rPr>
          <w:rFonts w:asciiTheme="minorEastAsia" w:hAnsiTheme="minorEastAsia" w:hint="eastAsia"/>
        </w:rPr>
        <w:t>比，抢占策略</w:t>
      </w:r>
      <w:r w:rsidR="00031746">
        <w:rPr>
          <w:rFonts w:asciiTheme="minorEastAsia" w:hAnsiTheme="minorEastAsia" w:hint="eastAsia"/>
        </w:rPr>
        <w:t>等配置，在保证集群稳定性的基础上，最大化的利用集群资源</w:t>
      </w:r>
      <w:r w:rsidR="00212275">
        <w:rPr>
          <w:rFonts w:asciiTheme="minorEastAsia" w:hAnsiTheme="minorEastAsia" w:hint="eastAsia"/>
        </w:rPr>
        <w:t>，实现集群级别的资源弹性伸缩</w:t>
      </w:r>
      <w:r w:rsidR="002D4B34" w:rsidRPr="008F1B65">
        <w:rPr>
          <w:rFonts w:asciiTheme="minorEastAsia" w:hAnsiTheme="minorEastAsia" w:hint="eastAsia"/>
        </w:rPr>
        <w:t>。从</w:t>
      </w:r>
      <w:r w:rsidR="00212275">
        <w:rPr>
          <w:rFonts w:asciiTheme="minorEastAsia" w:hAnsiTheme="minorEastAsia" w:hint="eastAsia"/>
        </w:rPr>
        <w:t>任务的角度</w:t>
      </w:r>
      <w:r w:rsidR="002D4B34" w:rsidRPr="008F1B65">
        <w:rPr>
          <w:rFonts w:asciiTheme="minorEastAsia" w:hAnsiTheme="minorEastAsia" w:hint="eastAsia"/>
        </w:rPr>
        <w:t>，将主计算引擎切换为Spark</w:t>
      </w:r>
      <w:r w:rsidR="002D4B34" w:rsidRPr="008F1B65">
        <w:rPr>
          <w:rFonts w:asciiTheme="minorEastAsia" w:hAnsiTheme="minorEastAsia"/>
        </w:rPr>
        <w:t>3</w:t>
      </w:r>
      <w:r w:rsidR="00212275">
        <w:rPr>
          <w:rFonts w:asciiTheme="minorEastAsia" w:hAnsiTheme="minorEastAsia"/>
        </w:rPr>
        <w:t xml:space="preserve"> + Kyuubi，</w:t>
      </w:r>
      <w:r w:rsidR="00212275">
        <w:rPr>
          <w:rFonts w:asciiTheme="minorEastAsia" w:hAnsiTheme="minorEastAsia" w:hint="eastAsia"/>
        </w:rPr>
        <w:t>根据使用特点，提供</w:t>
      </w:r>
      <w:r w:rsidR="002D4B34" w:rsidRPr="008F1B65">
        <w:rPr>
          <w:rFonts w:asciiTheme="minorEastAsia" w:hAnsiTheme="minorEastAsia"/>
        </w:rPr>
        <w:t>用户</w:t>
      </w:r>
      <w:r w:rsidR="00212275">
        <w:rPr>
          <w:rFonts w:asciiTheme="minorEastAsia" w:hAnsiTheme="minorEastAsia"/>
        </w:rPr>
        <w:t>级别的</w:t>
      </w:r>
      <w:r w:rsidR="00212275">
        <w:rPr>
          <w:rFonts w:asciiTheme="minorEastAsia" w:hAnsiTheme="minorEastAsia" w:hint="eastAsia"/>
        </w:rPr>
        <w:t>资源</w:t>
      </w:r>
      <w:r w:rsidR="00212275">
        <w:rPr>
          <w:rFonts w:asciiTheme="minorEastAsia" w:hAnsiTheme="minorEastAsia"/>
        </w:rPr>
        <w:t>套餐</w:t>
      </w:r>
      <w:r w:rsidR="002D4B34" w:rsidRPr="008F1B65">
        <w:rPr>
          <w:rFonts w:asciiTheme="minorEastAsia" w:hAnsiTheme="minorEastAsia"/>
        </w:rPr>
        <w:t>，</w:t>
      </w:r>
      <w:r w:rsidR="00212275">
        <w:rPr>
          <w:rFonts w:asciiTheme="minorEastAsia" w:hAnsiTheme="minorEastAsia" w:hint="eastAsia"/>
        </w:rPr>
        <w:t>并</w:t>
      </w:r>
      <w:r w:rsidR="00212275">
        <w:rPr>
          <w:rFonts w:asciiTheme="minorEastAsia" w:hAnsiTheme="minorEastAsia"/>
        </w:rPr>
        <w:t>结合</w:t>
      </w:r>
      <w:r w:rsidR="00212275">
        <w:rPr>
          <w:rFonts w:asciiTheme="minorEastAsia" w:hAnsiTheme="minorEastAsia" w:hint="eastAsia"/>
        </w:rPr>
        <w:t>Kyuubi的</w:t>
      </w:r>
      <w:r w:rsidR="00212275">
        <w:rPr>
          <w:rFonts w:asciiTheme="minorEastAsia" w:hAnsiTheme="minorEastAsia"/>
        </w:rPr>
        <w:t>DRA特性，实现任务级别的资源弹性伸缩</w:t>
      </w:r>
      <w:r w:rsidR="002D4B34" w:rsidRPr="008F1B65">
        <w:rPr>
          <w:rFonts w:asciiTheme="minorEastAsia" w:hAnsiTheme="minorEastAsia"/>
        </w:rPr>
        <w:t>。</w:t>
      </w:r>
      <w:r w:rsidR="00212275">
        <w:rPr>
          <w:rFonts w:asciiTheme="minorEastAsia" w:hAnsiTheme="minorEastAsia" w:hint="eastAsia"/>
        </w:rPr>
        <w:t>最后，补充了多个集群资源，状态监控辅助工具，为集群的高效运维提供了有力的支持</w:t>
      </w:r>
    </w:p>
    <w:p w14:paraId="112AEE31" w14:textId="2F77EB24" w:rsidR="00A80CD3" w:rsidRDefault="00A80CD3" w:rsidP="00A80CD3">
      <w:pPr>
        <w:spacing w:line="360" w:lineRule="auto"/>
        <w:ind w:firstLineChars="200" w:firstLine="420"/>
        <w:rPr>
          <w:rFonts w:asciiTheme="minorEastAsia" w:hAnsiTheme="minorEastAsia"/>
        </w:rPr>
      </w:pPr>
      <w:r w:rsidRPr="008F1B65">
        <w:rPr>
          <w:rFonts w:asciiTheme="minorEastAsia" w:hAnsiTheme="minorEastAsia"/>
        </w:rPr>
        <w:t>基于</w:t>
      </w:r>
      <w:r w:rsidRPr="008F1B65">
        <w:rPr>
          <w:rFonts w:asciiTheme="minorEastAsia" w:hAnsiTheme="minorEastAsia" w:hint="eastAsia"/>
        </w:rPr>
        <w:t>Yarn</w:t>
      </w:r>
      <w:r>
        <w:rPr>
          <w:rFonts w:asciiTheme="minorEastAsia" w:hAnsiTheme="minorEastAsia" w:hint="eastAsia"/>
        </w:rPr>
        <w:t>的调度优化。</w:t>
      </w:r>
      <w:r w:rsidR="002279CE">
        <w:rPr>
          <w:rFonts w:ascii="SimSun" w:eastAsia="SimSun" w:hAnsi="SimSun" w:cs="SimSun" w:hint="eastAsia"/>
        </w:rPr>
        <w:t>ABCD</w:t>
      </w:r>
      <w:r w:rsidR="002D4B34" w:rsidRPr="008F1B65">
        <w:rPr>
          <w:rFonts w:asciiTheme="minorEastAsia" w:hAnsiTheme="minorEastAsia"/>
        </w:rPr>
        <w:t xml:space="preserve"> </w:t>
      </w:r>
      <w:r w:rsidR="007F0BA8" w:rsidRPr="008F1B65">
        <w:rPr>
          <w:rFonts w:asciiTheme="minorEastAsia" w:hAnsiTheme="minorEastAsia"/>
        </w:rPr>
        <w:t>大数据平台基于</w:t>
      </w:r>
      <w:r w:rsidR="00FA2E06" w:rsidRPr="008F1B65">
        <w:rPr>
          <w:rFonts w:asciiTheme="minorEastAsia" w:hAnsiTheme="minorEastAsia" w:hint="eastAsia"/>
        </w:rPr>
        <w:t>Apache</w:t>
      </w:r>
      <w:r w:rsidR="00FA2E06" w:rsidRPr="008F1B65">
        <w:rPr>
          <w:rFonts w:asciiTheme="minorEastAsia" w:hAnsiTheme="minorEastAsia"/>
        </w:rPr>
        <w:t xml:space="preserve"> Hadoop </w:t>
      </w:r>
      <w:r w:rsidR="002D4B34" w:rsidRPr="008F1B65">
        <w:rPr>
          <w:rFonts w:asciiTheme="minorEastAsia" w:hAnsiTheme="minorEastAsia" w:hint="eastAsia"/>
        </w:rPr>
        <w:t>Yarn</w:t>
      </w:r>
      <w:r w:rsidR="00FA2E06" w:rsidRPr="008F1B65">
        <w:rPr>
          <w:rFonts w:asciiTheme="minorEastAsia" w:hAnsiTheme="minorEastAsia" w:hint="eastAsia"/>
        </w:rPr>
        <w:t>（</w:t>
      </w:r>
      <w:r w:rsidR="00FA2E06" w:rsidRPr="008F1B65">
        <w:rPr>
          <w:rFonts w:asciiTheme="minorEastAsia" w:hAnsiTheme="minorEastAsia" w:cs="Arial"/>
          <w:color w:val="333333"/>
          <w:sz w:val="20"/>
          <w:szCs w:val="20"/>
          <w:shd w:val="clear" w:color="auto" w:fill="FFFFFF"/>
        </w:rPr>
        <w:t>Yet Another Resource Negotiator</w:t>
      </w:r>
      <w:r w:rsidR="00FA2E06" w:rsidRPr="008F1B65">
        <w:rPr>
          <w:rFonts w:asciiTheme="minorEastAsia" w:hAnsiTheme="minorEastAsia" w:hint="eastAsia"/>
        </w:rPr>
        <w:t>）进行调度资源分配</w:t>
      </w:r>
      <w:r w:rsidR="002D4B34" w:rsidRPr="008F1B65">
        <w:rPr>
          <w:rFonts w:asciiTheme="minorEastAsia" w:hAnsiTheme="minorEastAsia" w:hint="eastAsia"/>
        </w:rPr>
        <w:t>。</w:t>
      </w:r>
      <w:r w:rsidR="00FA2E06" w:rsidRPr="008F1B65">
        <w:rPr>
          <w:rFonts w:asciiTheme="minorEastAsia" w:hAnsiTheme="minorEastAsia" w:hint="eastAsia"/>
        </w:rPr>
        <w:t>Yarn</w:t>
      </w:r>
      <w:r w:rsidR="000B6CED" w:rsidRPr="008F1B65">
        <w:rPr>
          <w:rFonts w:asciiTheme="minorEastAsia" w:hAnsiTheme="minorEastAsia" w:hint="eastAsia"/>
        </w:rPr>
        <w:t>以</w:t>
      </w:r>
      <w:r w:rsidR="00FA2E06" w:rsidRPr="008F1B65">
        <w:rPr>
          <w:rFonts w:asciiTheme="minorEastAsia" w:hAnsiTheme="minorEastAsia" w:hint="eastAsia"/>
        </w:rPr>
        <w:t>队列的形式，对资源进行</w:t>
      </w:r>
      <w:r w:rsidR="000B6CED" w:rsidRPr="008F1B65">
        <w:rPr>
          <w:rFonts w:asciiTheme="minorEastAsia" w:hAnsiTheme="minorEastAsia" w:hint="eastAsia"/>
        </w:rPr>
        <w:t>划分，</w:t>
      </w:r>
      <w:r w:rsidR="00FA2E06" w:rsidRPr="008F1B65">
        <w:rPr>
          <w:rFonts w:asciiTheme="minorEastAsia" w:hAnsiTheme="minorEastAsia" w:hint="eastAsia"/>
        </w:rPr>
        <w:t>控制资源的</w:t>
      </w:r>
      <w:r w:rsidR="000B6CED" w:rsidRPr="008F1B65">
        <w:rPr>
          <w:rFonts w:asciiTheme="minorEastAsia" w:hAnsiTheme="minorEastAsia" w:hint="eastAsia"/>
        </w:rPr>
        <w:t>分配，</w:t>
      </w:r>
      <w:r w:rsidR="00FA2E06" w:rsidRPr="008F1B65">
        <w:rPr>
          <w:rFonts w:asciiTheme="minorEastAsia" w:hAnsiTheme="minorEastAsia" w:hint="eastAsia"/>
        </w:rPr>
        <w:t>抢占。常规调度任务，</w:t>
      </w:r>
      <w:r w:rsidR="000B6CED" w:rsidRPr="008F1B65">
        <w:rPr>
          <w:rFonts w:asciiTheme="minorEastAsia" w:hAnsiTheme="minorEastAsia" w:hint="eastAsia"/>
        </w:rPr>
        <w:t>具有强时序性的特点，往往要求</w:t>
      </w:r>
      <w:r w:rsidR="00703BE8" w:rsidRPr="008F1B65">
        <w:rPr>
          <w:rFonts w:asciiTheme="minorEastAsia" w:hAnsiTheme="minorEastAsia" w:hint="eastAsia"/>
        </w:rPr>
        <w:t>多个链路中的</w:t>
      </w:r>
      <w:r w:rsidR="000B6CED" w:rsidRPr="008F1B65">
        <w:rPr>
          <w:rFonts w:asciiTheme="minorEastAsia" w:hAnsiTheme="minorEastAsia" w:hint="eastAsia"/>
        </w:rPr>
        <w:t>任务</w:t>
      </w:r>
      <w:r w:rsidR="00703BE8" w:rsidRPr="008F1B65">
        <w:rPr>
          <w:rFonts w:asciiTheme="minorEastAsia" w:hAnsiTheme="minorEastAsia" w:hint="eastAsia"/>
        </w:rPr>
        <w:t>按时按序完成计算；同时，常规调度任务的数量虽然较多，但计算量，计算峰值出现时间段往往是可以预估的</w:t>
      </w:r>
      <w:r w:rsidR="00B654A1" w:rsidRPr="008F1B65">
        <w:rPr>
          <w:rFonts w:asciiTheme="minorEastAsia" w:hAnsiTheme="minorEastAsia" w:hint="eastAsia"/>
        </w:rPr>
        <w:t>。</w:t>
      </w:r>
      <w:r w:rsidR="00703BE8" w:rsidRPr="008F1B65">
        <w:rPr>
          <w:rFonts w:asciiTheme="minorEastAsia" w:hAnsiTheme="minorEastAsia" w:hint="eastAsia"/>
        </w:rPr>
        <w:t>因此我们</w:t>
      </w:r>
      <w:r w:rsidR="00B654A1" w:rsidRPr="008F1B65">
        <w:rPr>
          <w:rFonts w:asciiTheme="minorEastAsia" w:hAnsiTheme="minorEastAsia" w:hint="eastAsia"/>
        </w:rPr>
        <w:t>根据</w:t>
      </w:r>
      <w:r w:rsidR="00703BE8" w:rsidRPr="008F1B65">
        <w:rPr>
          <w:rFonts w:asciiTheme="minorEastAsia" w:hAnsiTheme="minorEastAsia" w:hint="eastAsia"/>
        </w:rPr>
        <w:t>常规调度任务</w:t>
      </w:r>
      <w:r w:rsidR="008F1B65">
        <w:rPr>
          <w:rFonts w:asciiTheme="minorEastAsia" w:hAnsiTheme="minorEastAsia" w:hint="eastAsia"/>
        </w:rPr>
        <w:t>时序性的特点</w:t>
      </w:r>
      <w:r w:rsidR="00B654A1" w:rsidRPr="008F1B65">
        <w:rPr>
          <w:rFonts w:asciiTheme="minorEastAsia" w:hAnsiTheme="minorEastAsia" w:hint="eastAsia"/>
        </w:rPr>
        <w:t>，为</w:t>
      </w:r>
      <w:r w:rsidR="00703BE8" w:rsidRPr="008F1B65">
        <w:rPr>
          <w:rFonts w:asciiTheme="minorEastAsia" w:hAnsiTheme="minorEastAsia" w:hint="eastAsia"/>
        </w:rPr>
        <w:t>队列配置</w:t>
      </w:r>
      <w:r w:rsidR="00B654A1" w:rsidRPr="008F1B65">
        <w:rPr>
          <w:rFonts w:asciiTheme="minorEastAsia" w:hAnsiTheme="minorEastAsia" w:hint="eastAsia"/>
        </w:rPr>
        <w:t>了F</w:t>
      </w:r>
      <w:r w:rsidR="00B654A1" w:rsidRPr="008F1B65">
        <w:rPr>
          <w:rFonts w:asciiTheme="minorEastAsia" w:hAnsiTheme="minorEastAsia"/>
        </w:rPr>
        <w:t>IFO的</w:t>
      </w:r>
      <w:r w:rsidR="00703BE8" w:rsidRPr="008F1B65">
        <w:rPr>
          <w:rFonts w:asciiTheme="minorEastAsia" w:hAnsiTheme="minorEastAsia" w:hint="eastAsia"/>
        </w:rPr>
        <w:t>队列内</w:t>
      </w:r>
      <w:r w:rsidR="00EC7439" w:rsidRPr="008F1B65">
        <w:rPr>
          <w:rFonts w:asciiTheme="minorEastAsia" w:hAnsiTheme="minorEastAsia" w:hint="eastAsia"/>
        </w:rPr>
        <w:t>任务</w:t>
      </w:r>
      <w:r w:rsidR="00703BE8" w:rsidRPr="008F1B65">
        <w:rPr>
          <w:rFonts w:asciiTheme="minorEastAsia" w:hAnsiTheme="minorEastAsia" w:hint="eastAsia"/>
        </w:rPr>
        <w:t>抢占</w:t>
      </w:r>
      <w:r w:rsidR="00B654A1" w:rsidRPr="008F1B65">
        <w:rPr>
          <w:rFonts w:asciiTheme="minorEastAsia" w:hAnsiTheme="minorEastAsia" w:hint="eastAsia"/>
        </w:rPr>
        <w:t>策略</w:t>
      </w:r>
      <w:r w:rsidR="00B654A1" w:rsidRPr="008F1B65">
        <w:rPr>
          <w:rFonts w:asciiTheme="minorEastAsia" w:hAnsiTheme="minorEastAsia"/>
        </w:rPr>
        <w:t>；根据其资源</w:t>
      </w:r>
      <w:r w:rsidR="00B654A1" w:rsidRPr="008F1B65">
        <w:rPr>
          <w:rFonts w:asciiTheme="minorEastAsia" w:hAnsiTheme="minorEastAsia" w:hint="eastAsia"/>
        </w:rPr>
        <w:t>使用</w:t>
      </w:r>
      <w:r w:rsidR="00B654A1" w:rsidRPr="008F1B65">
        <w:rPr>
          <w:rFonts w:asciiTheme="minorEastAsia" w:hAnsiTheme="minorEastAsia"/>
        </w:rPr>
        <w:t>特性，为队列配置</w:t>
      </w:r>
      <w:r w:rsidR="00703BE8" w:rsidRPr="008F1B65">
        <w:rPr>
          <w:rFonts w:asciiTheme="minorEastAsia" w:hAnsiTheme="minorEastAsia" w:hint="eastAsia"/>
        </w:rPr>
        <w:t>可</w:t>
      </w:r>
      <w:r w:rsidR="00B654A1" w:rsidRPr="008F1B65">
        <w:rPr>
          <w:rFonts w:asciiTheme="minorEastAsia" w:hAnsiTheme="minorEastAsia" w:hint="eastAsia"/>
        </w:rPr>
        <w:t>使用</w:t>
      </w:r>
      <w:r w:rsidR="00703BE8" w:rsidRPr="008F1B65">
        <w:rPr>
          <w:rFonts w:asciiTheme="minorEastAsia" w:hAnsiTheme="minorEastAsia" w:hint="eastAsia"/>
        </w:rPr>
        <w:t>资源</w:t>
      </w:r>
      <w:r w:rsidR="00B654A1" w:rsidRPr="008F1B65">
        <w:rPr>
          <w:rFonts w:asciiTheme="minorEastAsia" w:hAnsiTheme="minorEastAsia" w:hint="eastAsia"/>
        </w:rPr>
        <w:t>总</w:t>
      </w:r>
      <w:r w:rsidR="00703BE8" w:rsidRPr="008F1B65">
        <w:rPr>
          <w:rFonts w:asciiTheme="minorEastAsia" w:hAnsiTheme="minorEastAsia" w:hint="eastAsia"/>
        </w:rPr>
        <w:t>量较大，可超发</w:t>
      </w:r>
      <w:r w:rsidR="00B654A1" w:rsidRPr="008F1B65">
        <w:rPr>
          <w:rFonts w:asciiTheme="minorEastAsia" w:hAnsiTheme="minorEastAsia" w:hint="eastAsia"/>
        </w:rPr>
        <w:t>使用</w:t>
      </w:r>
      <w:r w:rsidR="00703BE8" w:rsidRPr="008F1B65">
        <w:rPr>
          <w:rFonts w:asciiTheme="minorEastAsia" w:hAnsiTheme="minorEastAsia" w:hint="eastAsia"/>
        </w:rPr>
        <w:t>资源量较小</w:t>
      </w:r>
      <w:r w:rsidR="00B654A1" w:rsidRPr="008F1B65">
        <w:rPr>
          <w:rFonts w:asciiTheme="minorEastAsia" w:hAnsiTheme="minorEastAsia" w:hint="eastAsia"/>
        </w:rPr>
        <w:t>的分配策略。</w:t>
      </w:r>
      <w:r w:rsidR="00BC0C40" w:rsidRPr="008F1B65">
        <w:rPr>
          <w:rFonts w:asciiTheme="minorEastAsia" w:hAnsiTheme="minorEastAsia" w:hint="eastAsia"/>
        </w:rPr>
        <w:t>与常规调度任务相反，</w:t>
      </w:r>
      <w:r w:rsidR="008F1B65" w:rsidRPr="008F1B65">
        <w:rPr>
          <w:rFonts w:asciiTheme="minorEastAsia" w:hAnsiTheme="minorEastAsia"/>
        </w:rPr>
        <w:t>交互式查询任务则是有强随机性的特点，往往是短时间内会有大量的任务并发，且计算量，峰值区间都是不可预估的。</w:t>
      </w:r>
      <w:r w:rsidR="008F1B65" w:rsidRPr="008F1B65">
        <w:rPr>
          <w:rFonts w:asciiTheme="minorEastAsia" w:hAnsiTheme="minorEastAsia" w:hint="eastAsia"/>
        </w:rPr>
        <w:t>因此我们根据</w:t>
      </w:r>
      <w:r w:rsidR="008F1B65">
        <w:rPr>
          <w:rFonts w:asciiTheme="minorEastAsia" w:hAnsiTheme="minorEastAsia" w:hint="eastAsia"/>
        </w:rPr>
        <w:t>交互式查询</w:t>
      </w:r>
      <w:r w:rsidR="008F1B65" w:rsidRPr="008F1B65">
        <w:rPr>
          <w:rFonts w:asciiTheme="minorEastAsia" w:hAnsiTheme="minorEastAsia" w:hint="eastAsia"/>
        </w:rPr>
        <w:t>任务</w:t>
      </w:r>
      <w:r w:rsidR="008F1B65">
        <w:rPr>
          <w:rFonts w:asciiTheme="minorEastAsia" w:hAnsiTheme="minorEastAsia" w:hint="eastAsia"/>
        </w:rPr>
        <w:t>随机性的特点，为队列配置了Fair的队列内</w:t>
      </w:r>
      <w:r w:rsidR="008E458B" w:rsidRPr="008F1B65">
        <w:rPr>
          <w:rFonts w:asciiTheme="minorEastAsia" w:hAnsiTheme="minorEastAsia" w:hint="eastAsia"/>
        </w:rPr>
        <w:t>任务</w:t>
      </w:r>
      <w:r w:rsidR="008F1B65">
        <w:rPr>
          <w:rFonts w:asciiTheme="minorEastAsia" w:hAnsiTheme="minorEastAsia" w:hint="eastAsia"/>
        </w:rPr>
        <w:t>抢占策略，确保</w:t>
      </w:r>
      <w:r w:rsidR="0071259A" w:rsidRPr="008F1B65">
        <w:rPr>
          <w:rFonts w:asciiTheme="minorEastAsia" w:hAnsiTheme="minorEastAsia" w:hint="eastAsia"/>
        </w:rPr>
        <w:t>任务</w:t>
      </w:r>
      <w:r w:rsidR="008F1B65">
        <w:rPr>
          <w:rFonts w:asciiTheme="minorEastAsia" w:hAnsiTheme="minorEastAsia" w:hint="eastAsia"/>
        </w:rPr>
        <w:t>在提交后，在一定程度下可以按时间片平均地分配到资源，避免发生饥饿现象；同时为队列配置可使用资源总量较大，可超发使用资源量较大，但队列间任务优先级较小的资源分配策略</w:t>
      </w:r>
      <w:r w:rsidR="008E458B">
        <w:rPr>
          <w:rFonts w:asciiTheme="minorEastAsia" w:hAnsiTheme="minorEastAsia" w:hint="eastAsia"/>
        </w:rPr>
        <w:t>，确保</w:t>
      </w:r>
      <w:r>
        <w:rPr>
          <w:rFonts w:asciiTheme="minorEastAsia" w:hAnsiTheme="minorEastAsia" w:hint="eastAsia"/>
        </w:rPr>
        <w:t>交互式查询任</w:t>
      </w:r>
      <w:r w:rsidR="008E458B">
        <w:rPr>
          <w:rFonts w:asciiTheme="minorEastAsia" w:hAnsiTheme="minorEastAsia" w:hint="eastAsia"/>
        </w:rPr>
        <w:t>务可以在集群闲时使用更多的资源更好地支持分析任务，但不会影响到常规调度任务</w:t>
      </w:r>
      <w:r w:rsidR="008F1B65">
        <w:rPr>
          <w:rFonts w:asciiTheme="minorEastAsia" w:hAnsiTheme="minorEastAsia" w:hint="eastAsia"/>
        </w:rPr>
        <w:t>。</w:t>
      </w:r>
      <w:r>
        <w:rPr>
          <w:rFonts w:asciiTheme="minorEastAsia" w:hAnsiTheme="minorEastAsia" w:hint="eastAsia"/>
        </w:rPr>
        <w:t>最后，因为集群的是由异构物理机器组成的，我们调整了容器</w:t>
      </w:r>
      <w:proofErr w:type="spellStart"/>
      <w:r>
        <w:rPr>
          <w:rFonts w:asciiTheme="minorEastAsia" w:hAnsiTheme="minorEastAsia" w:hint="eastAsia"/>
        </w:rPr>
        <w:t>cpu</w:t>
      </w:r>
      <w:proofErr w:type="spellEnd"/>
      <w:r>
        <w:rPr>
          <w:rFonts w:asciiTheme="minorEastAsia" w:hAnsiTheme="minorEastAsia" w:hint="eastAsia"/>
        </w:rPr>
        <w:t>和内存的配比，最大程度的利用了机器资源。如下图所示，为某个流量较大的周日集群整天的资源使用情况，可以看到经过优化后，集群各业务队列基本不会出现较长时间的资源等待，且没有长时间占用较多资源的峰值区间出现，资源的分配和释放曲线较平滑，整个集群的调度能力得到显著提升</w:t>
      </w:r>
    </w:p>
    <w:p w14:paraId="37007F8E" w14:textId="77777777" w:rsidR="00A80CD3" w:rsidRDefault="00A80CD3" w:rsidP="00A80CD3">
      <w:pPr>
        <w:spacing w:line="360" w:lineRule="auto"/>
        <w:rPr>
          <w:rFonts w:asciiTheme="minorEastAsia" w:hAnsiTheme="minorEastAsia"/>
        </w:rPr>
      </w:pPr>
      <w:r>
        <w:rPr>
          <w:noProof/>
        </w:rPr>
        <w:lastRenderedPageBreak/>
        <w:drawing>
          <wp:inline distT="0" distB="0" distL="0" distR="0" wp14:anchorId="2285586B" wp14:editId="709DD264">
            <wp:extent cx="5822830" cy="1443439"/>
            <wp:effectExtent l="0" t="0" r="698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8542" cy="1457250"/>
                    </a:xfrm>
                    <a:prstGeom prst="rect">
                      <a:avLst/>
                    </a:prstGeom>
                  </pic:spPr>
                </pic:pic>
              </a:graphicData>
            </a:graphic>
          </wp:inline>
        </w:drawing>
      </w:r>
    </w:p>
    <w:p w14:paraId="292A3571" w14:textId="77777777" w:rsidR="00A80CD3" w:rsidRDefault="00565296" w:rsidP="00565296">
      <w:pPr>
        <w:spacing w:line="360" w:lineRule="auto"/>
        <w:jc w:val="center"/>
        <w:rPr>
          <w:rFonts w:asciiTheme="minorEastAsia" w:hAnsiTheme="minorEastAsia"/>
        </w:rPr>
      </w:pPr>
      <w:r>
        <w:rPr>
          <w:rFonts w:asciiTheme="minorEastAsia" w:hAnsiTheme="minorEastAsia"/>
        </w:rPr>
        <w:t>图</w:t>
      </w:r>
      <w:r>
        <w:rPr>
          <w:rFonts w:asciiTheme="minorEastAsia" w:hAnsiTheme="minorEastAsia" w:hint="eastAsia"/>
        </w:rPr>
        <w:t>1</w:t>
      </w:r>
      <w:r>
        <w:rPr>
          <w:rFonts w:asciiTheme="minorEastAsia" w:hAnsiTheme="minorEastAsia"/>
        </w:rPr>
        <w:t xml:space="preserve">  </w:t>
      </w:r>
      <w:r>
        <w:rPr>
          <w:rFonts w:asciiTheme="minorEastAsia" w:hAnsiTheme="minorEastAsia" w:hint="eastAsia"/>
        </w:rPr>
        <w:t>集群整天的资源使用情况</w:t>
      </w:r>
    </w:p>
    <w:p w14:paraId="5350F522" w14:textId="77777777" w:rsidR="00A80CD3" w:rsidRPr="008F1B65" w:rsidRDefault="00A80CD3" w:rsidP="00A80CD3">
      <w:pPr>
        <w:spacing w:line="360" w:lineRule="auto"/>
        <w:rPr>
          <w:rFonts w:asciiTheme="minorEastAsia" w:hAnsiTheme="minorEastAsia"/>
        </w:rPr>
      </w:pPr>
    </w:p>
    <w:p w14:paraId="63D90552" w14:textId="44D35E89" w:rsidR="003A32E6" w:rsidRPr="008F1B65" w:rsidRDefault="00A80CD3" w:rsidP="008F1B65">
      <w:pPr>
        <w:spacing w:line="360" w:lineRule="auto"/>
        <w:ind w:firstLineChars="200" w:firstLine="420"/>
        <w:rPr>
          <w:rFonts w:asciiTheme="minorEastAsia" w:hAnsiTheme="minorEastAsia"/>
        </w:rPr>
      </w:pPr>
      <w:r>
        <w:rPr>
          <w:rFonts w:asciiTheme="minorEastAsia" w:hAnsiTheme="minorEastAsia" w:hint="eastAsia"/>
        </w:rPr>
        <w:t>基于Spark的调度优化。</w:t>
      </w:r>
      <w:r w:rsidR="002279CE">
        <w:rPr>
          <w:rFonts w:ascii="SimSun" w:eastAsia="SimSun" w:hAnsi="SimSun" w:cs="SimSun" w:hint="eastAsia"/>
        </w:rPr>
        <w:t>ABCD</w:t>
      </w:r>
      <w:r w:rsidR="00031746">
        <w:rPr>
          <w:rFonts w:asciiTheme="minorEastAsia" w:hAnsiTheme="minorEastAsia"/>
        </w:rPr>
        <w:t>大数据平台之前使用</w:t>
      </w:r>
      <w:r w:rsidR="00031746">
        <w:rPr>
          <w:rFonts w:asciiTheme="minorEastAsia" w:hAnsiTheme="minorEastAsia" w:hint="eastAsia"/>
        </w:rPr>
        <w:t>Tez作为主力计算引擎，但是在长时间的使用实践过程中，</w:t>
      </w:r>
      <w:r w:rsidR="00031746" w:rsidRPr="00501F5F">
        <w:t>我们发现</w:t>
      </w:r>
      <w:r w:rsidR="00031746" w:rsidRPr="00501F5F">
        <w:t>Tez</w:t>
      </w:r>
      <w:r w:rsidR="00031746" w:rsidRPr="00501F5F">
        <w:t>计算引擎为了减少</w:t>
      </w:r>
      <w:r w:rsidR="00031746" w:rsidRPr="00501F5F">
        <w:t>HDFS</w:t>
      </w:r>
      <w:r w:rsidR="00031746" w:rsidRPr="00501F5F">
        <w:t>的</w:t>
      </w:r>
      <w:r w:rsidR="00031746" w:rsidRPr="00501F5F">
        <w:t>IO</w:t>
      </w:r>
      <w:r w:rsidR="00031746" w:rsidRPr="00501F5F">
        <w:t>读写损耗，会对输入进行合并，减少</w:t>
      </w:r>
      <w:r w:rsidR="00031746" w:rsidRPr="00501F5F">
        <w:t>Task</w:t>
      </w:r>
      <w:r w:rsidR="00031746" w:rsidRPr="00501F5F">
        <w:t>的数量，引起整体资源使用率的下降。同时，</w:t>
      </w:r>
      <w:r w:rsidR="00031746" w:rsidRPr="00501F5F">
        <w:t>Tez</w:t>
      </w:r>
      <w:r w:rsidR="00031746" w:rsidRPr="00501F5F">
        <w:t>的这一特性也导致其在应对数据倾斜问题时表现较差</w:t>
      </w:r>
      <w:r w:rsidR="00031746">
        <w:t>。因此，我们将主力计算引擎</w:t>
      </w:r>
      <w:r w:rsidR="002D4B34" w:rsidRPr="008F1B65">
        <w:rPr>
          <w:rFonts w:asciiTheme="minorEastAsia" w:hAnsiTheme="minorEastAsia" w:hint="eastAsia"/>
        </w:rPr>
        <w:t>升级</w:t>
      </w:r>
      <w:r w:rsidR="00031746">
        <w:rPr>
          <w:rFonts w:asciiTheme="minorEastAsia" w:hAnsiTheme="minorEastAsia"/>
        </w:rPr>
        <w:t>S</w:t>
      </w:r>
      <w:r w:rsidR="002D4B34" w:rsidRPr="008F1B65">
        <w:rPr>
          <w:rFonts w:asciiTheme="minorEastAsia" w:hAnsiTheme="minorEastAsia" w:hint="eastAsia"/>
        </w:rPr>
        <w:t>park3，</w:t>
      </w:r>
      <w:r w:rsidR="00031746">
        <w:rPr>
          <w:rFonts w:asciiTheme="minorEastAsia" w:hAnsiTheme="minorEastAsia" w:hint="eastAsia"/>
        </w:rPr>
        <w:t xml:space="preserve">并通过网易自研的Thrift服务 </w:t>
      </w:r>
      <w:r w:rsidR="00031746">
        <w:rPr>
          <w:rFonts w:asciiTheme="minorEastAsia" w:hAnsiTheme="minorEastAsia"/>
        </w:rPr>
        <w:t xml:space="preserve">Apache </w:t>
      </w:r>
      <w:proofErr w:type="spellStart"/>
      <w:r w:rsidR="00031746">
        <w:rPr>
          <w:rFonts w:asciiTheme="minorEastAsia" w:hAnsiTheme="minorEastAsia"/>
        </w:rPr>
        <w:t>Kyuubi</w:t>
      </w:r>
      <w:proofErr w:type="spellEnd"/>
      <w:r w:rsidR="00031746">
        <w:rPr>
          <w:rFonts w:asciiTheme="minorEastAsia" w:hAnsiTheme="minorEastAsia"/>
        </w:rPr>
        <w:t>接入到</w:t>
      </w:r>
      <w:r w:rsidR="002279CE">
        <w:rPr>
          <w:rFonts w:ascii="SimSun" w:eastAsia="SimSun" w:hAnsi="SimSun" w:cs="SimSun" w:hint="eastAsia"/>
        </w:rPr>
        <w:t>ABCD</w:t>
      </w:r>
      <w:r w:rsidR="00031746">
        <w:rPr>
          <w:rFonts w:asciiTheme="minorEastAsia" w:hAnsiTheme="minorEastAsia"/>
        </w:rPr>
        <w:t>。相较于</w:t>
      </w:r>
      <w:r w:rsidR="00031746">
        <w:rPr>
          <w:rFonts w:asciiTheme="minorEastAsia" w:hAnsiTheme="minorEastAsia" w:hint="eastAsia"/>
        </w:rPr>
        <w:t>Tez，Spark</w:t>
      </w:r>
      <w:r w:rsidR="00031746">
        <w:rPr>
          <w:rFonts w:asciiTheme="minorEastAsia" w:hAnsiTheme="minorEastAsia"/>
        </w:rPr>
        <w:t>3不仅提供了高效的内存计算模型，同时</w:t>
      </w:r>
      <w:r w:rsidR="00031746">
        <w:rPr>
          <w:rFonts w:asciiTheme="minorEastAsia" w:hAnsiTheme="minorEastAsia" w:hint="eastAsia"/>
        </w:rPr>
        <w:t>支持</w:t>
      </w:r>
      <w:r w:rsidR="00031746" w:rsidRPr="00031746">
        <w:rPr>
          <w:rFonts w:asciiTheme="minorEastAsia" w:hAnsiTheme="minorEastAsia" w:hint="eastAsia"/>
        </w:rPr>
        <w:t>AQE（Adaptive Query Execution，自适应查询执行）</w:t>
      </w:r>
      <w:r w:rsidR="00031746">
        <w:rPr>
          <w:rFonts w:asciiTheme="minorEastAsia" w:hAnsiTheme="minorEastAsia" w:hint="eastAsia"/>
        </w:rPr>
        <w:t>，</w:t>
      </w:r>
      <w:r w:rsidR="00031746" w:rsidRPr="00031746">
        <w:rPr>
          <w:rFonts w:asciiTheme="minorEastAsia" w:hAnsiTheme="minorEastAsia" w:hint="eastAsia"/>
        </w:rPr>
        <w:t>AQE 会结合</w:t>
      </w:r>
      <w:r w:rsidR="00F65754">
        <w:rPr>
          <w:rFonts w:asciiTheme="minorEastAsia" w:hAnsiTheme="minorEastAsia" w:hint="eastAsia"/>
        </w:rPr>
        <w:t>每</w:t>
      </w:r>
      <w:r w:rsidR="00031746" w:rsidRPr="00031746">
        <w:rPr>
          <w:rFonts w:asciiTheme="minorEastAsia" w:hAnsiTheme="minorEastAsia" w:hint="eastAsia"/>
        </w:rPr>
        <w:t>个阶段的统计信息，基于既定的规则动态地调整、修正尚未执行的逻辑计划和物理计划，来完成对原始查询语句的运行时优化</w:t>
      </w:r>
      <w:r w:rsidR="00F65754">
        <w:rPr>
          <w:rFonts w:asciiTheme="minorEastAsia" w:hAnsiTheme="minorEastAsia" w:hint="eastAsia"/>
        </w:rPr>
        <w:t>。更关键的，我们基于Kyuubi</w:t>
      </w:r>
      <w:r w:rsidR="00F65754">
        <w:rPr>
          <w:rFonts w:asciiTheme="minorEastAsia" w:hAnsiTheme="minorEastAsia"/>
        </w:rPr>
        <w:t>提供的用户session级别的</w:t>
      </w:r>
      <w:r w:rsidR="00F65754">
        <w:rPr>
          <w:rFonts w:asciiTheme="minorEastAsia" w:hAnsiTheme="minorEastAsia" w:hint="eastAsia"/>
        </w:rPr>
        <w:t>S</w:t>
      </w:r>
      <w:r w:rsidR="00F65754">
        <w:rPr>
          <w:rFonts w:asciiTheme="minorEastAsia" w:hAnsiTheme="minorEastAsia"/>
        </w:rPr>
        <w:t>park应用提交管理机制，为不同类型的用户定制了</w:t>
      </w:r>
      <w:r w:rsidR="00F65754">
        <w:rPr>
          <w:rFonts w:asciiTheme="minorEastAsia" w:hAnsiTheme="minorEastAsia" w:hint="eastAsia"/>
        </w:rPr>
        <w:t>不同的资源调度套餐，并结合Kyuubi的DRA（</w:t>
      </w:r>
      <w:r w:rsidR="00F65754" w:rsidRPr="00F65754">
        <w:rPr>
          <w:rFonts w:asciiTheme="minorEastAsia" w:hAnsiTheme="minorEastAsia"/>
        </w:rPr>
        <w:t>Dynamic Resource Allocation</w:t>
      </w:r>
      <w:r w:rsidR="00F65754">
        <w:rPr>
          <w:rFonts w:asciiTheme="minorEastAsia" w:hAnsiTheme="minorEastAsia"/>
        </w:rPr>
        <w:t>，动态资源分配</w:t>
      </w:r>
      <w:r w:rsidR="00F65754">
        <w:rPr>
          <w:rFonts w:asciiTheme="minorEastAsia" w:hAnsiTheme="minorEastAsia" w:hint="eastAsia"/>
        </w:rPr>
        <w:t>）功能，实现了任务级别的资源分配弹性伸缩。具体的，我们为数据分析师群体提供了初始化资源小，弹性伸缩能力大的资源套餐，以满足数据分析师日常高频，复杂的任务计算需求；我们为技术同事群体提供了初始化资源较大，弹性伸缩能力较小的资源套餐，以确保技术同事的提交的离线任务，能够有序稳定地执行完成。</w:t>
      </w:r>
      <w:r w:rsidR="002279CE">
        <w:rPr>
          <w:rFonts w:ascii="SimSun" w:eastAsia="SimSun" w:hAnsi="SimSun" w:cs="SimSun" w:hint="eastAsia"/>
        </w:rPr>
        <w:t>ABCD</w:t>
      </w:r>
      <w:r w:rsidR="00565296">
        <w:rPr>
          <w:rFonts w:asciiTheme="minorEastAsia" w:hAnsiTheme="minorEastAsia"/>
        </w:rPr>
        <w:t>大数据平台的</w:t>
      </w:r>
      <w:r w:rsidR="00565296">
        <w:rPr>
          <w:rFonts w:asciiTheme="minorEastAsia" w:hAnsiTheme="minorEastAsia" w:hint="eastAsia"/>
        </w:rPr>
        <w:t>主力引擎切换为Spark</w:t>
      </w:r>
      <w:r w:rsidR="00565296">
        <w:rPr>
          <w:rFonts w:asciiTheme="minorEastAsia" w:hAnsiTheme="minorEastAsia"/>
        </w:rPr>
        <w:t xml:space="preserve">3 + </w:t>
      </w:r>
      <w:proofErr w:type="spellStart"/>
      <w:r w:rsidR="00565296">
        <w:rPr>
          <w:rFonts w:asciiTheme="minorEastAsia" w:hAnsiTheme="minorEastAsia"/>
        </w:rPr>
        <w:t>Kyuubi</w:t>
      </w:r>
      <w:proofErr w:type="spellEnd"/>
      <w:r w:rsidR="00565296">
        <w:rPr>
          <w:rFonts w:asciiTheme="minorEastAsia" w:hAnsiTheme="minorEastAsia"/>
        </w:rPr>
        <w:t xml:space="preserve"> </w:t>
      </w:r>
      <w:r w:rsidR="00565296">
        <w:rPr>
          <w:rFonts w:asciiTheme="minorEastAsia" w:hAnsiTheme="minorEastAsia" w:hint="eastAsia"/>
        </w:rPr>
        <w:t>后，在不断有新业务接入的情况下保证稳定产出数据的</w:t>
      </w:r>
      <w:r w:rsidR="002279CE">
        <w:rPr>
          <w:rFonts w:asciiTheme="minorEastAsia" w:hAnsiTheme="minorEastAsia" w:hint="eastAsia"/>
        </w:rPr>
        <w:t>同时</w:t>
      </w:r>
      <w:r w:rsidR="00565296">
        <w:rPr>
          <w:rFonts w:asciiTheme="minorEastAsia" w:hAnsiTheme="minorEastAsia" w:hint="eastAsia"/>
        </w:rPr>
        <w:t>，任务的整体执行效率也提高了近3</w:t>
      </w:r>
      <w:r w:rsidR="00565296">
        <w:rPr>
          <w:rFonts w:asciiTheme="minorEastAsia" w:hAnsiTheme="minorEastAsia"/>
        </w:rPr>
        <w:t>0%-50%。</w:t>
      </w:r>
    </w:p>
    <w:p w14:paraId="17AE112E" w14:textId="23F9925A" w:rsidR="003A32E6" w:rsidRDefault="00031746" w:rsidP="008F1B65">
      <w:pPr>
        <w:spacing w:line="360" w:lineRule="auto"/>
        <w:ind w:firstLineChars="200" w:firstLine="420"/>
        <w:rPr>
          <w:rFonts w:asciiTheme="minorEastAsia" w:hAnsiTheme="minorEastAsia"/>
        </w:rPr>
      </w:pPr>
      <w:r>
        <w:rPr>
          <w:rFonts w:asciiTheme="minorEastAsia" w:hAnsiTheme="minorEastAsia" w:hint="eastAsia"/>
        </w:rPr>
        <w:t>简单任务分析平台搭建。</w:t>
      </w:r>
      <w:r w:rsidR="00137618">
        <w:rPr>
          <w:rFonts w:asciiTheme="minorEastAsia" w:hAnsiTheme="minorEastAsia" w:hint="eastAsia"/>
        </w:rPr>
        <w:t>以</w:t>
      </w:r>
      <w:r w:rsidR="002279CE">
        <w:rPr>
          <w:rFonts w:ascii="SimSun" w:eastAsia="SimSun" w:hAnsi="SimSun" w:cs="SimSun" w:hint="eastAsia"/>
        </w:rPr>
        <w:t>ABCD</w:t>
      </w:r>
      <w:r w:rsidR="00137618">
        <w:rPr>
          <w:rFonts w:asciiTheme="minorEastAsia" w:hAnsiTheme="minorEastAsia"/>
        </w:rPr>
        <w:t>大数据平台各组件的原生监控页面为基础，我们补充了</w:t>
      </w:r>
      <w:r w:rsidR="00137618">
        <w:rPr>
          <w:rFonts w:asciiTheme="minorEastAsia" w:hAnsiTheme="minorEastAsia" w:hint="eastAsia"/>
        </w:rPr>
        <w:t>Yarn</w:t>
      </w:r>
      <w:r w:rsidR="00137618">
        <w:rPr>
          <w:rFonts w:asciiTheme="minorEastAsia" w:hAnsiTheme="minorEastAsia"/>
        </w:rPr>
        <w:t xml:space="preserve"> Application资源使用</w:t>
      </w:r>
      <w:r w:rsidR="00610A6E">
        <w:rPr>
          <w:rFonts w:asciiTheme="minorEastAsia" w:hAnsiTheme="minorEastAsia"/>
        </w:rPr>
        <w:t>监控</w:t>
      </w:r>
      <w:r w:rsidR="00137618">
        <w:rPr>
          <w:rFonts w:asciiTheme="minorEastAsia" w:hAnsiTheme="minorEastAsia"/>
        </w:rPr>
        <w:t>看板，</w:t>
      </w:r>
      <w:r w:rsidR="00137618">
        <w:rPr>
          <w:rFonts w:asciiTheme="minorEastAsia" w:hAnsiTheme="minorEastAsia" w:hint="eastAsia"/>
        </w:rPr>
        <w:t>H</w:t>
      </w:r>
      <w:r w:rsidR="00137618">
        <w:rPr>
          <w:rFonts w:asciiTheme="minorEastAsia" w:hAnsiTheme="minorEastAsia"/>
        </w:rPr>
        <w:t>DFS文件系统使用分析看板，以及</w:t>
      </w:r>
      <w:r w:rsidR="00137618">
        <w:rPr>
          <w:rFonts w:asciiTheme="minorEastAsia" w:hAnsiTheme="minorEastAsia" w:hint="eastAsia"/>
        </w:rPr>
        <w:t>H</w:t>
      </w:r>
      <w:r w:rsidR="00137618">
        <w:rPr>
          <w:rFonts w:asciiTheme="minorEastAsia" w:hAnsiTheme="minorEastAsia"/>
        </w:rPr>
        <w:t>ive元数据查询看板等辅助</w:t>
      </w:r>
      <w:r w:rsidR="00565296">
        <w:rPr>
          <w:rFonts w:asciiTheme="minorEastAsia" w:hAnsiTheme="minorEastAsia"/>
        </w:rPr>
        <w:t>工具，使我们能在较少人力的情况下，</w:t>
      </w:r>
      <w:r w:rsidR="00610A6E">
        <w:rPr>
          <w:rFonts w:asciiTheme="minorEastAsia" w:hAnsiTheme="minorEastAsia"/>
        </w:rPr>
        <w:t>能够快速</w:t>
      </w:r>
      <w:r w:rsidR="00565296">
        <w:rPr>
          <w:rFonts w:asciiTheme="minorEastAsia" w:hAnsiTheme="minorEastAsia"/>
        </w:rPr>
        <w:t>地对</w:t>
      </w:r>
      <w:r w:rsidR="00565296">
        <w:rPr>
          <w:rFonts w:asciiTheme="minorEastAsia" w:hAnsiTheme="minorEastAsia" w:hint="eastAsia"/>
        </w:rPr>
        <w:t>异常</w:t>
      </w:r>
      <w:r w:rsidR="00565296">
        <w:rPr>
          <w:rFonts w:asciiTheme="minorEastAsia" w:hAnsiTheme="minorEastAsia"/>
        </w:rPr>
        <w:t>任务进行</w:t>
      </w:r>
      <w:r w:rsidR="00610A6E">
        <w:rPr>
          <w:rFonts w:asciiTheme="minorEastAsia" w:hAnsiTheme="minorEastAsia"/>
        </w:rPr>
        <w:t>定位</w:t>
      </w:r>
      <w:r w:rsidR="00565296">
        <w:rPr>
          <w:rFonts w:asciiTheme="minorEastAsia" w:hAnsiTheme="minorEastAsia"/>
        </w:rPr>
        <w:t>分析，</w:t>
      </w:r>
      <w:r w:rsidR="00610A6E">
        <w:rPr>
          <w:rFonts w:asciiTheme="minorEastAsia" w:hAnsiTheme="minorEastAsia"/>
        </w:rPr>
        <w:t>以及高效地</w:t>
      </w:r>
      <w:r w:rsidR="00565296">
        <w:rPr>
          <w:rFonts w:asciiTheme="minorEastAsia" w:hAnsiTheme="minorEastAsia" w:hint="eastAsia"/>
        </w:rPr>
        <w:t>对</w:t>
      </w:r>
      <w:r w:rsidR="00610A6E">
        <w:rPr>
          <w:rFonts w:asciiTheme="minorEastAsia" w:hAnsiTheme="minorEastAsia"/>
        </w:rPr>
        <w:t>集群进行监控运维。</w:t>
      </w:r>
    </w:p>
    <w:p w14:paraId="0BD5C4E4" w14:textId="77777777" w:rsidR="00610A6E" w:rsidRPr="008F1B65" w:rsidRDefault="00610A6E" w:rsidP="008F1B65">
      <w:pPr>
        <w:spacing w:line="360" w:lineRule="auto"/>
        <w:ind w:firstLineChars="200" w:firstLine="420"/>
        <w:rPr>
          <w:rFonts w:asciiTheme="minorEastAsia" w:hAnsiTheme="minorEastAsia"/>
        </w:rPr>
      </w:pPr>
      <w:r>
        <w:rPr>
          <w:noProof/>
        </w:rPr>
        <w:lastRenderedPageBreak/>
        <w:drawing>
          <wp:inline distT="0" distB="0" distL="0" distR="0" wp14:anchorId="719D3824" wp14:editId="377FB9FC">
            <wp:extent cx="5274310" cy="200533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05330"/>
                    </a:xfrm>
                    <a:prstGeom prst="rect">
                      <a:avLst/>
                    </a:prstGeom>
                  </pic:spPr>
                </pic:pic>
              </a:graphicData>
            </a:graphic>
          </wp:inline>
        </w:drawing>
      </w:r>
    </w:p>
    <w:p w14:paraId="22EF14A1" w14:textId="77777777" w:rsidR="003A32E6" w:rsidRDefault="00610A6E" w:rsidP="00610A6E">
      <w:pPr>
        <w:jc w:val="center"/>
        <w:rPr>
          <w:rFonts w:asciiTheme="minorEastAsia" w:hAnsiTheme="minorEastAsia"/>
        </w:rPr>
      </w:pPr>
      <w:r>
        <w:rPr>
          <w:lang w:eastAsia="zh-Hans"/>
        </w:rPr>
        <w:t>图</w:t>
      </w:r>
      <w:r>
        <w:rPr>
          <w:rFonts w:hint="eastAsia"/>
          <w:lang w:eastAsia="zh-Hans"/>
        </w:rPr>
        <w:t>2</w:t>
      </w:r>
      <w:r>
        <w:rPr>
          <w:rFonts w:asciiTheme="minorEastAsia" w:hAnsiTheme="minorEastAsia"/>
        </w:rPr>
        <w:t xml:space="preserve">  </w:t>
      </w:r>
      <w:r>
        <w:rPr>
          <w:rFonts w:asciiTheme="minorEastAsia" w:hAnsiTheme="minorEastAsia" w:hint="eastAsia"/>
        </w:rPr>
        <w:t>Yarn</w:t>
      </w:r>
      <w:r>
        <w:rPr>
          <w:rFonts w:asciiTheme="minorEastAsia" w:hAnsiTheme="minorEastAsia"/>
        </w:rPr>
        <w:t xml:space="preserve"> Application资源使用监控看板</w:t>
      </w:r>
    </w:p>
    <w:p w14:paraId="48F72800" w14:textId="77777777" w:rsidR="00610A6E" w:rsidRDefault="00610A6E" w:rsidP="00610A6E">
      <w:pPr>
        <w:jc w:val="center"/>
        <w:rPr>
          <w:rFonts w:asciiTheme="minorEastAsia" w:hAnsiTheme="minorEastAsia"/>
        </w:rPr>
      </w:pPr>
    </w:p>
    <w:p w14:paraId="4CC654BA" w14:textId="77777777" w:rsidR="00610A6E" w:rsidRDefault="00610A6E" w:rsidP="00610A6E">
      <w:pPr>
        <w:jc w:val="center"/>
        <w:rPr>
          <w:rFonts w:asciiTheme="minorEastAsia" w:hAnsiTheme="minorEastAsia"/>
        </w:rPr>
      </w:pPr>
    </w:p>
    <w:p w14:paraId="6FAD3D68" w14:textId="77777777" w:rsidR="00610A6E" w:rsidRDefault="00610A6E" w:rsidP="00610A6E">
      <w:pPr>
        <w:jc w:val="center"/>
        <w:rPr>
          <w:lang w:eastAsia="zh-Hans"/>
        </w:rPr>
      </w:pPr>
      <w:r>
        <w:rPr>
          <w:noProof/>
        </w:rPr>
        <w:drawing>
          <wp:inline distT="0" distB="0" distL="0" distR="0" wp14:anchorId="3A0ECA98" wp14:editId="647EFF16">
            <wp:extent cx="5274310" cy="20034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03425"/>
                    </a:xfrm>
                    <a:prstGeom prst="rect">
                      <a:avLst/>
                    </a:prstGeom>
                  </pic:spPr>
                </pic:pic>
              </a:graphicData>
            </a:graphic>
          </wp:inline>
        </w:drawing>
      </w:r>
    </w:p>
    <w:p w14:paraId="6419B6D1" w14:textId="77777777" w:rsidR="00610A6E" w:rsidRDefault="00610A6E" w:rsidP="00610A6E">
      <w:pPr>
        <w:jc w:val="center"/>
        <w:rPr>
          <w:rFonts w:asciiTheme="minorEastAsia" w:hAnsiTheme="minorEastAsia"/>
        </w:rPr>
      </w:pPr>
      <w:r>
        <w:rPr>
          <w:lang w:eastAsia="zh-Hans"/>
        </w:rPr>
        <w:t>图</w:t>
      </w:r>
      <w:r>
        <w:rPr>
          <w:lang w:eastAsia="zh-Hans"/>
        </w:rPr>
        <w:t>3</w:t>
      </w:r>
      <w:r>
        <w:rPr>
          <w:rFonts w:asciiTheme="minorEastAsia" w:hAnsiTheme="minorEastAsia"/>
        </w:rPr>
        <w:t xml:space="preserve"> </w:t>
      </w:r>
      <w:r>
        <w:rPr>
          <w:rFonts w:asciiTheme="minorEastAsia" w:hAnsiTheme="minorEastAsia" w:hint="eastAsia"/>
        </w:rPr>
        <w:t>H</w:t>
      </w:r>
      <w:r>
        <w:rPr>
          <w:rFonts w:asciiTheme="minorEastAsia" w:hAnsiTheme="minorEastAsia"/>
        </w:rPr>
        <w:t>DFS文件系统使用分析看板</w:t>
      </w:r>
    </w:p>
    <w:p w14:paraId="49874951" w14:textId="77777777" w:rsidR="00610A6E" w:rsidRDefault="00610A6E" w:rsidP="00610A6E">
      <w:pPr>
        <w:jc w:val="center"/>
        <w:rPr>
          <w:rFonts w:asciiTheme="minorEastAsia" w:hAnsiTheme="minorEastAsia"/>
        </w:rPr>
      </w:pPr>
    </w:p>
    <w:p w14:paraId="661476A6" w14:textId="77777777" w:rsidR="00610A6E" w:rsidRDefault="00610A6E" w:rsidP="00A40140">
      <w:pPr>
        <w:rPr>
          <w:lang w:eastAsia="zh-Hans"/>
        </w:rPr>
      </w:pPr>
    </w:p>
    <w:p w14:paraId="3A18B06C" w14:textId="77777777" w:rsidR="003A32E6" w:rsidRDefault="002D4B34">
      <w:pPr>
        <w:pStyle w:val="Heading2"/>
        <w:numPr>
          <w:ilvl w:val="0"/>
          <w:numId w:val="1"/>
        </w:numPr>
        <w:rPr>
          <w:lang w:eastAsia="zh-Hans"/>
        </w:rPr>
      </w:pPr>
      <w:r>
        <w:rPr>
          <w:rFonts w:ascii="SimSun" w:eastAsia="SimSun" w:hAnsi="SimSun" w:cs="SimSun" w:hint="eastAsia"/>
          <w:lang w:eastAsia="zh-Hans"/>
        </w:rPr>
        <w:t>后续思考</w:t>
      </w:r>
    </w:p>
    <w:p w14:paraId="6034EB36" w14:textId="1BAFC861" w:rsidR="003A32E6" w:rsidRPr="00A40140" w:rsidRDefault="00A40140" w:rsidP="00A40140">
      <w:pPr>
        <w:pStyle w:val="ListParagraph"/>
        <w:numPr>
          <w:ilvl w:val="0"/>
          <w:numId w:val="2"/>
        </w:numPr>
        <w:ind w:firstLineChars="0"/>
        <w:rPr>
          <w:rFonts w:asciiTheme="minorEastAsia" w:hAnsiTheme="minorEastAsia"/>
        </w:rPr>
      </w:pPr>
      <w:r w:rsidRPr="00A40140">
        <w:rPr>
          <w:rFonts w:asciiTheme="minorEastAsia" w:hAnsiTheme="minorEastAsia" w:hint="eastAsia"/>
        </w:rPr>
        <w:t>由于历史原因，现在</w:t>
      </w:r>
      <w:r w:rsidR="002279CE">
        <w:rPr>
          <w:rFonts w:ascii="SimSun" w:eastAsia="SimSun" w:hAnsi="SimSun" w:cs="SimSun" w:hint="eastAsia"/>
        </w:rPr>
        <w:t>ABCD</w:t>
      </w:r>
      <w:r w:rsidRPr="00A40140">
        <w:rPr>
          <w:rFonts w:asciiTheme="minorEastAsia" w:hAnsiTheme="minorEastAsia"/>
        </w:rPr>
        <w:t>大数据平台有多套调度系统并用，新旧调度系统</w:t>
      </w:r>
      <w:r>
        <w:rPr>
          <w:rFonts w:asciiTheme="minorEastAsia" w:hAnsiTheme="minorEastAsia"/>
        </w:rPr>
        <w:t>之间</w:t>
      </w:r>
      <w:r w:rsidRPr="00A40140">
        <w:rPr>
          <w:rFonts w:asciiTheme="minorEastAsia" w:hAnsiTheme="minorEastAsia"/>
        </w:rPr>
        <w:t>没有有效</w:t>
      </w:r>
      <w:r w:rsidR="002D4B34" w:rsidRPr="00A40140">
        <w:rPr>
          <w:rFonts w:asciiTheme="minorEastAsia" w:hAnsiTheme="minorEastAsia" w:hint="eastAsia"/>
        </w:rPr>
        <w:t>的数据血缘，链路监控</w:t>
      </w:r>
    </w:p>
    <w:p w14:paraId="6930577F" w14:textId="381EA346" w:rsidR="008F7251" w:rsidRPr="00A40140" w:rsidRDefault="002279CE" w:rsidP="00A40140">
      <w:pPr>
        <w:pStyle w:val="ListParagraph"/>
        <w:numPr>
          <w:ilvl w:val="0"/>
          <w:numId w:val="2"/>
        </w:numPr>
        <w:ind w:firstLineChars="0"/>
        <w:rPr>
          <w:rFonts w:asciiTheme="minorEastAsia" w:hAnsiTheme="minorEastAsia"/>
        </w:rPr>
      </w:pPr>
      <w:r>
        <w:rPr>
          <w:rFonts w:ascii="SimSun" w:eastAsia="SimSun" w:hAnsi="SimSun" w:cs="SimSun" w:hint="eastAsia"/>
        </w:rPr>
        <w:t>ABCD</w:t>
      </w:r>
      <w:r w:rsidR="00A40140" w:rsidRPr="00A40140">
        <w:rPr>
          <w:rFonts w:asciiTheme="minorEastAsia" w:hAnsiTheme="minorEastAsia"/>
        </w:rPr>
        <w:t>大数据平台</w:t>
      </w:r>
      <w:r w:rsidR="00A40140">
        <w:rPr>
          <w:rFonts w:asciiTheme="minorEastAsia" w:hAnsiTheme="minorEastAsia"/>
        </w:rPr>
        <w:t>目前对存储需求的增长速度，远高于算力，需要</w:t>
      </w:r>
      <w:r w:rsidR="00A40140">
        <w:rPr>
          <w:rFonts w:asciiTheme="minorEastAsia" w:hAnsiTheme="minorEastAsia" w:hint="eastAsia"/>
        </w:rPr>
        <w:t>引入</w:t>
      </w:r>
      <w:r w:rsidR="00A40140">
        <w:rPr>
          <w:rFonts w:asciiTheme="minorEastAsia" w:hAnsiTheme="minorEastAsia"/>
        </w:rPr>
        <w:t>存算</w:t>
      </w:r>
      <w:r w:rsidR="008F7251" w:rsidRPr="00A40140">
        <w:rPr>
          <w:rFonts w:asciiTheme="minorEastAsia" w:hAnsiTheme="minorEastAsia"/>
        </w:rPr>
        <w:t>分离</w:t>
      </w:r>
      <w:r w:rsidR="00A40140">
        <w:rPr>
          <w:rFonts w:asciiTheme="minorEastAsia" w:hAnsiTheme="minorEastAsia"/>
        </w:rPr>
        <w:t>计算架构。目前正尝试将部分业务的迁移至</w:t>
      </w:r>
      <w:r w:rsidR="00A40140">
        <w:rPr>
          <w:rFonts w:asciiTheme="minorEastAsia" w:hAnsiTheme="minorEastAsia" w:hint="eastAsia"/>
        </w:rPr>
        <w:t>G</w:t>
      </w:r>
      <w:r w:rsidR="00A40140">
        <w:rPr>
          <w:rFonts w:asciiTheme="minorEastAsia" w:hAnsiTheme="minorEastAsia"/>
        </w:rPr>
        <w:t>DC</w:t>
      </w:r>
    </w:p>
    <w:p w14:paraId="7E999E04" w14:textId="34C40008" w:rsidR="00D41AAE" w:rsidRPr="00D41AAE" w:rsidRDefault="002279CE" w:rsidP="00D41AAE">
      <w:pPr>
        <w:pStyle w:val="ListParagraph"/>
        <w:numPr>
          <w:ilvl w:val="0"/>
          <w:numId w:val="2"/>
        </w:numPr>
        <w:ind w:firstLineChars="0"/>
        <w:rPr>
          <w:rFonts w:asciiTheme="minorEastAsia" w:hAnsiTheme="minorEastAsia"/>
        </w:rPr>
      </w:pPr>
      <w:r>
        <w:rPr>
          <w:rFonts w:ascii="SimSun" w:eastAsia="SimSun" w:hAnsi="SimSun" w:cs="SimSun" w:hint="eastAsia"/>
        </w:rPr>
        <w:t>ABCD</w:t>
      </w:r>
      <w:r w:rsidR="00A40140">
        <w:rPr>
          <w:rFonts w:asciiTheme="minorEastAsia" w:hAnsiTheme="minorEastAsia"/>
        </w:rPr>
        <w:t>大数据平台除了通过</w:t>
      </w:r>
      <w:r w:rsidR="00A40140">
        <w:rPr>
          <w:rFonts w:asciiTheme="minorEastAsia" w:hAnsiTheme="minorEastAsia" w:hint="eastAsia"/>
        </w:rPr>
        <w:t>Yarn调度的</w:t>
      </w:r>
      <w:r w:rsidR="00A40140">
        <w:rPr>
          <w:rFonts w:asciiTheme="minorEastAsia" w:hAnsiTheme="minorEastAsia"/>
        </w:rPr>
        <w:t>大数据机器外，还有多台业务，日志机器。如果将所有机器进行</w:t>
      </w:r>
      <w:r w:rsidR="00D41AAE">
        <w:rPr>
          <w:rFonts w:asciiTheme="minorEastAsia" w:hAnsiTheme="minorEastAsia"/>
        </w:rPr>
        <w:t>类似</w:t>
      </w:r>
      <w:r w:rsidR="00A40140">
        <w:rPr>
          <w:rFonts w:asciiTheme="minorEastAsia" w:hAnsiTheme="minorEastAsia"/>
        </w:rPr>
        <w:t>k8s的容器化改造</w:t>
      </w:r>
      <w:r w:rsidR="00D41AAE">
        <w:rPr>
          <w:rFonts w:asciiTheme="minorEastAsia" w:hAnsiTheme="minorEastAsia"/>
        </w:rPr>
        <w:t>，整体资源通过容器调度，可以进一步的提升集群资源的利用率</w:t>
      </w:r>
    </w:p>
    <w:p w14:paraId="664FFB75" w14:textId="77777777" w:rsidR="003A32E6" w:rsidRPr="00A40140" w:rsidRDefault="003A32E6">
      <w:pPr>
        <w:spacing w:line="360" w:lineRule="auto"/>
        <w:rPr>
          <w:lang w:eastAsia="zh-Hans"/>
        </w:rPr>
      </w:pPr>
    </w:p>
    <w:sectPr w:rsidR="003A32E6" w:rsidRPr="00A401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jaVu Sans">
    <w:altName w:val="Times New Roman"/>
    <w:panose1 w:val="020B0609030804020204"/>
    <w:charset w:val="00"/>
    <w:family w:val="roman"/>
    <w:pitch w:val="default"/>
    <w:sig w:usb0="00000000" w:usb1="00000000" w:usb2="00000008" w:usb3="00000000" w:csb0="000001FF" w:csb1="00000000"/>
  </w:font>
  <w:font w:name="方正黑体_GBK">
    <w:charset w:val="00"/>
    <w:family w:val="auto"/>
    <w:pitch w:val="default"/>
    <w:sig w:usb0="00000000" w:usb1="00000000" w:usb2="00000000" w:usb3="00000000" w:csb0="0004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779E4D"/>
    <w:multiLevelType w:val="singleLevel"/>
    <w:tmpl w:val="63779E4D"/>
    <w:lvl w:ilvl="0">
      <w:start w:val="1"/>
      <w:numFmt w:val="decimal"/>
      <w:suff w:val="space"/>
      <w:lvlText w:val="%1."/>
      <w:lvlJc w:val="left"/>
    </w:lvl>
  </w:abstractNum>
  <w:abstractNum w:abstractNumId="1" w15:restartNumberingAfterBreak="0">
    <w:nsid w:val="7A8640E0"/>
    <w:multiLevelType w:val="hybridMultilevel"/>
    <w:tmpl w:val="3014EA22"/>
    <w:lvl w:ilvl="0" w:tplc="307A3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17305508">
    <w:abstractNumId w:val="0"/>
  </w:num>
  <w:num w:numId="2" w16cid:durableId="10463000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EF0986"/>
    <w:rsid w:val="00731572"/>
    <w:rsid w:val="7AEF0986"/>
    <w:rsid w:val="9EA51861"/>
    <w:rsid w:val="BF6FA5D6"/>
    <w:rsid w:val="BFDFC91D"/>
    <w:rsid w:val="BFE55B5F"/>
    <w:rsid w:val="DBFB9C00"/>
    <w:rsid w:val="E1FF3818"/>
    <w:rsid w:val="EF9B6EED"/>
    <w:rsid w:val="FDEFBC5D"/>
    <w:rsid w:val="FEA321C8"/>
    <w:rsid w:val="FFAFD6CA"/>
    <w:rsid w:val="FFBD00DD"/>
    <w:rsid w:val="00031746"/>
    <w:rsid w:val="000B6CED"/>
    <w:rsid w:val="00137618"/>
    <w:rsid w:val="001440E7"/>
    <w:rsid w:val="00212275"/>
    <w:rsid w:val="002279CE"/>
    <w:rsid w:val="002D4B34"/>
    <w:rsid w:val="003A32E6"/>
    <w:rsid w:val="00565296"/>
    <w:rsid w:val="00610A6E"/>
    <w:rsid w:val="00703BE8"/>
    <w:rsid w:val="0071259A"/>
    <w:rsid w:val="007F0BA8"/>
    <w:rsid w:val="008E458B"/>
    <w:rsid w:val="008F1B65"/>
    <w:rsid w:val="008F7251"/>
    <w:rsid w:val="00925BBD"/>
    <w:rsid w:val="00A40140"/>
    <w:rsid w:val="00A80CD3"/>
    <w:rsid w:val="00B654A1"/>
    <w:rsid w:val="00BC0C40"/>
    <w:rsid w:val="00BF0B59"/>
    <w:rsid w:val="00D04312"/>
    <w:rsid w:val="00D41AAE"/>
    <w:rsid w:val="00EC7439"/>
    <w:rsid w:val="00F65754"/>
    <w:rsid w:val="00FA2E06"/>
    <w:rsid w:val="00FE4FB1"/>
    <w:rsid w:val="00FF197A"/>
    <w:rsid w:val="3BFC23D4"/>
    <w:rsid w:val="3DD75B2E"/>
    <w:rsid w:val="4EB68171"/>
    <w:rsid w:val="56F59FB9"/>
    <w:rsid w:val="5AF6352D"/>
    <w:rsid w:val="5FB733B2"/>
    <w:rsid w:val="61894634"/>
    <w:rsid w:val="716F07C1"/>
    <w:rsid w:val="7AEF0986"/>
    <w:rsid w:val="7C7865E7"/>
    <w:rsid w:val="7EE55D4F"/>
    <w:rsid w:val="7F7FE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C6826"/>
  <w15:docId w15:val="{8C312B58-00E0-45E2-A652-02C1F039E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0A6E"/>
    <w:pPr>
      <w:widowControl w:val="0"/>
      <w:jc w:val="both"/>
    </w:pPr>
    <w:rPr>
      <w:rFonts w:asciiTheme="minorHAnsi" w:eastAsiaTheme="minorEastAsia" w:hAnsiTheme="minorHAnsi" w:cstheme="minorBidi"/>
      <w:kern w:val="2"/>
      <w:sz w:val="21"/>
      <w:szCs w:val="24"/>
    </w:rPr>
  </w:style>
  <w:style w:type="paragraph" w:styleId="Heading1">
    <w:name w:val="heading 1"/>
    <w:basedOn w:val="Normal"/>
    <w:next w:val="Normal"/>
    <w:qFormat/>
    <w:pPr>
      <w:keepNext/>
      <w:keepLines/>
      <w:spacing w:before="340" w:after="330" w:line="576" w:lineRule="auto"/>
      <w:outlineLvl w:val="0"/>
    </w:pPr>
    <w:rPr>
      <w:b/>
      <w:kern w:val="44"/>
      <w:sz w:val="44"/>
    </w:rPr>
  </w:style>
  <w:style w:type="paragraph" w:styleId="Heading2">
    <w:name w:val="heading 2"/>
    <w:basedOn w:val="Normal"/>
    <w:next w:val="Normal"/>
    <w:unhideWhenUsed/>
    <w:qFormat/>
    <w:pPr>
      <w:keepNext/>
      <w:keepLines/>
      <w:spacing w:before="260" w:after="260" w:line="413" w:lineRule="auto"/>
      <w:outlineLvl w:val="1"/>
    </w:pPr>
    <w:rPr>
      <w:rFonts w:ascii="DejaVu Sans" w:eastAsia="方正黑体_GBK" w:hAnsi="DejaVu Sans"/>
      <w:b/>
      <w:sz w:val="32"/>
    </w:rPr>
  </w:style>
  <w:style w:type="paragraph" w:styleId="Heading3">
    <w:name w:val="heading 3"/>
    <w:basedOn w:val="Normal"/>
    <w:next w:val="Normal"/>
    <w:unhideWhenUsed/>
    <w:qFormat/>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rsid w:val="00A4014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290</TotalTime>
  <Pages>4</Pages>
  <Words>372</Words>
  <Characters>2121</Characters>
  <Application>Microsoft Office Word</Application>
  <DocSecurity>0</DocSecurity>
  <Lines>17</Lines>
  <Paragraphs>4</Paragraphs>
  <ScaleCrop>false</ScaleCrop>
  <Company/>
  <LinksUpToDate>false</LinksUpToDate>
  <CharactersWithSpaces>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lopince</dc:creator>
  <cp:lastModifiedBy>office</cp:lastModifiedBy>
  <cp:revision>17</cp:revision>
  <dcterms:created xsi:type="dcterms:W3CDTF">2023-11-27T02:39:00Z</dcterms:created>
  <dcterms:modified xsi:type="dcterms:W3CDTF">2025-03-09T10:02:00Z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DED67BD82D404BD2D234636556EED4E7_42</vt:lpwstr>
  </property>
</Properties>
</file>