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8"/>
        <w:ind w:left="162"/>
      </w:pPr>
      <w:r>
        <w:rPr/>
        <w:pict>
          <v:group style="position:absolute;margin-left:81.784348pt;margin-top:-.447153pt;width:508.75pt;height:127.6pt;mso-position-horizontal-relative:page;mso-position-vertical-relative:paragraph;z-index:15729664" coordorigin="1636,-9" coordsize="10175,2552">
            <v:shape style="position:absolute;left:1643;top:-2;width:10160;height:2537" coordorigin="1643,-1" coordsize="10160,2537" path="m1643,2512l1643,21,1643,18,1644,15,1645,12,1646,10,1648,7,1650,5,1652,3,1654,1,1657,0,1660,-1,1663,-1,1666,-1,11780,-1,11783,-1,11786,-1,11789,0,11791,1,11801,12,11802,15,11802,18,11802,21,11802,2512,11802,2515,11802,2518,11801,2521,11800,2523,11789,2533,11786,2534,11783,2535,11780,2535,1666,2535,1663,2535,1660,2534,1657,2533,1654,2532,1643,2515,1643,2512xe" filled="false" stroked="true" strokeweight=".7503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13;width:10125;height:2507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pandas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pd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numpy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np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matplotlib.pyplot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7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seaborn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sns</w:t>
                    </w:r>
                  </w:p>
                  <w:p>
                    <w:pPr>
                      <w:spacing w:line="510" w:lineRule="atLeast" w:before="1"/>
                      <w:ind w:left="73" w:right="576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dataset 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 </w:t>
                    </w:r>
                    <w:r>
                      <w:rPr>
                        <w:rFonts w:ascii="Consolas"/>
                        <w:sz w:val="21"/>
                      </w:rPr>
                      <w:t>sns.load_dataset(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'titanic'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dataset.head()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3"/>
        <w:gridCol w:w="930"/>
        <w:gridCol w:w="753"/>
        <w:gridCol w:w="733"/>
        <w:gridCol w:w="540"/>
        <w:gridCol w:w="657"/>
        <w:gridCol w:w="677"/>
        <w:gridCol w:w="838"/>
        <w:gridCol w:w="1040"/>
        <w:gridCol w:w="640"/>
        <w:gridCol w:w="765"/>
        <w:gridCol w:w="1128"/>
        <w:gridCol w:w="600"/>
        <w:gridCol w:w="535"/>
      </w:tblGrid>
      <w:tr>
        <w:trPr>
          <w:trHeight w:val="221" w:hRule="atLeast"/>
        </w:trPr>
        <w:tc>
          <w:tcPr>
            <w:tcW w:w="1033" w:type="dxa"/>
          </w:tcPr>
          <w:p>
            <w:pPr>
              <w:pStyle w:val="TableParagraph"/>
              <w:spacing w:line="202" w:lineRule="exact" w:before="0"/>
              <w:ind w:left="50" w:right="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Out[1]:</w:t>
            </w:r>
          </w:p>
        </w:tc>
        <w:tc>
          <w:tcPr>
            <w:tcW w:w="10119" w:type="dxa"/>
            <w:gridSpan w:val="14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survived</w:t>
            </w:r>
          </w:p>
        </w:tc>
        <w:tc>
          <w:tcPr>
            <w:tcW w:w="7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pclass</w:t>
            </w:r>
          </w:p>
        </w:tc>
        <w:tc>
          <w:tcPr>
            <w:tcW w:w="7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</w:t>
            </w:r>
          </w:p>
        </w:tc>
        <w:tc>
          <w:tcPr>
            <w:tcW w:w="5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75" w:right="3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sibsp</w:t>
            </w:r>
          </w:p>
        </w:tc>
        <w:tc>
          <w:tcPr>
            <w:tcW w:w="6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parch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fare</w:t>
            </w:r>
          </w:p>
        </w:tc>
        <w:tc>
          <w:tcPr>
            <w:tcW w:w="10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embarked</w:t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79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class</w:t>
            </w:r>
          </w:p>
        </w:tc>
        <w:tc>
          <w:tcPr>
            <w:tcW w:w="7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who</w:t>
            </w:r>
          </w:p>
        </w:tc>
        <w:tc>
          <w:tcPr>
            <w:tcW w:w="11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adult_male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deck</w:t>
            </w:r>
          </w:p>
        </w:tc>
        <w:tc>
          <w:tcPr>
            <w:tcW w:w="5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98" w:right="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emb</w:t>
            </w:r>
          </w:p>
        </w:tc>
      </w:tr>
      <w:tr>
        <w:trPr>
          <w:trHeight w:val="38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22.0</w:t>
            </w:r>
          </w:p>
        </w:tc>
        <w:tc>
          <w:tcPr>
            <w:tcW w:w="6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8"/>
              <w:rPr>
                <w:sz w:val="18"/>
              </w:rPr>
            </w:pPr>
            <w:r>
              <w:rPr>
                <w:sz w:val="18"/>
              </w:rPr>
              <w:t>7.2500</w:t>
            </w:r>
          </w:p>
        </w:tc>
        <w:tc>
          <w:tcPr>
            <w:tcW w:w="10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left="79" w:right="29"/>
              <w:jc w:val="center"/>
              <w:rPr>
                <w:sz w:val="18"/>
              </w:rPr>
            </w:pPr>
            <w:r>
              <w:rPr>
                <w:sz w:val="18"/>
              </w:rPr>
              <w:t>Third</w:t>
            </w:r>
          </w:p>
        </w:tc>
        <w:tc>
          <w:tcPr>
            <w:tcW w:w="7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7"/>
              <w:rPr>
                <w:sz w:val="18"/>
              </w:rPr>
            </w:pPr>
            <w:r>
              <w:rPr>
                <w:sz w:val="18"/>
              </w:rPr>
              <w:t>man</w:t>
            </w:r>
          </w:p>
        </w:tc>
        <w:tc>
          <w:tcPr>
            <w:tcW w:w="11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6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40" w:type="dxa"/>
          </w:tcPr>
          <w:p>
            <w:pPr>
              <w:pStyle w:val="TableParagraph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38.0</w:t>
            </w:r>
          </w:p>
        </w:tc>
        <w:tc>
          <w:tcPr>
            <w:tcW w:w="657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71.2833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40" w:type="dxa"/>
          </w:tcPr>
          <w:p>
            <w:pPr>
              <w:pStyle w:val="TableParagraph"/>
              <w:ind w:left="179" w:right="69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</w:p>
        </w:tc>
        <w:tc>
          <w:tcPr>
            <w:tcW w:w="765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woman</w:t>
            </w:r>
          </w:p>
        </w:tc>
        <w:tc>
          <w:tcPr>
            <w:tcW w:w="112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600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535" w:type="dxa"/>
          </w:tcPr>
          <w:p>
            <w:pPr>
              <w:pStyle w:val="TableParagraph"/>
              <w:ind w:right="-15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40" w:type="dxa"/>
          </w:tcPr>
          <w:p>
            <w:pPr>
              <w:pStyle w:val="TableParagraph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26.0</w:t>
            </w:r>
          </w:p>
        </w:tc>
        <w:tc>
          <w:tcPr>
            <w:tcW w:w="657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7.9250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ind w:left="79" w:right="29"/>
              <w:jc w:val="center"/>
              <w:rPr>
                <w:sz w:val="18"/>
              </w:rPr>
            </w:pPr>
            <w:r>
              <w:rPr>
                <w:sz w:val="18"/>
              </w:rPr>
              <w:t>Third</w:t>
            </w:r>
          </w:p>
        </w:tc>
        <w:tc>
          <w:tcPr>
            <w:tcW w:w="765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woman</w:t>
            </w:r>
          </w:p>
        </w:tc>
        <w:tc>
          <w:tcPr>
            <w:tcW w:w="112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600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5" w:type="dxa"/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3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  <w:tc>
          <w:tcPr>
            <w:tcW w:w="540" w:type="dxa"/>
          </w:tcPr>
          <w:p>
            <w:pPr>
              <w:pStyle w:val="TableParagraph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657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53.1000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ind w:left="179" w:right="69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</w:p>
        </w:tc>
        <w:tc>
          <w:tcPr>
            <w:tcW w:w="765" w:type="dxa"/>
          </w:tcPr>
          <w:p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woman</w:t>
            </w:r>
          </w:p>
        </w:tc>
        <w:tc>
          <w:tcPr>
            <w:tcW w:w="112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600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535" w:type="dxa"/>
          </w:tcPr>
          <w:p>
            <w:pPr>
              <w:pStyle w:val="TableParagraph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  <w:tr>
        <w:trPr>
          <w:trHeight w:val="295" w:hRule="atLeast"/>
        </w:trPr>
        <w:tc>
          <w:tcPr>
            <w:tcW w:w="1033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87" w:lineRule="exact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30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53" w:type="dxa"/>
          </w:tcPr>
          <w:p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33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540" w:type="dxa"/>
          </w:tcPr>
          <w:p>
            <w:pPr>
              <w:pStyle w:val="TableParagraph"/>
              <w:spacing w:line="187" w:lineRule="exact"/>
              <w:ind w:left="75" w:right="74"/>
              <w:jc w:val="center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657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</w:tcPr>
          <w:p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8.0500</w:t>
            </w:r>
          </w:p>
        </w:tc>
        <w:tc>
          <w:tcPr>
            <w:tcW w:w="1040" w:type="dxa"/>
          </w:tcPr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spacing w:line="187" w:lineRule="exact"/>
              <w:ind w:left="79" w:right="29"/>
              <w:jc w:val="center"/>
              <w:rPr>
                <w:sz w:val="18"/>
              </w:rPr>
            </w:pPr>
            <w:r>
              <w:rPr>
                <w:sz w:val="18"/>
              </w:rPr>
              <w:t>Third</w:t>
            </w:r>
          </w:p>
        </w:tc>
        <w:tc>
          <w:tcPr>
            <w:tcW w:w="765" w:type="dxa"/>
          </w:tcPr>
          <w:p>
            <w:pPr>
              <w:pStyle w:val="TableParagraph"/>
              <w:spacing w:line="187" w:lineRule="exact"/>
              <w:ind w:right="87"/>
              <w:rPr>
                <w:sz w:val="18"/>
              </w:rPr>
            </w:pPr>
            <w:r>
              <w:rPr>
                <w:sz w:val="18"/>
              </w:rPr>
              <w:t>man</w:t>
            </w:r>
          </w:p>
        </w:tc>
        <w:tc>
          <w:tcPr>
            <w:tcW w:w="1128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600" w:type="dxa"/>
          </w:tcPr>
          <w:p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5" w:type="dxa"/>
          </w:tcPr>
          <w:p>
            <w:pPr>
              <w:pStyle w:val="TableParagraph"/>
              <w:spacing w:line="187" w:lineRule="exact"/>
              <w:ind w:right="24"/>
              <w:rPr>
                <w:sz w:val="18"/>
              </w:rPr>
            </w:pPr>
            <w:r>
              <w:rPr>
                <w:sz w:val="18"/>
              </w:rPr>
              <w:t>Sou</w:t>
            </w:r>
          </w:p>
        </w:tc>
      </w:tr>
    </w:tbl>
    <w:p>
      <w:pPr>
        <w:pStyle w:val="BodyText"/>
        <w:spacing w:before="4"/>
        <w:rPr>
          <w:sz w:val="11"/>
        </w:rPr>
      </w:pPr>
      <w:r>
        <w:rPr/>
        <w:pict>
          <v:group style="position:absolute;margin-left:81.784355pt;margin-top:8.596385pt;width:508.75pt;height:15.8pt;mso-position-horizontal-relative:page;mso-position-vertical-relative:paragraph;z-index:-15728640;mso-wrap-distance-left:0;mso-wrap-distance-right:0" coordorigin="1636,172" coordsize="10175,316">
            <v:rect style="position:absolute;left:1635;top:171;width:316;height:316" filled="true" fillcolor="#f1f1f1" stroked="false">
              <v:fill type="solid"/>
            </v:rect>
            <v:shape style="position:absolute;left:1755;top:261;width:76;height:136" coordorigin="1756,262" coordsize="76,136" path="m1831,397l1756,329,1831,262,1831,397xe" filled="true" fillcolor="#a2a2a2" stroked="false">
              <v:path arrowok="t"/>
              <v:fill type="solid"/>
            </v:shape>
            <v:rect style="position:absolute;left:11494;top:171;width:316;height:316" filled="true" fillcolor="#f1f1f1" stroked="false">
              <v:fill type="solid"/>
            </v:rect>
            <v:shape style="position:absolute;left:11614;top:261;width:76;height:136" coordorigin="11615,262" coordsize="76,136" path="m11615,397l11615,262,11690,329,11615,397xe" filled="true" fillcolor="#4f4f4f" stroked="false">
              <v:path arrowok="t"/>
              <v:fill type="solid"/>
            </v:shape>
            <v:rect style="position:absolute;left:1950;top:171;width:9544;height:316" filled="true" fillcolor="#f1f1f1" stroked="false">
              <v:fill type="solid"/>
            </v:rect>
            <v:rect style="position:absolute;left:1950;top:201;width:7909;height:25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63"/>
        <w:ind w:left="162"/>
      </w:pPr>
      <w:r>
        <w:rPr/>
        <w:pict>
          <v:group style="position:absolute;margin-left:81.784348pt;margin-top:-2.197132pt;width:508.75pt;height:26.3pt;mso-position-horizontal-relative:page;mso-position-vertical-relative:paragraph;z-index:15730176" coordorigin="1636,-44" coordsize="10175,526">
            <v:shape style="position:absolute;left:1643;top:-37;width:10160;height:511" coordorigin="1643,-36" coordsize="10160,511" path="m1643,451l1643,-14,1643,-17,1644,-20,1645,-23,1646,-25,1648,-28,1650,-30,1652,-32,1654,-34,1657,-35,1660,-36,1663,-36,1666,-36,11780,-36,11783,-36,11786,-36,11801,-23,11802,-20,11802,-17,11802,-14,11802,451,11802,454,11802,457,11801,460,11800,463,11780,474,1666,474,1645,460,1644,457,1643,454,1643,451xe" filled="false" stroked="true" strokeweight=".750315pt" strokecolor="#cfcfcf">
              <v:path arrowok="t"/>
              <v:stroke dashstyle="solid"/>
            </v:shape>
            <v:shape style="position:absolute;left:1660;top:-22;width:10125;height:481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sns.boxplot(x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'sex'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'age'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dataset)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62"/>
      </w:pPr>
      <w:r>
        <w:rPr>
          <w:color w:val="D84215"/>
          <w:position w:val="2"/>
        </w:rPr>
        <w:t>Out[2]: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0x1527f09c1c8&gt;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1095835</wp:posOffset>
            </wp:positionH>
            <wp:positionV relativeFrom="paragraph">
              <wp:posOffset>119067</wp:posOffset>
            </wp:positionV>
            <wp:extent cx="3638549" cy="24955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00" w:h="16820"/>
          <w:pgMar w:top="660" w:bottom="280" w:left="580" w:right="0"/>
        </w:sectPr>
      </w:pPr>
    </w:p>
    <w:p>
      <w:pPr>
        <w:pStyle w:val="BodyText"/>
        <w:spacing w:before="97"/>
        <w:ind w:left="162"/>
      </w:pPr>
      <w:r>
        <w:rPr/>
        <w:pict>
          <v:group style="position:absolute;margin-left:81.784348pt;margin-top:-.497108pt;width:508.75pt;height:25.55pt;mso-position-horizontal-relative:page;mso-position-vertical-relative:paragraph;z-index:15731200" coordorigin="1636,-10" coordsize="10175,511">
            <v:shape style="position:absolute;left:1643;top:-3;width:10160;height:496" coordorigin="1643,-2" coordsize="10160,496" path="m1643,470l1643,20,1643,17,1644,14,1645,11,1646,9,1648,6,1650,4,1652,2,1654,0,1657,-1,1660,-2,1663,-2,1666,-2,11780,-2,11783,-2,11786,-2,11789,-1,11791,0,11801,11,11802,14,11802,17,11802,20,11802,470,11802,473,11802,476,11801,479,11800,482,11789,491,11786,492,11783,493,11780,493,1666,493,1663,493,1660,492,1657,491,1654,490,1645,479,1644,476,1643,473,1643,470xe" filled="false" stroked="true" strokeweight=".750315pt" strokecolor="#cfcfcf">
              <v:path arrowok="t"/>
              <v:stroke dashstyle="solid"/>
            </v:shape>
            <v:shape style="position:absolute;left:1660;top:12;width:10125;height:466" type="#_x0000_t202" filled="false" stroked="false">
              <v:textbox inset="0,0,0,0">
                <w:txbxContent>
                  <w:p>
                    <w:pPr>
                      <w:spacing w:before="84"/>
                      <w:ind w:left="7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sns.boxplot(x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'sex'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'age'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dataset,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hue</w:t>
                    </w:r>
                    <w:r>
                      <w:rPr>
                        <w:rFonts w:ascii="Consolas"/>
                        <w:b/>
                        <w:color w:val="AA21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"survived"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58"/>
        <w:ind w:left="162"/>
      </w:pPr>
      <w:r>
        <w:rPr>
          <w:color w:val="D84215"/>
          <w:position w:val="2"/>
        </w:rPr>
        <w:t>Out[3]:</w:t>
      </w:r>
      <w:r>
        <w:rPr>
          <w:color w:val="D84215"/>
          <w:spacing w:val="52"/>
          <w:position w:val="2"/>
        </w:rPr>
        <w:t> </w:t>
      </w:r>
      <w:r>
        <w:rPr/>
        <w:t>&lt;matplotlib.axes._subplots.AxesSubplot at 0x1527f3dcec8&gt;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1095835</wp:posOffset>
            </wp:positionH>
            <wp:positionV relativeFrom="paragraph">
              <wp:posOffset>119295</wp:posOffset>
            </wp:positionV>
            <wp:extent cx="3638549" cy="24955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4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62"/>
      </w:pPr>
      <w:r>
        <w:rPr/>
        <w:pict>
          <v:shape style="position:absolute;margin-left:82.159508pt;margin-top:-4.171619pt;width:508pt;height:24.8pt;mso-position-horizontal-relative:page;mso-position-vertical-relative:paragraph;z-index:15731712" coordorigin="1643,-83" coordsize="10160,496" path="m1643,389l1643,-61,1643,-64,1644,-67,1645,-70,1646,-72,1648,-75,1650,-77,1652,-79,1654,-81,1657,-82,1660,-83,1663,-83,1666,-83,11780,-83,11783,-83,11786,-83,11789,-82,11791,-81,11801,-70,11802,-67,11802,-64,11802,-61,11802,389,11802,392,11802,395,11801,398,11800,401,11789,410,11786,411,11783,412,11780,412,1666,412,1663,412,1660,411,1657,410,1654,409,1645,398,1644,395,1643,392,1643,389xe" filled="false" stroked="true" strokeweight=".75031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pgSz w:w="11900" w:h="16820"/>
      <w:pgMar w:top="36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ind w:right="92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2024-05-09T01:13:18Z</dcterms:created>
  <dcterms:modified xsi:type="dcterms:W3CDTF">2024-05-09T01:13:18Z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</Properties>
</file>