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ReactJS-HOL(1) - Solution</w:t>
      </w:r>
    </w:p>
    <w:p>
      <w:r>
        <w:rPr>
          <w:b/>
        </w:rPr>
        <w:t>Question:</w:t>
        <w:br/>
      </w:r>
      <w:r>
        <w:t>Create a React application 'myfirstreact' and display 'Welcome to the first session of React'.</w:t>
        <w:br/>
        <w:br/>
      </w:r>
      <w:r>
        <w:rPr>
          <w:b/>
        </w:rPr>
        <w:t>Solution:</w:t>
        <w:br/>
      </w:r>
    </w:p>
    <w:p>
      <w:r>
        <w:rPr>
          <w:rFonts w:ascii="Courier New" w:hAnsi="Courier New"/>
          <w:sz w:val="20"/>
        </w:rPr>
        <w:t>npx create-react-app myfirstreact</w:t>
        <w:br/>
        <w:t>cd myfirstreact</w:t>
        <w:br/>
        <w:br/>
        <w:t>App.js</w:t>
        <w:br/>
        <w:br/>
        <w:t>function App(){</w:t>
        <w:br/>
        <w:t xml:space="preserve"> return(&lt;h1&gt;Welcome to the first session of React&lt;/h1&gt;);</w:t>
        <w:br/>
        <w:t>}</w:t>
        <w:br/>
        <w:t>export default App;</w:t>
        <w:br/>
        <w:br/>
        <w:t>Run: 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