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A3CB" w14:textId="3B6EB21E" w:rsidR="00A969EF" w:rsidRDefault="003410EC">
      <w:bookmarkStart w:id="0" w:name="_Hlk41342374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20B40D3B" wp14:editId="366C4C3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028700" cy="133604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20F65" w14:textId="0EF55CA7" w:rsidR="008146AE" w:rsidRDefault="008146AE"/>
    <w:p w14:paraId="75F026AA" w14:textId="77777777" w:rsidR="008146AE" w:rsidRDefault="008146AE"/>
    <w:p w14:paraId="053E0D90" w14:textId="389B07AF" w:rsidR="00A969EF" w:rsidRDefault="00A969EF"/>
    <w:p w14:paraId="2E828B28" w14:textId="61215B6A" w:rsidR="00A969EF" w:rsidRDefault="00A969EF"/>
    <w:p w14:paraId="57BCE233" w14:textId="043E9F90" w:rsidR="00A969EF" w:rsidRDefault="00A969EF"/>
    <w:p w14:paraId="717C1367" w14:textId="73B524F5" w:rsidR="00A969EF" w:rsidRDefault="00A969EF"/>
    <w:p w14:paraId="0757CDAF" w14:textId="0B12A0FD" w:rsidR="003410EC" w:rsidRDefault="003410EC">
      <w:r>
        <w:tab/>
      </w:r>
      <w:r>
        <w:tab/>
      </w:r>
      <w:r>
        <w:tab/>
      </w:r>
      <w:r>
        <w:tab/>
      </w:r>
    </w:p>
    <w:p w14:paraId="1527DAF1" w14:textId="77777777" w:rsidR="00FD6D8E" w:rsidRDefault="003410EC" w:rsidP="003410EC">
      <w:pPr>
        <w:pStyle w:val="Ttulo"/>
      </w:pPr>
      <w:r>
        <w:tab/>
      </w:r>
      <w:r>
        <w:tab/>
      </w:r>
      <w:r>
        <w:tab/>
      </w:r>
      <w:r>
        <w:tab/>
      </w:r>
    </w:p>
    <w:p w14:paraId="64B6B584" w14:textId="17CC56BA" w:rsidR="003410EC" w:rsidRDefault="003410EC" w:rsidP="00FD6D8E">
      <w:pPr>
        <w:pStyle w:val="Ttulo"/>
        <w:ind w:left="2124" w:firstLine="708"/>
      </w:pPr>
      <w:r>
        <w:t>Relatório Final do Projeto</w:t>
      </w:r>
    </w:p>
    <w:p w14:paraId="0C87B8FB" w14:textId="4DD028BC" w:rsidR="00A969EF" w:rsidRDefault="00A969EF"/>
    <w:p w14:paraId="45B78CF0" w14:textId="5FC4D7EC" w:rsidR="00A969EF" w:rsidRDefault="00F47313">
      <w:r>
        <w:tab/>
      </w:r>
    </w:p>
    <w:p w14:paraId="1D9C65AF" w14:textId="13F5A219" w:rsidR="00F47313" w:rsidRDefault="00F47313"/>
    <w:p w14:paraId="51586369" w14:textId="46EA942D" w:rsidR="00F47313" w:rsidRDefault="00F47313"/>
    <w:p w14:paraId="304364CE" w14:textId="247F003D" w:rsidR="00F47313" w:rsidRDefault="00F47313"/>
    <w:p w14:paraId="3738EFFD" w14:textId="1E5B8FDC" w:rsidR="00F47313" w:rsidRDefault="00F47313"/>
    <w:p w14:paraId="39AAA152" w14:textId="61FB9BAE" w:rsidR="00F47313" w:rsidRDefault="00F47313"/>
    <w:p w14:paraId="0C905AB3" w14:textId="18F43B81" w:rsidR="00F47313" w:rsidRDefault="00F47313"/>
    <w:p w14:paraId="6C9B795C" w14:textId="33B0D594" w:rsidR="00F47313" w:rsidRDefault="00F47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995F1A" w14:textId="2FE2570A" w:rsidR="00A969EF" w:rsidRDefault="00A969EF"/>
    <w:p w14:paraId="1931F85F" w14:textId="2D1210E8" w:rsidR="00A969EF" w:rsidRDefault="00A969EF"/>
    <w:p w14:paraId="291F5732" w14:textId="3260D482" w:rsidR="00A969EF" w:rsidRDefault="00A969EF"/>
    <w:p w14:paraId="47C553AC" w14:textId="7827BC28" w:rsidR="00A969EF" w:rsidRDefault="00A969EF"/>
    <w:p w14:paraId="276A4018" w14:textId="3229B269" w:rsidR="00A969EF" w:rsidRDefault="00A969EF"/>
    <w:p w14:paraId="04AE29E2" w14:textId="28897E5F" w:rsidR="00A969EF" w:rsidRDefault="00A969EF"/>
    <w:p w14:paraId="3DC1CFFD" w14:textId="4F54EFB5" w:rsidR="00A969EF" w:rsidRDefault="00A969EF"/>
    <w:p w14:paraId="087CC195" w14:textId="5878CAD5" w:rsidR="00A969EF" w:rsidRDefault="00F47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0A41AB" w14:textId="1B803E33" w:rsidR="00F47313" w:rsidRDefault="00F47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Carolina Ara</w:t>
      </w:r>
      <w:r w:rsidR="00FD6D8E">
        <w:t>újo, 33348</w:t>
      </w:r>
    </w:p>
    <w:p w14:paraId="6DD69A4A" w14:textId="552F6F44" w:rsidR="00A969EF" w:rsidRDefault="00FD6D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Inteligência Artificial - 2020</w:t>
      </w:r>
    </w:p>
    <w:p w14:paraId="152CD3A1" w14:textId="73BF7258" w:rsidR="00A969EF" w:rsidRDefault="00A969EF"/>
    <w:sdt>
      <w:sdtPr>
        <w:id w:val="-1689209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0A477A" w14:textId="162E7849" w:rsidR="002D1F49" w:rsidRDefault="002D1F49">
          <w:pPr>
            <w:pStyle w:val="Cabealhodondice"/>
          </w:pPr>
          <w:r>
            <w:t>índice</w:t>
          </w:r>
        </w:p>
        <w:p w14:paraId="45D625A8" w14:textId="464976E9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0054" w:history="1">
            <w:r w:rsidRPr="00B4166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8402" w14:textId="23E5C0CD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55" w:history="1">
            <w:r w:rsidRPr="00B41668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22BC" w14:textId="7EC843B9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56" w:history="1">
            <w:r w:rsidRPr="00B41668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5041" w14:textId="66C0B5ED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57" w:history="1">
            <w:r w:rsidRPr="00B41668">
              <w:rPr>
                <w:rStyle w:val="Hiperligao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8BCF" w14:textId="2A00B205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58" w:history="1">
            <w:r w:rsidRPr="00B41668">
              <w:rPr>
                <w:rStyle w:val="Hiperligao"/>
                <w:noProof/>
              </w:rPr>
              <w:t>Descrição do</w:t>
            </w:r>
            <w:r w:rsidRPr="00B41668">
              <w:rPr>
                <w:rStyle w:val="Hiperligao"/>
                <w:noProof/>
              </w:rPr>
              <w:t xml:space="preserve"> </w:t>
            </w:r>
            <w:r w:rsidRPr="00B41668">
              <w:rPr>
                <w:rStyle w:val="Hiperligao"/>
                <w:noProof/>
              </w:rPr>
              <w:t>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2E8A" w14:textId="3FF33381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59" w:history="1">
            <w:r w:rsidRPr="00B41668">
              <w:rPr>
                <w:rStyle w:val="Hiperligao"/>
                <w:noProof/>
              </w:rPr>
              <w:t>Classificador 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094D" w14:textId="0D380134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0" w:history="1">
            <w:r w:rsidRPr="00B41668">
              <w:rPr>
                <w:rStyle w:val="Hiperligao"/>
                <w:noProof/>
              </w:rPr>
              <w:t>Classificador 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860C" w14:textId="74C878E3" w:rsidR="002D1F49" w:rsidRDefault="002D1F4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1" w:history="1">
            <w:r w:rsidRPr="00B41668">
              <w:rPr>
                <w:rStyle w:val="Hiperligao"/>
                <w:noProof/>
              </w:rPr>
              <w:t>Modelo Gaussian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413D" w14:textId="2E21F145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2" w:history="1">
            <w:r w:rsidRPr="00B41668">
              <w:rPr>
                <w:rStyle w:val="Hiperligao"/>
                <w:noProof/>
              </w:rPr>
              <w:t>Classificador Instance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BAEA" w14:textId="76304E6A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3" w:history="1">
            <w:r w:rsidRPr="00B41668">
              <w:rPr>
                <w:rStyle w:val="Hiperligao"/>
                <w:noProof/>
              </w:rPr>
              <w:t>Classificador Support Vector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A9A8" w14:textId="625436DD" w:rsidR="002D1F49" w:rsidRDefault="002D1F4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4" w:history="1">
            <w:r w:rsidRPr="00B41668">
              <w:rPr>
                <w:rStyle w:val="Hiperligao"/>
                <w:noProof/>
              </w:rPr>
              <w:t>Classificador Multi Layer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553E" w14:textId="7B820DE6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5" w:history="1">
            <w:r w:rsidRPr="00B41668">
              <w:rPr>
                <w:rStyle w:val="Hiperligao"/>
                <w:noProof/>
              </w:rPr>
              <w:t>Análise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02BD" w14:textId="38682166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6" w:history="1">
            <w:r w:rsidRPr="00B41668">
              <w:rPr>
                <w:rStyle w:val="Hiperligao"/>
                <w:noProof/>
              </w:rPr>
              <w:t>Conclusões e Perspetivas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F6FD" w14:textId="67312CCA" w:rsidR="002D1F49" w:rsidRDefault="002D1F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40067" w:history="1">
            <w:r w:rsidRPr="00B4166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C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0164" w14:textId="32FA8245" w:rsidR="002D1F49" w:rsidRDefault="002D1F49">
          <w:r>
            <w:rPr>
              <w:b/>
              <w:bCs/>
            </w:rPr>
            <w:fldChar w:fldCharType="end"/>
          </w:r>
        </w:p>
      </w:sdtContent>
    </w:sdt>
    <w:p w14:paraId="393637F5" w14:textId="700D9368" w:rsidR="00A969EF" w:rsidRDefault="00A969EF"/>
    <w:p w14:paraId="53DD0214" w14:textId="60A5987F" w:rsidR="00A969EF" w:rsidRDefault="00A969EF"/>
    <w:p w14:paraId="4BD83B2B" w14:textId="4162C433" w:rsidR="00A969EF" w:rsidRDefault="00A969EF"/>
    <w:p w14:paraId="050DC1BB" w14:textId="7BCDD74E" w:rsidR="00A969EF" w:rsidRDefault="00A969EF"/>
    <w:p w14:paraId="22C9CA44" w14:textId="32616127" w:rsidR="00A969EF" w:rsidRDefault="00A969EF"/>
    <w:p w14:paraId="5CD8F5D3" w14:textId="0A5B85A2" w:rsidR="00A969EF" w:rsidRDefault="00A969EF"/>
    <w:p w14:paraId="7422537E" w14:textId="63E9F917" w:rsidR="00A969EF" w:rsidRDefault="00A969EF"/>
    <w:p w14:paraId="2205CBFC" w14:textId="536F5A36" w:rsidR="00A969EF" w:rsidRDefault="00A969EF"/>
    <w:p w14:paraId="71E4B762" w14:textId="6E5C2EC6" w:rsidR="00A969EF" w:rsidRDefault="00A969EF"/>
    <w:p w14:paraId="617B4BA7" w14:textId="52122AE5" w:rsidR="00A969EF" w:rsidRDefault="00A969EF"/>
    <w:p w14:paraId="1E047C3E" w14:textId="2D1F2354" w:rsidR="00A969EF" w:rsidRDefault="00A969EF"/>
    <w:p w14:paraId="1E9B07F6" w14:textId="3C8D35EB" w:rsidR="00A969EF" w:rsidRDefault="00A969EF"/>
    <w:p w14:paraId="105A5223" w14:textId="740DD36A" w:rsidR="00A969EF" w:rsidRDefault="00A969EF"/>
    <w:p w14:paraId="51748D62" w14:textId="7F60B673" w:rsidR="00A969EF" w:rsidRDefault="00A969EF"/>
    <w:p w14:paraId="3C444F6A" w14:textId="23A7763E" w:rsidR="00A969EF" w:rsidRDefault="00A969EF"/>
    <w:p w14:paraId="6A6FEF1B" w14:textId="6334BCB1" w:rsidR="00A969EF" w:rsidRDefault="00A969EF"/>
    <w:p w14:paraId="7937C2FD" w14:textId="6B406B4E" w:rsidR="00A969EF" w:rsidRDefault="00A969EF"/>
    <w:p w14:paraId="387ABB1C" w14:textId="5C6A5E86" w:rsidR="00A969EF" w:rsidRDefault="00A969EF" w:rsidP="00FD6D8E">
      <w:pPr>
        <w:pStyle w:val="Ttulo1"/>
        <w:spacing w:line="360" w:lineRule="auto"/>
      </w:pPr>
      <w:bookmarkStart w:id="1" w:name="_Toc41352011"/>
      <w:bookmarkStart w:id="2" w:name="_Toc43240054"/>
      <w:r>
        <w:lastRenderedPageBreak/>
        <w:t>Introdução</w:t>
      </w:r>
      <w:bookmarkEnd w:id="1"/>
      <w:bookmarkEnd w:id="2"/>
    </w:p>
    <w:p w14:paraId="14BCEE39" w14:textId="77777777" w:rsidR="00C91BDB" w:rsidRDefault="00A969EF" w:rsidP="00FD6D8E">
      <w:pPr>
        <w:spacing w:line="360" w:lineRule="auto"/>
      </w:pPr>
      <w:r>
        <w:t>Este projeto pr</w:t>
      </w:r>
      <w:r w:rsidR="00C91BDB">
        <w:t>etende, recorrendo aos algoritmos de aprendizagem máquina e data mining, prever as florestas com maior área queimada tendo em conta as condições meteorológicas e outros critérios de classificação na deteção de incêndios.</w:t>
      </w:r>
    </w:p>
    <w:p w14:paraId="77B926F3" w14:textId="46601E14" w:rsidR="00A969EF" w:rsidRDefault="00C91BDB" w:rsidP="00FD6D8E">
      <w:pPr>
        <w:spacing w:line="360" w:lineRule="auto"/>
      </w:pPr>
      <w:r>
        <w:t xml:space="preserve"> Pretende-se com a análise deste projeto que seja possível a adoção de sensores nas florestas para a monitorização das mesmas bem como prestar, posteriormente, através deles, medidas que ajudem a reduzir a probabilidade de incêndio nas áreas mais críticas (e menos críticas).</w:t>
      </w:r>
    </w:p>
    <w:p w14:paraId="03232947" w14:textId="36A8B00E" w:rsidR="00A969EF" w:rsidRDefault="00A969EF" w:rsidP="00FD6D8E">
      <w:pPr>
        <w:pStyle w:val="Ttulo2"/>
        <w:spacing w:line="360" w:lineRule="auto"/>
      </w:pPr>
      <w:bookmarkStart w:id="3" w:name="_Toc41352012"/>
      <w:bookmarkStart w:id="4" w:name="_Toc43240055"/>
      <w:r>
        <w:t>Motivação</w:t>
      </w:r>
      <w:bookmarkEnd w:id="3"/>
      <w:bookmarkEnd w:id="4"/>
      <w:r>
        <w:t xml:space="preserve"> </w:t>
      </w:r>
    </w:p>
    <w:p w14:paraId="0076E4A7" w14:textId="64CBC10A" w:rsidR="009504B4" w:rsidRDefault="00555190" w:rsidP="00FD6D8E">
      <w:pPr>
        <w:spacing w:line="360" w:lineRule="auto"/>
      </w:pPr>
      <w:r>
        <w:t>A aplicação prática dos conceitos abordados neste documento permite</w:t>
      </w:r>
      <w:r w:rsidR="003E256F">
        <w:t xml:space="preserve"> </w:t>
      </w:r>
      <w:r>
        <w:t>que este sistema possa ser adotado, em condições reais</w:t>
      </w:r>
      <w:r w:rsidR="006E5EFF">
        <w:t>, como um recurso auxiliar na prevenção e deteção de incêndios, em Portugal.</w:t>
      </w:r>
    </w:p>
    <w:p w14:paraId="27764456" w14:textId="65D35DA8" w:rsidR="00A969EF" w:rsidRDefault="00A969EF" w:rsidP="00FD6D8E">
      <w:pPr>
        <w:pStyle w:val="Ttulo2"/>
        <w:spacing w:line="360" w:lineRule="auto"/>
      </w:pPr>
      <w:bookmarkStart w:id="5" w:name="_Toc41352013"/>
      <w:bookmarkStart w:id="6" w:name="_Toc43240056"/>
      <w:r>
        <w:t>Objetivos</w:t>
      </w:r>
      <w:bookmarkEnd w:id="5"/>
      <w:bookmarkEnd w:id="6"/>
    </w:p>
    <w:p w14:paraId="427384DE" w14:textId="53CA4DD9" w:rsidR="00A969EF" w:rsidRDefault="0053646D" w:rsidP="00FD6D8E">
      <w:pPr>
        <w:spacing w:line="360" w:lineRule="auto"/>
      </w:pPr>
      <w:r>
        <w:t>O objetivo deste projeto reside em prever a</w:t>
      </w:r>
      <w:r w:rsidR="00242437">
        <w:t xml:space="preserve">s </w:t>
      </w:r>
      <w:r>
        <w:t>áreas com histórico de maior área queimada</w:t>
      </w:r>
      <w:r w:rsidR="00EF7BAA">
        <w:t>(isto é, se queimou ou não)</w:t>
      </w:r>
      <w:r>
        <w:t xml:space="preserve">, tendo em conta as condições meteorologias </w:t>
      </w:r>
      <w:r w:rsidR="008D7020">
        <w:t xml:space="preserve">e temporais </w:t>
      </w:r>
      <w:r>
        <w:t>associadas às suas localizações</w:t>
      </w:r>
      <w:r w:rsidR="008D7020">
        <w:t>.</w:t>
      </w:r>
      <w:r w:rsidR="00EF4E87">
        <w:t xml:space="preserve"> </w:t>
      </w:r>
    </w:p>
    <w:p w14:paraId="064D746A" w14:textId="13195234" w:rsidR="00A969EF" w:rsidRDefault="00A969EF" w:rsidP="00FD6D8E">
      <w:pPr>
        <w:pStyle w:val="Ttulo1"/>
        <w:spacing w:line="360" w:lineRule="auto"/>
      </w:pPr>
      <w:bookmarkStart w:id="7" w:name="_Toc41352014"/>
      <w:bookmarkStart w:id="8" w:name="_Toc43240057"/>
      <w:r>
        <w:t>Estado da Arte</w:t>
      </w:r>
      <w:bookmarkEnd w:id="7"/>
      <w:bookmarkEnd w:id="8"/>
    </w:p>
    <w:p w14:paraId="1A91A6DC" w14:textId="69403F1A" w:rsidR="00C14F2C" w:rsidRDefault="00EF4E87" w:rsidP="00FD6D8E">
      <w:pPr>
        <w:spacing w:line="360" w:lineRule="auto"/>
      </w:pPr>
      <w:r>
        <w:t>Os conhecimentos atuais na área de aprendizagem máquina e data mining [</w:t>
      </w:r>
      <w:r w:rsidR="00A2302F">
        <w:t>2</w:t>
      </w:r>
      <w:r>
        <w:t xml:space="preserve">], </w:t>
      </w:r>
      <w:r w:rsidR="00815757">
        <w:t>assim como as crescentes capacidades das ferramentas associadas, fa</w:t>
      </w:r>
      <w:r w:rsidR="00C14F2C">
        <w:t>cilitam o desenvolvimento da solução proposta.</w:t>
      </w:r>
    </w:p>
    <w:p w14:paraId="7A284EE6" w14:textId="2B8FD4D8" w:rsidR="00C14F2C" w:rsidRDefault="00C14F2C" w:rsidP="00FD6D8E">
      <w:pPr>
        <w:spacing w:line="360" w:lineRule="auto"/>
      </w:pPr>
      <w:r>
        <w:t xml:space="preserve">Desta forma, torna-se possível uma ligeira abstração do que </w:t>
      </w:r>
      <w:r w:rsidR="005434A2">
        <w:t>consiste a</w:t>
      </w:r>
      <w:r>
        <w:t xml:space="preserve"> implementação </w:t>
      </w:r>
      <w:r w:rsidR="005434A2">
        <w:t>(código) e um maior foco no campo conceitual.</w:t>
      </w:r>
    </w:p>
    <w:p w14:paraId="47E53078" w14:textId="5AE66B30" w:rsidR="005434A2" w:rsidRDefault="005434A2" w:rsidP="00FD6D8E">
      <w:pPr>
        <w:spacing w:line="360" w:lineRule="auto"/>
      </w:pPr>
      <w:r>
        <w:t xml:space="preserve">Alguns projetos listados em </w:t>
      </w:r>
      <w:r w:rsidR="00001A7E">
        <w:t>[3</w:t>
      </w:r>
      <w:r>
        <w:t>], [</w:t>
      </w:r>
      <w:r w:rsidR="00001A7E">
        <w:t>4</w:t>
      </w:r>
      <w:r>
        <w:t>] sugerem propostas de resolução</w:t>
      </w:r>
      <w:r w:rsidR="00837F88">
        <w:t xml:space="preserve"> de implementação e aplicação em muitos contextos</w:t>
      </w:r>
      <w:r w:rsidR="00AD3A78">
        <w:t>, podendo ser aplicado parte dela no meu também.</w:t>
      </w:r>
    </w:p>
    <w:p w14:paraId="73A3EDD6" w14:textId="624A3A01" w:rsidR="00A969EF" w:rsidRDefault="00A969EF" w:rsidP="00FD6D8E">
      <w:pPr>
        <w:pStyle w:val="Ttulo1"/>
        <w:spacing w:line="360" w:lineRule="auto"/>
      </w:pPr>
      <w:bookmarkStart w:id="9" w:name="_Toc41352015"/>
      <w:bookmarkStart w:id="10" w:name="_Toc43240058"/>
      <w:r>
        <w:t>Descrição do trabalho</w:t>
      </w:r>
      <w:bookmarkEnd w:id="9"/>
      <w:bookmarkEnd w:id="10"/>
    </w:p>
    <w:p w14:paraId="54A022D6" w14:textId="64F29DE3" w:rsidR="002E43E5" w:rsidRDefault="002E43E5" w:rsidP="00FD6D8E">
      <w:pPr>
        <w:spacing w:line="360" w:lineRule="auto"/>
      </w:pPr>
      <w:r>
        <w:t>Foi desenvolvido um script (ficheiro anexado como script.py) para modificar alguns dados provenientes do dataset original [</w:t>
      </w:r>
      <w:r w:rsidR="00A2302F">
        <w:t>1</w:t>
      </w:r>
      <w:r>
        <w:t>]</w:t>
      </w:r>
      <w:r w:rsidR="00A2302F">
        <w:t xml:space="preserve">, </w:t>
      </w:r>
      <w:r w:rsidR="00A2302F" w:rsidRPr="00A2302F">
        <w:rPr>
          <w:rFonts w:cstheme="minorHAnsi"/>
        </w:rPr>
        <w:t xml:space="preserve">um dataset público de estudo criado por </w:t>
      </w:r>
      <w:r w:rsidR="00A2302F" w:rsidRPr="00A2302F">
        <w:rPr>
          <w:rFonts w:cstheme="minorHAnsi"/>
          <w:sz w:val="21"/>
          <w:szCs w:val="21"/>
          <w:shd w:val="clear" w:color="auto" w:fill="FFFFFF"/>
        </w:rPr>
        <w:t xml:space="preserve">Paulo Cortez </w:t>
      </w:r>
      <w:r w:rsidR="00C35B5C">
        <w:rPr>
          <w:rFonts w:cstheme="minorHAnsi"/>
          <w:sz w:val="21"/>
          <w:szCs w:val="21"/>
          <w:shd w:val="clear" w:color="auto" w:fill="FFFFFF"/>
        </w:rPr>
        <w:t>e</w:t>
      </w:r>
      <w:r w:rsidR="00A2302F" w:rsidRPr="00A2302F">
        <w:rPr>
          <w:rFonts w:cstheme="minorHAnsi"/>
          <w:sz w:val="21"/>
          <w:szCs w:val="21"/>
          <w:shd w:val="clear" w:color="auto" w:fill="FFFFFF"/>
        </w:rPr>
        <w:t xml:space="preserve"> Aníbal Morais, da Universidade do Minho, em 2007</w:t>
      </w:r>
      <w:r w:rsidR="00A2302F">
        <w:rPr>
          <w:rFonts w:cstheme="minorHAnsi"/>
          <w:sz w:val="21"/>
          <w:szCs w:val="21"/>
          <w:shd w:val="clear" w:color="auto" w:fill="FFFFFF"/>
        </w:rPr>
        <w:t>, para uma conferência sobre Inteligência Artificial, em Portugal.</w:t>
      </w:r>
    </w:p>
    <w:p w14:paraId="550858EA" w14:textId="064C6295" w:rsidR="002E43E5" w:rsidRDefault="002E43E5" w:rsidP="00FD6D8E">
      <w:pPr>
        <w:spacing w:line="360" w:lineRule="auto"/>
      </w:pPr>
      <w:r>
        <w:lastRenderedPageBreak/>
        <w:t>As mudanças mais importantes de salientar consiste na atribuição de valores inteiros às colunas “day” e “month” que originalmente se encontrava</w:t>
      </w:r>
      <w:r w:rsidR="003A410E">
        <w:t>m</w:t>
      </w:r>
      <w:r>
        <w:t xml:space="preserve"> com valores de string.</w:t>
      </w:r>
    </w:p>
    <w:p w14:paraId="3B6E928B" w14:textId="5C59C1D1" w:rsidR="003A410E" w:rsidRDefault="003A410E" w:rsidP="00FD6D8E">
      <w:pPr>
        <w:spacing w:line="360" w:lineRule="auto"/>
      </w:pPr>
      <w:r>
        <w:t>Foi adicionado uma nova coluna de output, “burntare</w:t>
      </w:r>
      <w:r w:rsidR="00C85128">
        <w:t>a</w:t>
      </w:r>
      <w:r>
        <w:t>” que representa se a área de</w:t>
      </w:r>
      <w:r w:rsidR="00C85128">
        <w:t xml:space="preserve"> floresta com as suas coordenadas associadas ardeu ou não, tendo associado dois valores booleanas 0 – não e 1 – sim.</w:t>
      </w:r>
    </w:p>
    <w:p w14:paraId="7553D373" w14:textId="15C5455E" w:rsidR="00B150B2" w:rsidRPr="00FD6D8E" w:rsidRDefault="00E07426" w:rsidP="00FD6D8E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 w:rsidRPr="00FD6D8E">
        <w:rPr>
          <w:rFonts w:ascii="Courier New" w:hAnsi="Courier New" w:cs="Courier New"/>
          <w:sz w:val="20"/>
          <w:szCs w:val="20"/>
          <w:lang w:val="en-GB"/>
        </w:rPr>
        <w:t>#</w:t>
      </w:r>
      <w:r w:rsidR="00B150B2" w:rsidRPr="00FD6D8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B150B2" w:rsidRPr="00FD6D8E">
        <w:rPr>
          <w:rFonts w:ascii="Courier New" w:hAnsi="Courier New" w:cs="Courier New"/>
          <w:sz w:val="20"/>
          <w:szCs w:val="20"/>
          <w:lang w:val="en-GB"/>
        </w:rPr>
        <w:t>X,Y,month,day,FFMC,DMC,DC,ISI,temp,RH,wind,rain,burntarea</w:t>
      </w:r>
      <w:proofErr w:type="spellEnd"/>
    </w:p>
    <w:p w14:paraId="2BE3E48E" w14:textId="06F4BEDB" w:rsidR="00B150B2" w:rsidRPr="00FD6D8E" w:rsidRDefault="00B150B2" w:rsidP="00FD6D8E">
      <w:pPr>
        <w:jc w:val="center"/>
        <w:rPr>
          <w:rFonts w:ascii="Courier New" w:hAnsi="Courier New" w:cs="Courier New"/>
          <w:sz w:val="20"/>
          <w:szCs w:val="20"/>
        </w:rPr>
      </w:pPr>
      <w:r w:rsidRPr="00FD6D8E">
        <w:rPr>
          <w:rFonts w:ascii="Courier New" w:hAnsi="Courier New" w:cs="Courier New"/>
          <w:sz w:val="20"/>
          <w:szCs w:val="20"/>
        </w:rPr>
        <w:t>#1 =&gt; 7,5,3,5,86.2,26.2,94.3,5.1,8.2,51,6.7,0.0,no</w:t>
      </w:r>
    </w:p>
    <w:p w14:paraId="60C3E623" w14:textId="5C7B227A" w:rsidR="00B150B2" w:rsidRPr="00FD6D8E" w:rsidRDefault="00B150B2" w:rsidP="00FD6D8E">
      <w:pPr>
        <w:jc w:val="center"/>
        <w:rPr>
          <w:rFonts w:ascii="Courier New" w:hAnsi="Courier New" w:cs="Courier New"/>
          <w:sz w:val="20"/>
          <w:szCs w:val="20"/>
        </w:rPr>
      </w:pPr>
      <w:r w:rsidRPr="00FD6D8E">
        <w:rPr>
          <w:rFonts w:ascii="Courier New" w:hAnsi="Courier New" w:cs="Courier New"/>
          <w:sz w:val="20"/>
          <w:szCs w:val="20"/>
        </w:rPr>
        <w:t>#2 =&gt; 7,4,10,2,90.6,35.4,669.1,6.7,18.0,33,0.9,0.0,no</w:t>
      </w:r>
    </w:p>
    <w:p w14:paraId="5660C2A7" w14:textId="66432D70" w:rsidR="00B150B2" w:rsidRPr="00FD6D8E" w:rsidRDefault="00B150B2" w:rsidP="00FD6D8E">
      <w:pPr>
        <w:jc w:val="center"/>
        <w:rPr>
          <w:rFonts w:ascii="Courier New" w:hAnsi="Courier New" w:cs="Courier New"/>
          <w:sz w:val="20"/>
          <w:szCs w:val="20"/>
        </w:rPr>
      </w:pPr>
      <w:r w:rsidRPr="00FD6D8E">
        <w:rPr>
          <w:rFonts w:ascii="Courier New" w:hAnsi="Courier New" w:cs="Courier New"/>
          <w:sz w:val="20"/>
          <w:szCs w:val="20"/>
        </w:rPr>
        <w:t>#3 =&gt; 7,4,10,6,90.6,43.7,686.9,6.7,14.6,33,1.3,0.0,no</w:t>
      </w:r>
    </w:p>
    <w:p w14:paraId="372B5162" w14:textId="02A45950" w:rsidR="00B2072F" w:rsidRDefault="00B150B2" w:rsidP="00FD6D8E">
      <w:pPr>
        <w:jc w:val="center"/>
        <w:rPr>
          <w:rFonts w:ascii="Courier New" w:hAnsi="Courier New" w:cs="Courier New"/>
          <w:sz w:val="20"/>
          <w:szCs w:val="20"/>
        </w:rPr>
      </w:pPr>
      <w:r w:rsidRPr="00FD6D8E">
        <w:rPr>
          <w:rFonts w:ascii="Courier New" w:hAnsi="Courier New" w:cs="Courier New"/>
          <w:sz w:val="20"/>
          <w:szCs w:val="20"/>
        </w:rPr>
        <w:t>#4 =&gt; 8,6,3,5,91.7,33.3,77.5,9.0,8.3,97,4.0,0.2,no</w:t>
      </w:r>
    </w:p>
    <w:p w14:paraId="2EEC447E" w14:textId="59A0C276" w:rsidR="002D1F49" w:rsidRDefault="002D1F49" w:rsidP="00FD6D8E">
      <w:pPr>
        <w:jc w:val="center"/>
        <w:rPr>
          <w:rFonts w:ascii="Courier New" w:hAnsi="Courier New" w:cs="Courier New"/>
          <w:sz w:val="20"/>
          <w:szCs w:val="20"/>
        </w:rPr>
      </w:pPr>
    </w:p>
    <w:p w14:paraId="3F17FE00" w14:textId="6F1611C7" w:rsidR="00C27630" w:rsidRDefault="0085557C" w:rsidP="00C27630">
      <w:pPr>
        <w:spacing w:line="360" w:lineRule="auto"/>
        <w:rPr>
          <w:rFonts w:cstheme="minorHAnsi"/>
        </w:rPr>
      </w:pPr>
      <w:r>
        <w:rPr>
          <w:rFonts w:cstheme="minorHAnsi"/>
        </w:rPr>
        <w:t>Para testar</w:t>
      </w:r>
      <w:r w:rsidR="00C27630">
        <w:rPr>
          <w:rFonts w:cstheme="minorHAnsi"/>
        </w:rPr>
        <w:t xml:space="preserve"> a credibilidade em Machine Learning é necessário treinar o modelo e testar o mesmo com um diferente conjunto, misturando-se ao efetuar a divisão de x de treino e x de teste</w:t>
      </w:r>
      <w:r>
        <w:rPr>
          <w:rFonts w:cstheme="minorHAnsi"/>
        </w:rPr>
        <w:t>, sendo um processo denominado de “Holdout”.</w:t>
      </w:r>
    </w:p>
    <w:p w14:paraId="552C394E" w14:textId="1284C8AE" w:rsidR="00B150B2" w:rsidRPr="00C27630" w:rsidRDefault="0085557C" w:rsidP="00FD6D8E">
      <w:pPr>
        <w:spacing w:line="360" w:lineRule="auto"/>
        <w:rPr>
          <w:rFonts w:cstheme="minorHAnsi"/>
        </w:rPr>
      </w:pPr>
      <w:r>
        <w:rPr>
          <w:rFonts w:cstheme="minorHAnsi"/>
        </w:rPr>
        <w:t>Levando essa lei em conta</w:t>
      </w:r>
      <w:r w:rsidR="00C27630">
        <w:rPr>
          <w:rFonts w:cstheme="minorHAnsi"/>
        </w:rPr>
        <w:t>, efetuo</w:t>
      </w:r>
      <w:r w:rsidR="00C27630">
        <w:t>u-se</w:t>
      </w:r>
      <w:r w:rsidR="00B150B2">
        <w:t xml:space="preserve"> a divisão do dataset com 400 entradas para os exemplos de treino (“train”) e as restantes 117 entradas para os exemplos de test (“test”).</w:t>
      </w:r>
    </w:p>
    <w:p w14:paraId="005147AA" w14:textId="77777777" w:rsidR="00FD6D8E" w:rsidRDefault="000A7A0C" w:rsidP="00FD6D8E">
      <w:pPr>
        <w:keepNext/>
      </w:pPr>
      <w:r>
        <w:rPr>
          <w:noProof/>
        </w:rPr>
        <w:drawing>
          <wp:inline distT="0" distB="0" distL="0" distR="0" wp14:anchorId="2B0E0E82" wp14:editId="2A0C395E">
            <wp:extent cx="5400040" cy="224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9458" w14:textId="1912F59B" w:rsidR="00D9125B" w:rsidRPr="00FD6D8E" w:rsidRDefault="00FD6D8E" w:rsidP="00FD6D8E">
      <w:pPr>
        <w:pStyle w:val="Legenda"/>
        <w:jc w:val="center"/>
        <w:rPr>
          <w:color w:val="auto"/>
        </w:rPr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Contagem das entradas para os exemplos de treino e teste</w:t>
      </w:r>
      <w:r>
        <w:rPr>
          <w:color w:val="auto"/>
        </w:rPr>
        <w:t>.</w:t>
      </w:r>
    </w:p>
    <w:p w14:paraId="3272A403" w14:textId="23F006F2" w:rsidR="00490C7F" w:rsidRDefault="003B2615" w:rsidP="00FD6D8E">
      <w:pPr>
        <w:spacing w:line="360" w:lineRule="auto"/>
      </w:pPr>
      <w:r>
        <w:t xml:space="preserve">Numa fase seguinte, </w:t>
      </w:r>
      <w:r w:rsidR="00E07033">
        <w:t xml:space="preserve">junta-se os exemplos de treino e teste numa lista única de forma </w:t>
      </w:r>
      <w:r w:rsidR="000401BE">
        <w:t>a uniformizar os dados.</w:t>
      </w:r>
    </w:p>
    <w:p w14:paraId="3B3C5FE5" w14:textId="77777777" w:rsidR="00FD6D8E" w:rsidRDefault="0063797B" w:rsidP="00FD6D8E">
      <w:pPr>
        <w:keepNext/>
      </w:pPr>
      <w:r>
        <w:rPr>
          <w:noProof/>
        </w:rPr>
        <w:drawing>
          <wp:inline distT="0" distB="0" distL="0" distR="0" wp14:anchorId="4298179A" wp14:editId="5FCE4376">
            <wp:extent cx="4324350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D82A" w14:textId="3E1EA7E3" w:rsidR="00A057F5" w:rsidRPr="00FD6D8E" w:rsidRDefault="00FD6D8E" w:rsidP="00FD6D8E">
      <w:pPr>
        <w:pStyle w:val="Legenda"/>
        <w:jc w:val="center"/>
        <w:rPr>
          <w:color w:val="auto"/>
        </w:rPr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Código relativo à junção dos exemplos numa lista única.</w:t>
      </w:r>
    </w:p>
    <w:p w14:paraId="4EBA5852" w14:textId="5F130692" w:rsidR="00D205DB" w:rsidRDefault="00505185" w:rsidP="00FD6D8E">
      <w:pPr>
        <w:spacing w:line="360" w:lineRule="auto"/>
      </w:pPr>
      <w:r>
        <w:lastRenderedPageBreak/>
        <w:t xml:space="preserve">Posteriormente, </w:t>
      </w:r>
      <w:r w:rsidR="000401BE">
        <w:t>é efetuado um mapeamento d</w:t>
      </w:r>
      <w:r w:rsidR="00544ED3">
        <w:t xml:space="preserve">os valores associados à </w:t>
      </w:r>
      <w:r w:rsidR="00C943EE">
        <w:t xml:space="preserve">classe atributo, “burntarea”, para valores booleanos. </w:t>
      </w:r>
    </w:p>
    <w:p w14:paraId="5487F675" w14:textId="77777777" w:rsidR="00FD6D8E" w:rsidRDefault="00B1705E" w:rsidP="00FD6D8E">
      <w:pPr>
        <w:keepNext/>
      </w:pPr>
      <w:r>
        <w:rPr>
          <w:noProof/>
        </w:rPr>
        <w:drawing>
          <wp:inline distT="0" distB="0" distL="0" distR="0" wp14:anchorId="6C6D3D65" wp14:editId="35D933D8">
            <wp:extent cx="5391150" cy="82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C20F" w14:textId="4E5D9AF9" w:rsidR="00DA5185" w:rsidRPr="00FD6D8E" w:rsidRDefault="00FD6D8E" w:rsidP="00FD6D8E">
      <w:pPr>
        <w:pStyle w:val="Legenda"/>
        <w:jc w:val="center"/>
        <w:rPr>
          <w:color w:val="auto"/>
        </w:rPr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3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Código para o mapeamento dos valores em valores booleanos.</w:t>
      </w:r>
    </w:p>
    <w:p w14:paraId="4DA91957" w14:textId="0586EE3C" w:rsidR="00DA5185" w:rsidRDefault="00DA5185" w:rsidP="00DA5185">
      <w:r>
        <w:t>Tendo, o seguinte output:</w:t>
      </w:r>
    </w:p>
    <w:p w14:paraId="4C4454F4" w14:textId="77777777" w:rsidR="00FD6D8E" w:rsidRDefault="00715F07" w:rsidP="00FD6D8E">
      <w:pPr>
        <w:keepNext/>
      </w:pPr>
      <w:r>
        <w:rPr>
          <w:noProof/>
        </w:rPr>
        <w:drawing>
          <wp:inline distT="0" distB="0" distL="0" distR="0" wp14:anchorId="7DB180F7" wp14:editId="452E7A91">
            <wp:extent cx="5400040" cy="2885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3750" w14:textId="0CC733F7" w:rsidR="00DA5185" w:rsidRDefault="00FD6D8E" w:rsidP="00FD6D8E">
      <w:pPr>
        <w:pStyle w:val="Legenda"/>
        <w:jc w:val="center"/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4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Output resultante do código.</w:t>
      </w:r>
    </w:p>
    <w:p w14:paraId="3F9CEFD4" w14:textId="3239B5A2" w:rsidR="005848FE" w:rsidRDefault="0051224E" w:rsidP="00FD6D8E">
      <w:pPr>
        <w:spacing w:line="360" w:lineRule="auto"/>
      </w:pPr>
      <w:r>
        <w:t>De seguida</w:t>
      </w:r>
      <w:r w:rsidR="00765FFE">
        <w:t xml:space="preserve">, é feito uma agrupação da informação em valores numéricos uma vez que muitos classificadores não lidam bem com strings e de forma a reduzir os valores a serem utilizados pelos algoritmos. </w:t>
      </w:r>
    </w:p>
    <w:p w14:paraId="31471DC2" w14:textId="2F82B143" w:rsidR="00DF6D52" w:rsidRDefault="00DF6D52" w:rsidP="00FD6D8E">
      <w:pPr>
        <w:spacing w:line="360" w:lineRule="auto"/>
      </w:pPr>
      <w:r>
        <w:t xml:space="preserve">A resolução passa por uma agrupação em intervalos tendo em conta </w:t>
      </w:r>
      <w:r w:rsidR="00B26919">
        <w:t>o atributo</w:t>
      </w:r>
      <w:r>
        <w:t xml:space="preserve">, temperatura “temp” </w:t>
      </w:r>
      <w:r w:rsidR="00B26919">
        <w:t xml:space="preserve">e depois é aplicado o mesmo raciocínio para o atributo, humidade, “RH”. </w:t>
      </w:r>
    </w:p>
    <w:p w14:paraId="37B5C4EC" w14:textId="43D72C3C" w:rsidR="005848FE" w:rsidRDefault="00B26919" w:rsidP="00FD6D8E">
      <w:pPr>
        <w:spacing w:line="360" w:lineRule="auto"/>
      </w:pPr>
      <w:r>
        <w:t>Nível médio da temperatura reside nos intervalos de valores [2.2, 33.30], portanto, a divisão foi a seguinte.</w:t>
      </w:r>
    </w:p>
    <w:p w14:paraId="30C8CBEB" w14:textId="0636D2AB" w:rsidR="00B26919" w:rsidRDefault="00B26919" w:rsidP="00FD6D8E">
      <w:pPr>
        <w:pStyle w:val="PargrafodaLista"/>
        <w:numPr>
          <w:ilvl w:val="0"/>
          <w:numId w:val="4"/>
        </w:numPr>
        <w:spacing w:line="360" w:lineRule="auto"/>
      </w:pPr>
      <w:r>
        <w:t>Se for menor ou igual a 5, é atribuído o valor 0.</w:t>
      </w:r>
    </w:p>
    <w:p w14:paraId="003CAB3D" w14:textId="61DDD5E1" w:rsidR="00B26919" w:rsidRDefault="00D7455A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5 e menor ou igual a 15, é atribuído o valor 1.</w:t>
      </w:r>
    </w:p>
    <w:p w14:paraId="1662FF8B" w14:textId="5B96D307" w:rsidR="00D7455A" w:rsidRDefault="00D7455A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15</w:t>
      </w:r>
      <w:r w:rsidR="005A1BA1">
        <w:t xml:space="preserve"> e menor ou igual a 25, é atribuído o valor 2.</w:t>
      </w:r>
    </w:p>
    <w:p w14:paraId="26D463BA" w14:textId="0694DE94" w:rsidR="00CC0F9D" w:rsidRDefault="005A1BA1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25, é atribuído o valor 3.</w:t>
      </w:r>
    </w:p>
    <w:p w14:paraId="5CC72931" w14:textId="77777777" w:rsidR="00FD6D8E" w:rsidRDefault="00CC0F9D" w:rsidP="00FD6D8E">
      <w:pPr>
        <w:keepNext/>
      </w:pPr>
      <w:r>
        <w:rPr>
          <w:noProof/>
        </w:rPr>
        <w:lastRenderedPageBreak/>
        <w:drawing>
          <wp:inline distT="0" distB="0" distL="0" distR="0" wp14:anchorId="2F3E1F5D" wp14:editId="694DE743">
            <wp:extent cx="5391150" cy="1333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9375" w14:textId="29682AD7" w:rsidR="00CC0F9D" w:rsidRPr="00FD6D8E" w:rsidRDefault="00FD6D8E" w:rsidP="00FD6D8E">
      <w:pPr>
        <w:pStyle w:val="Legenda"/>
        <w:jc w:val="center"/>
        <w:rPr>
          <w:color w:val="auto"/>
        </w:rPr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5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Código relativo à atribuição de valores em intervalos.</w:t>
      </w:r>
    </w:p>
    <w:p w14:paraId="4ACCEADE" w14:textId="61717BB1" w:rsidR="00CC0F9D" w:rsidRDefault="0060355B" w:rsidP="00CC0F9D">
      <w:r>
        <w:t>O output do código é o seguinte</w:t>
      </w:r>
      <w:r w:rsidR="00FD6D8E">
        <w:t>:</w:t>
      </w:r>
    </w:p>
    <w:p w14:paraId="1187C556" w14:textId="77777777" w:rsidR="00FD6D8E" w:rsidRDefault="0060355B" w:rsidP="00FD6D8E">
      <w:pPr>
        <w:keepNext/>
      </w:pPr>
      <w:r>
        <w:rPr>
          <w:noProof/>
        </w:rPr>
        <w:drawing>
          <wp:inline distT="0" distB="0" distL="0" distR="0" wp14:anchorId="37E83F5C" wp14:editId="5F0689E6">
            <wp:extent cx="5400040" cy="2809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B244" w14:textId="29B89FE2" w:rsidR="0060355B" w:rsidRPr="00FD6D8E" w:rsidRDefault="00FD6D8E" w:rsidP="00FD6D8E">
      <w:pPr>
        <w:pStyle w:val="Legenda"/>
        <w:jc w:val="center"/>
        <w:rPr>
          <w:color w:val="auto"/>
        </w:rPr>
      </w:pPr>
      <w:r w:rsidRPr="00FD6D8E">
        <w:rPr>
          <w:b/>
          <w:bCs/>
          <w:color w:val="auto"/>
        </w:rPr>
        <w:t xml:space="preserve">Figura </w:t>
      </w:r>
      <w:r w:rsidRPr="00FD6D8E">
        <w:rPr>
          <w:b/>
          <w:bCs/>
          <w:color w:val="auto"/>
        </w:rPr>
        <w:fldChar w:fldCharType="begin"/>
      </w:r>
      <w:r w:rsidRPr="00FD6D8E">
        <w:rPr>
          <w:b/>
          <w:bCs/>
          <w:color w:val="auto"/>
        </w:rPr>
        <w:instrText xml:space="preserve"> SEQ Figura \* ARABIC </w:instrText>
      </w:r>
      <w:r w:rsidRPr="00FD6D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6</w:t>
      </w:r>
      <w:r w:rsidRPr="00FD6D8E">
        <w:rPr>
          <w:b/>
          <w:bCs/>
          <w:color w:val="auto"/>
        </w:rPr>
        <w:fldChar w:fldCharType="end"/>
      </w:r>
      <w:r w:rsidRPr="00FD6D8E">
        <w:rPr>
          <w:color w:val="auto"/>
        </w:rPr>
        <w:t xml:space="preserve"> - Output resultante do código.</w:t>
      </w:r>
    </w:p>
    <w:p w14:paraId="3A9CB311" w14:textId="766C791A" w:rsidR="0060355B" w:rsidRDefault="005A3103" w:rsidP="00FD6D8E">
      <w:pPr>
        <w:spacing w:line="360" w:lineRule="auto"/>
      </w:pPr>
      <w:r>
        <w:t>Aplicando o mesmo raciocínio ao atributo humidade, “RH”:</w:t>
      </w:r>
    </w:p>
    <w:p w14:paraId="699E22BC" w14:textId="23A58C84" w:rsidR="00264CF7" w:rsidRDefault="00264CF7" w:rsidP="00FD6D8E">
      <w:pPr>
        <w:spacing w:line="360" w:lineRule="auto"/>
      </w:pPr>
      <w:r>
        <w:t>Nível médio da humidade reside nos intervalos de valores [15.0, 100], portanto, a divisão foi a seguinte.</w:t>
      </w:r>
    </w:p>
    <w:p w14:paraId="72A777F6" w14:textId="3FF2479F" w:rsidR="00264CF7" w:rsidRDefault="00264CF7" w:rsidP="00FD6D8E">
      <w:pPr>
        <w:pStyle w:val="PargrafodaLista"/>
        <w:numPr>
          <w:ilvl w:val="0"/>
          <w:numId w:val="4"/>
        </w:numPr>
        <w:spacing w:line="360" w:lineRule="auto"/>
      </w:pPr>
      <w:r>
        <w:t>Se for menor ou igual a 30, é atribuído o valor 0.</w:t>
      </w:r>
    </w:p>
    <w:p w14:paraId="1DB20743" w14:textId="452DEE2E" w:rsidR="00264CF7" w:rsidRDefault="00264CF7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30 e menor ou igual a 70, é atribuído o valor 1.</w:t>
      </w:r>
    </w:p>
    <w:p w14:paraId="51CD6896" w14:textId="54CD9A6F" w:rsidR="00264CF7" w:rsidRDefault="00264CF7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70 e menor ou igual a 90, é atribuído o valor 2.</w:t>
      </w:r>
    </w:p>
    <w:p w14:paraId="503214C3" w14:textId="3401746F" w:rsidR="00264CF7" w:rsidRDefault="00264CF7" w:rsidP="00FD6D8E">
      <w:pPr>
        <w:pStyle w:val="PargrafodaLista"/>
        <w:numPr>
          <w:ilvl w:val="0"/>
          <w:numId w:val="4"/>
        </w:numPr>
        <w:spacing w:line="360" w:lineRule="auto"/>
      </w:pPr>
      <w:r>
        <w:t>Se for maior que 90, é atribuído o valor 3.</w:t>
      </w:r>
    </w:p>
    <w:p w14:paraId="3A6ECDFC" w14:textId="044BF6D0" w:rsidR="005A3103" w:rsidRDefault="00743E5A" w:rsidP="00FD6D8E">
      <w:pPr>
        <w:spacing w:line="360" w:lineRule="auto"/>
      </w:pPr>
      <w:r>
        <w:t>O código consiste no mesmo, apenas muda o atributo, o output desse código consiste no seguinte.</w:t>
      </w:r>
    </w:p>
    <w:p w14:paraId="714A128E" w14:textId="77777777" w:rsidR="00FD6D8E" w:rsidRDefault="00C500BF" w:rsidP="00FD6D8E">
      <w:pPr>
        <w:keepNext/>
      </w:pPr>
      <w:r>
        <w:rPr>
          <w:noProof/>
        </w:rPr>
        <w:lastRenderedPageBreak/>
        <w:drawing>
          <wp:inline distT="0" distB="0" distL="0" distR="0" wp14:anchorId="5123ACAE" wp14:editId="032E4CDA">
            <wp:extent cx="5400040" cy="27997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310C" w14:textId="23CAAE41" w:rsidR="00743E5A" w:rsidRPr="000D44C0" w:rsidRDefault="00FD6D8E" w:rsidP="000D44C0">
      <w:pPr>
        <w:pStyle w:val="Legenda"/>
        <w:jc w:val="center"/>
        <w:rPr>
          <w:color w:val="auto"/>
        </w:rPr>
      </w:pPr>
      <w:r w:rsidRPr="000D44C0">
        <w:rPr>
          <w:b/>
          <w:bCs/>
          <w:color w:val="auto"/>
        </w:rPr>
        <w:t xml:space="preserve">Figura </w:t>
      </w:r>
      <w:r w:rsidRPr="000D44C0">
        <w:rPr>
          <w:b/>
          <w:bCs/>
          <w:color w:val="auto"/>
        </w:rPr>
        <w:fldChar w:fldCharType="begin"/>
      </w:r>
      <w:r w:rsidRPr="000D44C0">
        <w:rPr>
          <w:b/>
          <w:bCs/>
          <w:color w:val="auto"/>
        </w:rPr>
        <w:instrText xml:space="preserve"> SEQ Figura \* ARABIC </w:instrText>
      </w:r>
      <w:r w:rsidRPr="000D44C0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7</w:t>
      </w:r>
      <w:r w:rsidRPr="000D44C0">
        <w:rPr>
          <w:b/>
          <w:bCs/>
          <w:color w:val="auto"/>
        </w:rPr>
        <w:fldChar w:fldCharType="end"/>
      </w:r>
      <w:r w:rsidRPr="000D44C0">
        <w:rPr>
          <w:color w:val="auto"/>
        </w:rPr>
        <w:t xml:space="preserve"> - Output resultante do código de atribuição em intervalos.</w:t>
      </w:r>
    </w:p>
    <w:p w14:paraId="57B00852" w14:textId="41E21E7F" w:rsidR="000D44C0" w:rsidRDefault="00026B86" w:rsidP="000D44C0">
      <w:pPr>
        <w:spacing w:line="360" w:lineRule="auto"/>
      </w:pPr>
      <w:r>
        <w:t xml:space="preserve">Numa fase posterior, alguns testes de visualização dos dados, em gráficos </w:t>
      </w:r>
      <w:r w:rsidR="0041150F">
        <w:t>foram feitos de forma a ajudar a análise dos valores dos exemplos de treino.</w:t>
      </w:r>
    </w:p>
    <w:p w14:paraId="3DB543D2" w14:textId="77777777" w:rsidR="0041150F" w:rsidRDefault="00183C75" w:rsidP="0041150F">
      <w:pPr>
        <w:keepNext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23D4F37" wp14:editId="0D72E9C4">
            <wp:simplePos x="0" y="0"/>
            <wp:positionH relativeFrom="column">
              <wp:posOffset>1139190</wp:posOffset>
            </wp:positionH>
            <wp:positionV relativeFrom="paragraph">
              <wp:posOffset>10160</wp:posOffset>
            </wp:positionV>
            <wp:extent cx="3102610" cy="2028825"/>
            <wp:effectExtent l="0" t="0" r="254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02CCBD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08AF2016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4D38E122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1BB4C0AC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202E4B27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1D6360A4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143D50E7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0ADFDA9F" w14:textId="3D7FF716" w:rsidR="00183C75" w:rsidRDefault="0041150F" w:rsidP="0041150F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B8F8B7C" wp14:editId="4EA6AED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560445" cy="2295525"/>
            <wp:effectExtent l="0" t="0" r="190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150F">
        <w:rPr>
          <w:b/>
          <w:bCs/>
          <w:color w:val="auto"/>
        </w:rPr>
        <w:t xml:space="preserve">Figura </w:t>
      </w:r>
      <w:r w:rsidRPr="0041150F">
        <w:rPr>
          <w:b/>
          <w:bCs/>
          <w:color w:val="auto"/>
        </w:rPr>
        <w:fldChar w:fldCharType="begin"/>
      </w:r>
      <w:r w:rsidRPr="0041150F">
        <w:rPr>
          <w:b/>
          <w:bCs/>
          <w:color w:val="auto"/>
        </w:rPr>
        <w:instrText xml:space="preserve"> SEQ Figura \* ARABIC </w:instrText>
      </w:r>
      <w:r w:rsidRPr="0041150F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8</w:t>
      </w:r>
      <w:r w:rsidRPr="0041150F">
        <w:rPr>
          <w:b/>
          <w:bCs/>
          <w:color w:val="auto"/>
        </w:rPr>
        <w:fldChar w:fldCharType="end"/>
      </w:r>
      <w:r w:rsidRPr="0041150F">
        <w:rPr>
          <w:color w:val="auto"/>
        </w:rPr>
        <w:t xml:space="preserve"> - Visualização das categorias e os seus valores, associado ao atributo temperatura, "temp".</w:t>
      </w:r>
    </w:p>
    <w:p w14:paraId="5363A1B4" w14:textId="5395F952" w:rsidR="0041150F" w:rsidRDefault="0041150F" w:rsidP="0041150F">
      <w:pPr>
        <w:keepNext/>
      </w:pPr>
    </w:p>
    <w:p w14:paraId="2917B772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34CE156D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0CB41062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612CB22C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711C15F0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73E3DFAE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5C74B74B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56AD917A" w14:textId="77777777" w:rsidR="0041150F" w:rsidRDefault="0041150F" w:rsidP="0041150F">
      <w:pPr>
        <w:pStyle w:val="Legenda"/>
        <w:jc w:val="center"/>
        <w:rPr>
          <w:b/>
          <w:bCs/>
          <w:color w:val="auto"/>
        </w:rPr>
      </w:pPr>
    </w:p>
    <w:p w14:paraId="1A9F7E1B" w14:textId="1121B525" w:rsidR="00EB27CB" w:rsidRPr="0041150F" w:rsidRDefault="0041150F" w:rsidP="0041150F">
      <w:pPr>
        <w:pStyle w:val="Legenda"/>
        <w:jc w:val="center"/>
        <w:rPr>
          <w:color w:val="auto"/>
        </w:rPr>
      </w:pPr>
      <w:r w:rsidRPr="0041150F">
        <w:rPr>
          <w:b/>
          <w:bCs/>
          <w:color w:val="auto"/>
        </w:rPr>
        <w:t xml:space="preserve">Figura </w:t>
      </w:r>
      <w:r w:rsidRPr="0041150F">
        <w:rPr>
          <w:b/>
          <w:bCs/>
          <w:color w:val="auto"/>
        </w:rPr>
        <w:fldChar w:fldCharType="begin"/>
      </w:r>
      <w:r w:rsidRPr="0041150F">
        <w:rPr>
          <w:b/>
          <w:bCs/>
          <w:color w:val="auto"/>
        </w:rPr>
        <w:instrText xml:space="preserve"> SEQ Figura \* ARABIC </w:instrText>
      </w:r>
      <w:r w:rsidRPr="0041150F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9</w:t>
      </w:r>
      <w:r w:rsidRPr="0041150F">
        <w:rPr>
          <w:b/>
          <w:bCs/>
          <w:color w:val="auto"/>
        </w:rPr>
        <w:fldChar w:fldCharType="end"/>
      </w:r>
      <w:r w:rsidRPr="0041150F">
        <w:rPr>
          <w:color w:val="auto"/>
        </w:rPr>
        <w:t xml:space="preserve"> - Valores associados ao atributo vento "wind".</w:t>
      </w:r>
    </w:p>
    <w:p w14:paraId="55315A01" w14:textId="027D120C" w:rsidR="0041150F" w:rsidRDefault="0041150F" w:rsidP="00B2072F">
      <w:r>
        <w:lastRenderedPageBreak/>
        <w:t xml:space="preserve">Efetuou-se também demonstrações das correlações </w:t>
      </w:r>
      <w:r w:rsidR="00D539A9">
        <w:t>tanto genericamente como mais especificamente.</w:t>
      </w:r>
    </w:p>
    <w:p w14:paraId="55BA49AA" w14:textId="7B3E5A05" w:rsidR="0041150F" w:rsidRDefault="003855F2" w:rsidP="00B2072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107E9C" wp14:editId="25A0CDB8">
                <wp:simplePos x="0" y="0"/>
                <wp:positionH relativeFrom="column">
                  <wp:posOffset>566420</wp:posOffset>
                </wp:positionH>
                <wp:positionV relativeFrom="paragraph">
                  <wp:posOffset>3764280</wp:posOffset>
                </wp:positionV>
                <wp:extent cx="425958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16038" w14:textId="4D550EDD" w:rsidR="001958B1" w:rsidRPr="003855F2" w:rsidRDefault="001958B1" w:rsidP="003855F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3855F2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Pr="003855F2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3855F2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855F2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E22CB3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10</w:t>
                            </w:r>
                            <w:r w:rsidRPr="003855F2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3855F2">
                              <w:rPr>
                                <w:color w:val="auto"/>
                              </w:rPr>
                              <w:t xml:space="preserve"> - Correlação entre a temperatura, “temp” e os valores associados ao vento, “wind”.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07E9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4.6pt;margin-top:296.4pt;width:335.4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" stroked="f">
                <v:textbox style="mso-fit-shape-to-text:t" inset="0,0,0,0">
                  <w:txbxContent>
                    <w:p w14:paraId="2CD16038" w14:textId="4D550EDD" w:rsidR="001958B1" w:rsidRPr="003855F2" w:rsidRDefault="001958B1" w:rsidP="003855F2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3855F2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Pr="003855F2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3855F2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Pr="003855F2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E22CB3">
                        <w:rPr>
                          <w:b/>
                          <w:bCs/>
                          <w:noProof/>
                          <w:color w:val="auto"/>
                        </w:rPr>
                        <w:t>10</w:t>
                      </w:r>
                      <w:r w:rsidRPr="003855F2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3855F2">
                        <w:rPr>
                          <w:color w:val="auto"/>
                        </w:rPr>
                        <w:t xml:space="preserve"> - Correlação entre a temperatura, “temp” e os valores associados ao vento, “wind”.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EEA0FD7" wp14:editId="418BA99F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59580" cy="3705225"/>
            <wp:effectExtent l="0" t="0" r="762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9" t="4608"/>
                    <a:stretch/>
                  </pic:blipFill>
                  <pic:spPr bwMode="auto">
                    <a:xfrm>
                      <a:off x="0" y="0"/>
                      <a:ext cx="42595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CBD1BF" w14:textId="77777777" w:rsidR="0041150F" w:rsidRDefault="0041150F" w:rsidP="00B2072F"/>
    <w:p w14:paraId="2F3ED978" w14:textId="3A1AE3B2" w:rsidR="0041150F" w:rsidRDefault="0041150F" w:rsidP="00B2072F"/>
    <w:p w14:paraId="69D90B68" w14:textId="77777777" w:rsidR="0041150F" w:rsidRDefault="0041150F" w:rsidP="00B2072F"/>
    <w:p w14:paraId="3C83E407" w14:textId="77777777" w:rsidR="0041150F" w:rsidRDefault="0041150F" w:rsidP="00B2072F"/>
    <w:p w14:paraId="7B905167" w14:textId="77777777" w:rsidR="0041150F" w:rsidRDefault="0041150F" w:rsidP="00B2072F"/>
    <w:p w14:paraId="4C33200C" w14:textId="7C33F015" w:rsidR="001C1AFE" w:rsidRDefault="001C1AFE" w:rsidP="00B2072F"/>
    <w:p w14:paraId="14D8F55E" w14:textId="77777777" w:rsidR="003855F2" w:rsidRDefault="003855F2" w:rsidP="00B2072F"/>
    <w:p w14:paraId="44FA81C5" w14:textId="77777777" w:rsidR="003855F2" w:rsidRDefault="003855F2" w:rsidP="00B2072F"/>
    <w:p w14:paraId="1C845396" w14:textId="77777777" w:rsidR="003855F2" w:rsidRDefault="003855F2" w:rsidP="00B2072F"/>
    <w:p w14:paraId="3260596E" w14:textId="77777777" w:rsidR="003855F2" w:rsidRDefault="003855F2" w:rsidP="00B2072F"/>
    <w:p w14:paraId="6436FE61" w14:textId="77777777" w:rsidR="003855F2" w:rsidRDefault="003855F2" w:rsidP="00B2072F"/>
    <w:p w14:paraId="502E8D03" w14:textId="77777777" w:rsidR="003855F2" w:rsidRDefault="003855F2" w:rsidP="00B2072F"/>
    <w:p w14:paraId="7B0EF748" w14:textId="77777777" w:rsidR="003855F2" w:rsidRDefault="003855F2" w:rsidP="00B2072F"/>
    <w:p w14:paraId="423E0BD4" w14:textId="77777777" w:rsidR="003855F2" w:rsidRDefault="003855F2" w:rsidP="00B2072F"/>
    <w:p w14:paraId="7142C6FB" w14:textId="17F0F2B1" w:rsidR="003855F2" w:rsidRDefault="003855F2" w:rsidP="00E834C5">
      <w:pPr>
        <w:spacing w:line="360" w:lineRule="auto"/>
      </w:pPr>
      <w:r>
        <w:t xml:space="preserve">Com este </w:t>
      </w:r>
      <w:r w:rsidR="00647B80">
        <w:t xml:space="preserve">gráfico, pode-se concluir que o atributo temperatura “temp” tem uma correlação elevada com o atributo vento, quando ambos possuem altos níveis, seguindo do atributo </w:t>
      </w:r>
      <w:r w:rsidR="00E834C5">
        <w:t>da humidade, “RH”, quando este possui valores mais baixos.</w:t>
      </w:r>
    </w:p>
    <w:p w14:paraId="533D77DC" w14:textId="782C13E0" w:rsidR="00C27630" w:rsidRDefault="00E834C5" w:rsidP="00E834C5">
      <w:pPr>
        <w:spacing w:line="360" w:lineRule="auto"/>
      </w:pPr>
      <w:r>
        <w:t>Após a recolha destas informações, existiu a necessidade de remover (“drop”) as coluna “burntarea” dos exemplos de treino e de test, de forma a eliminar valores vazios.</w:t>
      </w:r>
    </w:p>
    <w:p w14:paraId="22EFBA7D" w14:textId="77777777" w:rsidR="00C27630" w:rsidRDefault="00C27630" w:rsidP="00C27630">
      <w:pPr>
        <w:spacing w:line="360" w:lineRule="auto"/>
      </w:pPr>
      <w:r>
        <w:t xml:space="preserve">Recorreu-se à validação cruzada, dado o tamanho razoável dos valores do dataset e a necessidade de obtenção de valores mais realísticos e precisos.  </w:t>
      </w:r>
    </w:p>
    <w:p w14:paraId="5F2C68DA" w14:textId="4D527B0F" w:rsidR="00C27630" w:rsidRDefault="00C27630" w:rsidP="00C27630">
      <w:pPr>
        <w:spacing w:line="360" w:lineRule="auto"/>
      </w:pPr>
      <w:r>
        <w:t xml:space="preserve">A validação cruzada consiste na repetição sistemática do processo “holdout”, onde </w:t>
      </w:r>
      <w:r>
        <w:t>acontecem divisões de instâncias em k-folds,  cada subconjunto é alternadamente removido e os restantes k-1 são usados para treino.</w:t>
      </w:r>
    </w:p>
    <w:p w14:paraId="43066706" w14:textId="030C04BA" w:rsidR="00E834C5" w:rsidRDefault="00C27630" w:rsidP="00101571">
      <w:pPr>
        <w:spacing w:line="360" w:lineRule="auto"/>
      </w:pPr>
      <w:r>
        <w:t>Recorreu</w:t>
      </w:r>
      <w:r w:rsidR="00101571">
        <w:t xml:space="preserve">-se o algoritmo de validação cruzada </w:t>
      </w:r>
      <w:r>
        <w:t xml:space="preserve">“Ten-Fold Cross Validation”, onde k = 10, </w:t>
      </w:r>
      <w:r w:rsidR="0016085F">
        <w:t>e</w:t>
      </w:r>
      <w:r>
        <w:t xml:space="preserve"> </w:t>
      </w:r>
      <w:r w:rsidR="00101571">
        <w:t>o dataset é dividido em dez conjuntos distintos e um conjunto  é selecionado para o test e os restantes para o treino</w:t>
      </w:r>
      <w:r>
        <w:t>.</w:t>
      </w:r>
    </w:p>
    <w:p w14:paraId="6F603510" w14:textId="3D69178E" w:rsidR="003855F2" w:rsidRDefault="00101571" w:rsidP="00101571">
      <w:pPr>
        <w:spacing w:line="360" w:lineRule="auto"/>
      </w:pPr>
      <w:r>
        <w:lastRenderedPageBreak/>
        <w:t>A validação cruzada ajuda na verificação do desempenho do classificador “DecisionTreeClassifier”, que proporciona uma melhor noção do desempenho do mesmo quando exemplos de testes são utilizados.</w:t>
      </w:r>
    </w:p>
    <w:p w14:paraId="03B968A6" w14:textId="384914C7" w:rsidR="00907D89" w:rsidRDefault="00907D89" w:rsidP="00907D89">
      <w:pPr>
        <w:pStyle w:val="Ttulo2"/>
      </w:pPr>
      <w:bookmarkStart w:id="11" w:name="_Toc41352016"/>
      <w:bookmarkStart w:id="12" w:name="_Toc43240059"/>
      <w:r>
        <w:t>Classificador Decision Tree Classifier</w:t>
      </w:r>
      <w:bookmarkEnd w:id="11"/>
      <w:bookmarkEnd w:id="12"/>
    </w:p>
    <w:p w14:paraId="4453172D" w14:textId="1810F152" w:rsidR="00101571" w:rsidRDefault="00101571" w:rsidP="00101571">
      <w:pPr>
        <w:spacing w:line="360" w:lineRule="auto"/>
      </w:pPr>
      <w:r>
        <w:t>O classificador “DecisionTreeClassifier” consiste numa implementação caixa-branca onde é possível a visualização do modelo (</w:t>
      </w:r>
      <w:r w:rsidR="005B77DC">
        <w:t>representado por uma árvore) gerado, tendo uma aprendizagem supervisionada.</w:t>
      </w:r>
    </w:p>
    <w:p w14:paraId="294C03CF" w14:textId="77777777" w:rsidR="001074E0" w:rsidRDefault="009A4EAB" w:rsidP="001074E0">
      <w:pPr>
        <w:keepNext/>
      </w:pPr>
      <w:r>
        <w:rPr>
          <w:noProof/>
        </w:rPr>
        <w:drawing>
          <wp:inline distT="0" distB="0" distL="0" distR="0" wp14:anchorId="0D24EFEE" wp14:editId="21C502EB">
            <wp:extent cx="5400040" cy="1381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E447" w14:textId="745CEECD" w:rsidR="007E2E20" w:rsidRDefault="001074E0" w:rsidP="001074E0">
      <w:pPr>
        <w:pStyle w:val="Legenda"/>
        <w:jc w:val="center"/>
        <w:rPr>
          <w:color w:val="auto"/>
        </w:rPr>
      </w:pPr>
      <w:r w:rsidRPr="001074E0">
        <w:rPr>
          <w:b/>
          <w:bCs/>
          <w:color w:val="auto"/>
        </w:rPr>
        <w:t xml:space="preserve">Figura </w:t>
      </w:r>
      <w:r w:rsidRPr="001074E0">
        <w:rPr>
          <w:b/>
          <w:bCs/>
          <w:color w:val="auto"/>
        </w:rPr>
        <w:fldChar w:fldCharType="begin"/>
      </w:r>
      <w:r w:rsidRPr="001074E0">
        <w:rPr>
          <w:b/>
          <w:bCs/>
          <w:color w:val="auto"/>
        </w:rPr>
        <w:instrText xml:space="preserve"> SEQ Figura \* ARABIC </w:instrText>
      </w:r>
      <w:r w:rsidRPr="001074E0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11</w:t>
      </w:r>
      <w:r w:rsidRPr="001074E0">
        <w:rPr>
          <w:b/>
          <w:bCs/>
          <w:color w:val="auto"/>
        </w:rPr>
        <w:fldChar w:fldCharType="end"/>
      </w:r>
      <w:r w:rsidRPr="001074E0">
        <w:rPr>
          <w:color w:val="auto"/>
        </w:rPr>
        <w:t xml:space="preserve"> - Código </w:t>
      </w:r>
      <w:r w:rsidR="004A06BA">
        <w:rPr>
          <w:color w:val="auto"/>
        </w:rPr>
        <w:t xml:space="preserve">e resultado </w:t>
      </w:r>
      <w:r w:rsidRPr="001074E0">
        <w:rPr>
          <w:color w:val="auto"/>
        </w:rPr>
        <w:t>gerado para a construção da árvore.</w:t>
      </w:r>
    </w:p>
    <w:p w14:paraId="082D6C64" w14:textId="25617FFE" w:rsidR="00966966" w:rsidRPr="00966966" w:rsidRDefault="00966966" w:rsidP="00966966">
      <w:r>
        <w:t>A precisão (“</w:t>
      </w:r>
      <w:r w:rsidRPr="0085557C">
        <w:rPr>
          <w:i/>
          <w:iCs/>
        </w:rPr>
        <w:t>accuracy</w:t>
      </w:r>
      <w:r>
        <w:t>”) é calculada comparando os valores reais do conjunto dos testes com os valores previstos.</w:t>
      </w:r>
    </w:p>
    <w:p w14:paraId="119A52D2" w14:textId="77777777" w:rsidR="009A0DD5" w:rsidRDefault="00E96FB5" w:rsidP="009A0DD5">
      <w:pPr>
        <w:keepNext/>
        <w:spacing w:line="360" w:lineRule="auto"/>
      </w:pPr>
      <w:r>
        <w:rPr>
          <w:noProof/>
        </w:rPr>
        <w:drawing>
          <wp:inline distT="0" distB="0" distL="0" distR="0" wp14:anchorId="2D6199BF" wp14:editId="34BA4C7B">
            <wp:extent cx="5400040" cy="895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0137" w14:textId="128BB1F8" w:rsidR="00762BBE" w:rsidRPr="00966966" w:rsidRDefault="009A0DD5" w:rsidP="00966966">
      <w:pPr>
        <w:pStyle w:val="Legenda"/>
        <w:jc w:val="center"/>
        <w:rPr>
          <w:color w:val="auto"/>
        </w:rPr>
      </w:pPr>
      <w:r w:rsidRPr="00966966">
        <w:rPr>
          <w:b/>
          <w:bCs/>
          <w:color w:val="auto"/>
        </w:rPr>
        <w:t xml:space="preserve">Figura </w:t>
      </w:r>
      <w:r w:rsidRPr="00966966">
        <w:rPr>
          <w:b/>
          <w:bCs/>
          <w:color w:val="auto"/>
        </w:rPr>
        <w:fldChar w:fldCharType="begin"/>
      </w:r>
      <w:r w:rsidRPr="00966966">
        <w:rPr>
          <w:b/>
          <w:bCs/>
          <w:color w:val="auto"/>
        </w:rPr>
        <w:instrText xml:space="preserve"> SEQ Figura \* ARABIC </w:instrText>
      </w:r>
      <w:r w:rsidRPr="00966966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12</w:t>
      </w:r>
      <w:r w:rsidRPr="00966966">
        <w:rPr>
          <w:b/>
          <w:bCs/>
          <w:color w:val="auto"/>
        </w:rPr>
        <w:fldChar w:fldCharType="end"/>
      </w:r>
      <w:r w:rsidRPr="00966966">
        <w:rPr>
          <w:color w:val="auto"/>
        </w:rPr>
        <w:t xml:space="preserve"> </w:t>
      </w:r>
      <w:r w:rsidR="004A06BA">
        <w:rPr>
          <w:color w:val="auto"/>
        </w:rPr>
        <w:t>–</w:t>
      </w:r>
      <w:r w:rsidRPr="00966966">
        <w:rPr>
          <w:color w:val="auto"/>
        </w:rPr>
        <w:t xml:space="preserve"> </w:t>
      </w:r>
      <w:r w:rsidR="004A06BA">
        <w:rPr>
          <w:color w:val="auto"/>
        </w:rPr>
        <w:t xml:space="preserve">Resultado </w:t>
      </w:r>
      <w:r w:rsidRPr="00966966">
        <w:rPr>
          <w:color w:val="auto"/>
        </w:rPr>
        <w:t xml:space="preserve"> da </w:t>
      </w:r>
      <w:r w:rsidR="00966966" w:rsidRPr="00966966">
        <w:rPr>
          <w:color w:val="auto"/>
        </w:rPr>
        <w:t>precisão</w:t>
      </w:r>
      <w:r w:rsidRPr="00966966">
        <w:rPr>
          <w:color w:val="auto"/>
        </w:rPr>
        <w:t xml:space="preserve"> do classificador.</w:t>
      </w:r>
    </w:p>
    <w:p w14:paraId="31FEAB2C" w14:textId="4BACB3E0" w:rsidR="00762BBE" w:rsidRDefault="00995F00" w:rsidP="003635FB">
      <w:pPr>
        <w:spacing w:line="360" w:lineRule="auto"/>
      </w:pPr>
      <w:r>
        <w:t>Após a obtenção dos resultados do array é possível o mapeamento da informação obtida com a do teste, sendo possível a comparação dos resultados entre k_fold e usar diretamente o dataset de 400 entradas, sendo resultados parecidos ao da validação cruzada.</w:t>
      </w:r>
    </w:p>
    <w:p w14:paraId="76481DE2" w14:textId="19AF8238" w:rsidR="003635FB" w:rsidRDefault="001434C9" w:rsidP="003635FB">
      <w:pPr>
        <w:keepNext/>
        <w:spacing w:line="360" w:lineRule="auto"/>
      </w:pPr>
      <w:r>
        <w:rPr>
          <w:noProof/>
        </w:rPr>
        <w:drawing>
          <wp:inline distT="0" distB="0" distL="0" distR="0" wp14:anchorId="36039589" wp14:editId="514330AF">
            <wp:extent cx="5238750" cy="4667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0D54" w14:textId="113534C0" w:rsidR="00E96FB5" w:rsidRPr="003635FB" w:rsidRDefault="003635FB" w:rsidP="003635FB">
      <w:pPr>
        <w:pStyle w:val="Legenda"/>
        <w:jc w:val="center"/>
        <w:rPr>
          <w:color w:val="auto"/>
        </w:rPr>
      </w:pPr>
      <w:r w:rsidRPr="003635FB">
        <w:rPr>
          <w:b/>
          <w:bCs/>
          <w:color w:val="auto"/>
        </w:rPr>
        <w:t xml:space="preserve">Figura </w:t>
      </w:r>
      <w:r w:rsidRPr="003635FB">
        <w:rPr>
          <w:b/>
          <w:bCs/>
          <w:color w:val="auto"/>
        </w:rPr>
        <w:fldChar w:fldCharType="begin"/>
      </w:r>
      <w:r w:rsidRPr="003635FB">
        <w:rPr>
          <w:b/>
          <w:bCs/>
          <w:color w:val="auto"/>
        </w:rPr>
        <w:instrText xml:space="preserve"> SEQ Figura \* ARABIC </w:instrText>
      </w:r>
      <w:r w:rsidRPr="003635FB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13</w:t>
      </w:r>
      <w:r w:rsidRPr="003635FB">
        <w:rPr>
          <w:b/>
          <w:bCs/>
          <w:color w:val="auto"/>
        </w:rPr>
        <w:fldChar w:fldCharType="end"/>
      </w:r>
      <w:r w:rsidRPr="003635FB">
        <w:rPr>
          <w:color w:val="auto"/>
        </w:rPr>
        <w:t xml:space="preserve"> - Precisão das 117 entradas de exemplos de teste.</w:t>
      </w:r>
    </w:p>
    <w:p w14:paraId="48EC6862" w14:textId="18483AB3" w:rsidR="00E96FB5" w:rsidRDefault="003635FB" w:rsidP="00304990">
      <w:pPr>
        <w:spacing w:line="360" w:lineRule="auto"/>
      </w:pPr>
      <w:r>
        <w:t>Os dados disponibilizados pela árvore permitem perceber as amostras, ou seja, as amostras (“samples”) que chegam aos nós e aos respetivos valores divididos pelos nós.</w:t>
      </w:r>
    </w:p>
    <w:p w14:paraId="6B8A4B9F" w14:textId="77777777" w:rsidR="00765F8B" w:rsidRDefault="00765F8B" w:rsidP="00765F8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963A3BC" wp14:editId="7965A1DF">
            <wp:extent cx="5531215" cy="240982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30" cy="242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9A3A" w14:textId="2F8FA29F" w:rsidR="00765F8B" w:rsidRPr="00765F8B" w:rsidRDefault="00765F8B" w:rsidP="00765F8B">
      <w:pPr>
        <w:pStyle w:val="Legenda"/>
        <w:jc w:val="center"/>
        <w:rPr>
          <w:color w:val="auto"/>
        </w:rPr>
      </w:pPr>
      <w:r w:rsidRPr="00765F8B">
        <w:rPr>
          <w:b/>
          <w:bCs/>
          <w:color w:val="auto"/>
        </w:rPr>
        <w:t xml:space="preserve">Figura </w:t>
      </w:r>
      <w:r w:rsidRPr="00765F8B">
        <w:rPr>
          <w:b/>
          <w:bCs/>
          <w:color w:val="auto"/>
        </w:rPr>
        <w:fldChar w:fldCharType="begin"/>
      </w:r>
      <w:r w:rsidRPr="00765F8B">
        <w:rPr>
          <w:b/>
          <w:bCs/>
          <w:color w:val="auto"/>
        </w:rPr>
        <w:instrText xml:space="preserve"> SEQ Figura \* ARABIC </w:instrText>
      </w:r>
      <w:r w:rsidRPr="00765F8B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14</w:t>
      </w:r>
      <w:r w:rsidRPr="00765F8B">
        <w:rPr>
          <w:b/>
          <w:bCs/>
          <w:color w:val="auto"/>
        </w:rPr>
        <w:fldChar w:fldCharType="end"/>
      </w:r>
      <w:r w:rsidRPr="00765F8B">
        <w:rPr>
          <w:color w:val="auto"/>
        </w:rPr>
        <w:t xml:space="preserve"> – Árvore.</w:t>
      </w:r>
    </w:p>
    <w:p w14:paraId="2C54DAE2" w14:textId="247EEBC5" w:rsidR="00197645" w:rsidRDefault="00907D89" w:rsidP="00907D89">
      <w:pPr>
        <w:pStyle w:val="Ttulo2"/>
      </w:pPr>
      <w:bookmarkStart w:id="13" w:name="_Toc41352017"/>
      <w:bookmarkStart w:id="14" w:name="_Toc43240060"/>
      <w:r>
        <w:t>Classificador Naive Bayes</w:t>
      </w:r>
      <w:bookmarkEnd w:id="13"/>
      <w:bookmarkEnd w:id="14"/>
    </w:p>
    <w:p w14:paraId="00EDB65E" w14:textId="543A390F" w:rsidR="00197645" w:rsidRDefault="00907D89" w:rsidP="00304990">
      <w:pPr>
        <w:spacing w:line="360" w:lineRule="auto"/>
      </w:pPr>
      <w:r>
        <w:t>Este classificador assume que a presença de um recurso espec</w:t>
      </w:r>
      <w:r w:rsidR="00FF362E">
        <w:t>ífico de uma determinada classe não está interligada à presença de outro recurso</w:t>
      </w:r>
      <w:r w:rsidR="00CD7B63">
        <w:t xml:space="preserve">, possuindo uma aprendizagem </w:t>
      </w:r>
      <w:r w:rsidR="007136F4">
        <w:t>supervisionada.</w:t>
      </w:r>
    </w:p>
    <w:p w14:paraId="6E42BDCD" w14:textId="152FD9A9" w:rsidR="00FF362E" w:rsidRDefault="00FF362E" w:rsidP="00304990">
      <w:pPr>
        <w:spacing w:line="360" w:lineRule="auto"/>
      </w:pPr>
      <w:r>
        <w:t>Consiste num classificador que possui independência entre os atributos, isto é, todas as propriedades contribuem independen</w:t>
      </w:r>
      <w:r w:rsidR="005C51D5">
        <w:t>temente para a probabilidade.</w:t>
      </w:r>
    </w:p>
    <w:p w14:paraId="73B75FC6" w14:textId="43834242" w:rsidR="00197645" w:rsidRDefault="00162FD8" w:rsidP="00162FD8">
      <w:pPr>
        <w:pStyle w:val="Ttulo3"/>
      </w:pPr>
      <w:bookmarkStart w:id="15" w:name="_Toc41352018"/>
      <w:bookmarkStart w:id="16" w:name="_Toc43240061"/>
      <w:r>
        <w:t>Modelo Gaussian</w:t>
      </w:r>
      <w:bookmarkEnd w:id="15"/>
      <w:bookmarkEnd w:id="16"/>
    </w:p>
    <w:p w14:paraId="24433F61" w14:textId="77132510" w:rsidR="00781E5E" w:rsidRDefault="00162FD8" w:rsidP="0002076E">
      <w:pPr>
        <w:spacing w:line="360" w:lineRule="auto"/>
      </w:pPr>
      <w:r>
        <w:t xml:space="preserve">Associado ao classificador, encontra-se o modelo Gaussian onde a informação é formatada como solicita a informação. </w:t>
      </w:r>
    </w:p>
    <w:p w14:paraId="3481D990" w14:textId="0C19F104" w:rsidR="00162FD8" w:rsidRDefault="00162FD8" w:rsidP="0002076E">
      <w:pPr>
        <w:spacing w:line="360" w:lineRule="auto"/>
      </w:pPr>
      <w:r>
        <w:t>Na chamada do modelo, é possível efetuar o “fit”</w:t>
      </w:r>
      <w:r w:rsidR="00CD7B63">
        <w:t xml:space="preserve"> para prever os resultados, no entanto, é necessário um ajuste do output do exemplos de treino para respeitar as regras do modelo Gaussian.</w:t>
      </w:r>
    </w:p>
    <w:p w14:paraId="32D4F666" w14:textId="665DE5A7" w:rsidR="004A06BA" w:rsidRDefault="004A06BA" w:rsidP="004A06BA">
      <w:pPr>
        <w:keepNext/>
        <w:spacing w:line="360" w:lineRule="auto"/>
      </w:pPr>
      <w:r>
        <w:rPr>
          <w:noProof/>
        </w:rPr>
        <w:drawing>
          <wp:inline distT="0" distB="0" distL="0" distR="0" wp14:anchorId="1177285C" wp14:editId="23541A08">
            <wp:extent cx="5391150" cy="9334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18B2" w14:textId="3D963505" w:rsidR="004A06BA" w:rsidRDefault="004A06BA" w:rsidP="004A06BA">
      <w:pPr>
        <w:pStyle w:val="Legenda"/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467CDC9A" wp14:editId="7D924998">
            <wp:extent cx="5400040" cy="4286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B510" w14:textId="48B09C72" w:rsidR="00162FD8" w:rsidRPr="004A06BA" w:rsidRDefault="004A06BA" w:rsidP="004A06BA">
      <w:pPr>
        <w:pStyle w:val="Legenda"/>
        <w:jc w:val="center"/>
        <w:rPr>
          <w:color w:val="auto"/>
        </w:rPr>
      </w:pPr>
      <w:r w:rsidRPr="004A06BA">
        <w:rPr>
          <w:b/>
          <w:bCs/>
          <w:color w:val="auto"/>
        </w:rPr>
        <w:t xml:space="preserve">Figura </w:t>
      </w:r>
      <w:r w:rsidRPr="004A06BA">
        <w:rPr>
          <w:b/>
          <w:bCs/>
          <w:color w:val="auto"/>
        </w:rPr>
        <w:fldChar w:fldCharType="begin"/>
      </w:r>
      <w:r w:rsidRPr="004A06BA">
        <w:rPr>
          <w:b/>
          <w:bCs/>
          <w:color w:val="auto"/>
        </w:rPr>
        <w:instrText xml:space="preserve"> SEQ Figura \* ARABIC </w:instrText>
      </w:r>
      <w:r w:rsidRPr="004A06BA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15</w:t>
      </w:r>
      <w:r w:rsidRPr="004A06BA">
        <w:rPr>
          <w:b/>
          <w:bCs/>
          <w:color w:val="auto"/>
        </w:rPr>
        <w:fldChar w:fldCharType="end"/>
      </w:r>
      <w:r w:rsidRPr="004A06BA">
        <w:rPr>
          <w:color w:val="auto"/>
        </w:rPr>
        <w:t xml:space="preserve"> </w:t>
      </w:r>
      <w:r>
        <w:rPr>
          <w:color w:val="auto"/>
        </w:rPr>
        <w:t>–</w:t>
      </w:r>
      <w:r w:rsidRPr="004A06BA">
        <w:rPr>
          <w:color w:val="auto"/>
        </w:rPr>
        <w:t xml:space="preserve"> </w:t>
      </w:r>
      <w:r>
        <w:rPr>
          <w:color w:val="auto"/>
        </w:rPr>
        <w:t>Código gerado</w:t>
      </w:r>
      <w:r w:rsidRPr="004A06BA">
        <w:rPr>
          <w:color w:val="auto"/>
        </w:rPr>
        <w:t xml:space="preserve"> para o classificador Naive Bayes</w:t>
      </w:r>
      <w:r>
        <w:rPr>
          <w:color w:val="auto"/>
        </w:rPr>
        <w:t xml:space="preserve"> e o seu resultado</w:t>
      </w:r>
      <w:r w:rsidRPr="004A06BA">
        <w:rPr>
          <w:color w:val="auto"/>
        </w:rPr>
        <w:t>.</w:t>
      </w:r>
    </w:p>
    <w:p w14:paraId="7C6E5DA3" w14:textId="18B73DEC" w:rsidR="004A06BA" w:rsidRDefault="00971E8E" w:rsidP="004A06BA">
      <w:pPr>
        <w:keepNext/>
        <w:spacing w:line="360" w:lineRule="auto"/>
      </w:pPr>
      <w:r>
        <w:rPr>
          <w:noProof/>
        </w:rPr>
        <w:drawing>
          <wp:inline distT="0" distB="0" distL="0" distR="0" wp14:anchorId="71593F84" wp14:editId="50639E28">
            <wp:extent cx="5394960" cy="3657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BECA" w14:textId="0AE7689C" w:rsidR="00D329B8" w:rsidRPr="00971E8E" w:rsidRDefault="004A06BA" w:rsidP="00971E8E">
      <w:pPr>
        <w:pStyle w:val="Legenda"/>
        <w:jc w:val="center"/>
        <w:rPr>
          <w:color w:val="auto"/>
        </w:rPr>
      </w:pPr>
      <w:r w:rsidRPr="00971E8E">
        <w:rPr>
          <w:b/>
          <w:bCs/>
          <w:color w:val="auto"/>
        </w:rPr>
        <w:t xml:space="preserve">Figura </w:t>
      </w:r>
      <w:r w:rsidRPr="00971E8E">
        <w:rPr>
          <w:b/>
          <w:bCs/>
          <w:color w:val="auto"/>
        </w:rPr>
        <w:fldChar w:fldCharType="begin"/>
      </w:r>
      <w:r w:rsidRPr="00971E8E">
        <w:rPr>
          <w:b/>
          <w:bCs/>
          <w:color w:val="auto"/>
        </w:rPr>
        <w:instrText xml:space="preserve"> SEQ Figura \* ARABIC </w:instrText>
      </w:r>
      <w:r w:rsidRPr="00971E8E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16</w:t>
      </w:r>
      <w:r w:rsidRPr="00971E8E">
        <w:rPr>
          <w:b/>
          <w:bCs/>
          <w:color w:val="auto"/>
        </w:rPr>
        <w:fldChar w:fldCharType="end"/>
      </w:r>
      <w:r w:rsidRPr="00971E8E">
        <w:rPr>
          <w:color w:val="auto"/>
        </w:rPr>
        <w:t xml:space="preserve"> - Resultado  da precisão do classificador.</w:t>
      </w:r>
    </w:p>
    <w:p w14:paraId="3D12D726" w14:textId="77777777" w:rsidR="00D27394" w:rsidRDefault="00D27394" w:rsidP="00D2739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72AF01E" wp14:editId="0D51B16A">
            <wp:extent cx="5400040" cy="4762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6D94" w14:textId="05B3A8FE" w:rsidR="006D3DF2" w:rsidRPr="00D27394" w:rsidRDefault="00D27394" w:rsidP="00D27394">
      <w:pPr>
        <w:pStyle w:val="Legenda"/>
        <w:jc w:val="center"/>
        <w:rPr>
          <w:color w:val="auto"/>
        </w:rPr>
      </w:pPr>
      <w:r w:rsidRPr="00D27394">
        <w:rPr>
          <w:b/>
          <w:bCs/>
          <w:color w:val="auto"/>
        </w:rPr>
        <w:t xml:space="preserve">Figura </w:t>
      </w:r>
      <w:r w:rsidRPr="00D27394">
        <w:rPr>
          <w:b/>
          <w:bCs/>
          <w:color w:val="auto"/>
        </w:rPr>
        <w:fldChar w:fldCharType="begin"/>
      </w:r>
      <w:r w:rsidRPr="00D27394">
        <w:rPr>
          <w:b/>
          <w:bCs/>
          <w:color w:val="auto"/>
        </w:rPr>
        <w:instrText xml:space="preserve"> SEQ Figura \* ARABIC </w:instrText>
      </w:r>
      <w:r w:rsidRPr="00D27394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17</w:t>
      </w:r>
      <w:r w:rsidRPr="00D27394">
        <w:rPr>
          <w:b/>
          <w:bCs/>
          <w:color w:val="auto"/>
        </w:rPr>
        <w:fldChar w:fldCharType="end"/>
      </w:r>
      <w:r w:rsidRPr="00D27394">
        <w:rPr>
          <w:color w:val="auto"/>
        </w:rPr>
        <w:t xml:space="preserve"> - Precisão das 117 entradas de exemplos de teste.</w:t>
      </w:r>
    </w:p>
    <w:p w14:paraId="5F05A3C6" w14:textId="4FE93257" w:rsidR="006D3DF2" w:rsidRDefault="006A7F0B" w:rsidP="006A7F0B">
      <w:pPr>
        <w:pStyle w:val="Ttulo2"/>
      </w:pPr>
      <w:bookmarkStart w:id="17" w:name="_Toc41352019"/>
      <w:bookmarkStart w:id="18" w:name="_Toc43240062"/>
      <w:r>
        <w:t>Classificador Instance Based</w:t>
      </w:r>
      <w:bookmarkEnd w:id="17"/>
      <w:bookmarkEnd w:id="18"/>
    </w:p>
    <w:p w14:paraId="403D1610" w14:textId="6A46F7FF" w:rsidR="006A7F0B" w:rsidRDefault="005E67CC" w:rsidP="00A239A5">
      <w:pPr>
        <w:spacing w:line="360" w:lineRule="auto"/>
      </w:pPr>
      <w:r>
        <w:t>C</w:t>
      </w:r>
      <w:r w:rsidR="00A239A5">
        <w:t xml:space="preserve">lassificador Instance Based </w:t>
      </w:r>
      <w:r w:rsidR="00C27630">
        <w:t xml:space="preserve">denomina k pelo número de vizinhos mais próximos, vizinhos que vão ser considerados, é também o parâmetro do algoritmo, denominado por </w:t>
      </w:r>
      <w:r w:rsidR="0085557C">
        <w:t>hiperparâmetros</w:t>
      </w:r>
      <w:r w:rsidR="00C27630">
        <w:t>.</w:t>
      </w:r>
    </w:p>
    <w:p w14:paraId="3FA4DF8F" w14:textId="5AB78D5F" w:rsidR="0085557C" w:rsidRDefault="0085557C" w:rsidP="00A239A5">
      <w:pPr>
        <w:spacing w:line="360" w:lineRule="auto"/>
      </w:pPr>
      <w:r>
        <w:t>Co</w:t>
      </w:r>
      <w:r>
        <w:t xml:space="preserve">mpara novos problemas com aqueles que recebeu no treino, </w:t>
      </w:r>
      <w:r>
        <w:t>consiste num c</w:t>
      </w:r>
      <w:r>
        <w:t xml:space="preserve">lassificador </w:t>
      </w:r>
      <w:r>
        <w:t xml:space="preserve">muito simples </w:t>
      </w:r>
      <w:r>
        <w:t>que não estabelece generalizações</w:t>
      </w:r>
      <w:r>
        <w:t xml:space="preserve"> e os dados de validação validam os hiperparâmetros que são usados.</w:t>
      </w:r>
    </w:p>
    <w:p w14:paraId="25CBA037" w14:textId="77777777" w:rsidR="00240E4F" w:rsidRDefault="00240E4F" w:rsidP="00240E4F">
      <w:pPr>
        <w:keepNext/>
      </w:pPr>
      <w:r>
        <w:rPr>
          <w:noProof/>
        </w:rPr>
        <w:drawing>
          <wp:inline distT="0" distB="0" distL="0" distR="0" wp14:anchorId="449F815A" wp14:editId="63A1A677">
            <wp:extent cx="5438889" cy="13335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59" cy="13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6CF" w14:textId="5741B74B" w:rsidR="006A7F0B" w:rsidRPr="00240E4F" w:rsidRDefault="00240E4F" w:rsidP="00240E4F">
      <w:pPr>
        <w:pStyle w:val="Legenda"/>
        <w:jc w:val="center"/>
        <w:rPr>
          <w:color w:val="auto"/>
        </w:rPr>
      </w:pPr>
      <w:r w:rsidRPr="00240E4F">
        <w:rPr>
          <w:b/>
          <w:bCs/>
          <w:color w:val="auto"/>
        </w:rPr>
        <w:t xml:space="preserve">Figura </w:t>
      </w:r>
      <w:r w:rsidRPr="00240E4F">
        <w:rPr>
          <w:b/>
          <w:bCs/>
          <w:color w:val="auto"/>
        </w:rPr>
        <w:fldChar w:fldCharType="begin"/>
      </w:r>
      <w:r w:rsidRPr="00240E4F">
        <w:rPr>
          <w:b/>
          <w:bCs/>
          <w:color w:val="auto"/>
        </w:rPr>
        <w:instrText xml:space="preserve"> SEQ Figura \* ARABIC </w:instrText>
      </w:r>
      <w:r w:rsidRPr="00240E4F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18</w:t>
      </w:r>
      <w:r w:rsidRPr="00240E4F">
        <w:rPr>
          <w:b/>
          <w:bCs/>
          <w:color w:val="auto"/>
        </w:rPr>
        <w:fldChar w:fldCharType="end"/>
      </w:r>
      <w:r w:rsidRPr="00240E4F">
        <w:rPr>
          <w:color w:val="auto"/>
        </w:rPr>
        <w:t xml:space="preserve"> - Código gerado para o classificador Instance Based  e o seu resultado.</w:t>
      </w:r>
    </w:p>
    <w:p w14:paraId="43150A12" w14:textId="7A3EDBB5" w:rsidR="0002076E" w:rsidRPr="00395C5C" w:rsidRDefault="0085557C" w:rsidP="00304990">
      <w:r>
        <w:rPr>
          <w:noProof/>
        </w:rPr>
        <w:drawing>
          <wp:inline distT="0" distB="0" distL="0" distR="0" wp14:anchorId="587FA763" wp14:editId="34456BE3">
            <wp:extent cx="5276850" cy="3333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60EA" w14:textId="02E929AA" w:rsidR="001C1AFE" w:rsidRPr="00536C5D" w:rsidRDefault="00536C5D" w:rsidP="00536C5D">
      <w:pPr>
        <w:pStyle w:val="Legenda"/>
        <w:jc w:val="center"/>
        <w:rPr>
          <w:color w:val="auto"/>
        </w:rPr>
      </w:pPr>
      <w:r w:rsidRPr="00536C5D">
        <w:rPr>
          <w:b/>
          <w:bCs/>
          <w:color w:val="auto"/>
        </w:rPr>
        <w:t xml:space="preserve">Figura </w:t>
      </w:r>
      <w:r w:rsidRPr="00536C5D">
        <w:rPr>
          <w:b/>
          <w:bCs/>
          <w:color w:val="auto"/>
        </w:rPr>
        <w:fldChar w:fldCharType="begin"/>
      </w:r>
      <w:r w:rsidRPr="00536C5D">
        <w:rPr>
          <w:b/>
          <w:bCs/>
          <w:color w:val="auto"/>
        </w:rPr>
        <w:instrText xml:space="preserve"> SEQ Figura \* ARABIC </w:instrText>
      </w:r>
      <w:r w:rsidRPr="00536C5D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19</w:t>
      </w:r>
      <w:r w:rsidRPr="00536C5D">
        <w:rPr>
          <w:b/>
          <w:bCs/>
          <w:color w:val="auto"/>
        </w:rPr>
        <w:fldChar w:fldCharType="end"/>
      </w:r>
      <w:r w:rsidRPr="00536C5D">
        <w:rPr>
          <w:b/>
          <w:bCs/>
          <w:color w:val="auto"/>
        </w:rPr>
        <w:t xml:space="preserve"> -</w:t>
      </w:r>
      <w:r w:rsidRPr="00536C5D">
        <w:rPr>
          <w:color w:val="auto"/>
        </w:rPr>
        <w:t xml:space="preserve"> Resultado  da precisão do classificador.</w:t>
      </w:r>
    </w:p>
    <w:p w14:paraId="4DF26431" w14:textId="77777777" w:rsidR="00B57284" w:rsidRDefault="00B57284" w:rsidP="00B57284">
      <w:pPr>
        <w:keepNext/>
      </w:pPr>
      <w:r>
        <w:rPr>
          <w:noProof/>
        </w:rPr>
        <w:drawing>
          <wp:inline distT="0" distB="0" distL="0" distR="0" wp14:anchorId="3174C431" wp14:editId="316CC122">
            <wp:extent cx="5229225" cy="5143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0002" w14:textId="257C3733" w:rsidR="001C1AFE" w:rsidRPr="00B57284" w:rsidRDefault="00B57284" w:rsidP="00B57284">
      <w:pPr>
        <w:pStyle w:val="Legenda"/>
        <w:jc w:val="center"/>
        <w:rPr>
          <w:color w:val="auto"/>
        </w:rPr>
      </w:pPr>
      <w:r w:rsidRPr="00B57284">
        <w:rPr>
          <w:b/>
          <w:bCs/>
          <w:color w:val="auto"/>
        </w:rPr>
        <w:t xml:space="preserve">Figura </w:t>
      </w:r>
      <w:r w:rsidRPr="00B57284">
        <w:rPr>
          <w:b/>
          <w:bCs/>
          <w:color w:val="auto"/>
        </w:rPr>
        <w:fldChar w:fldCharType="begin"/>
      </w:r>
      <w:r w:rsidRPr="00B57284">
        <w:rPr>
          <w:b/>
          <w:bCs/>
          <w:color w:val="auto"/>
        </w:rPr>
        <w:instrText xml:space="preserve"> SEQ Figura \* ARABIC </w:instrText>
      </w:r>
      <w:r w:rsidRPr="00B57284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20</w:t>
      </w:r>
      <w:r w:rsidRPr="00B57284">
        <w:rPr>
          <w:b/>
          <w:bCs/>
          <w:color w:val="auto"/>
        </w:rPr>
        <w:fldChar w:fldCharType="end"/>
      </w:r>
      <w:r w:rsidRPr="00B57284">
        <w:rPr>
          <w:color w:val="auto"/>
        </w:rPr>
        <w:t xml:space="preserve"> - Precisão das 117 entradas de exemplos de teste.</w:t>
      </w:r>
    </w:p>
    <w:p w14:paraId="15BB93B6" w14:textId="7F77C389" w:rsidR="00EB27CB" w:rsidRDefault="00F67A33" w:rsidP="00F67A33">
      <w:pPr>
        <w:pStyle w:val="Ttulo2"/>
      </w:pPr>
      <w:bookmarkStart w:id="19" w:name="_Toc41352020"/>
      <w:bookmarkStart w:id="20" w:name="_Toc43240063"/>
      <w:r>
        <w:t>Classificador Support Vector Classification</w:t>
      </w:r>
      <w:bookmarkEnd w:id="19"/>
      <w:bookmarkEnd w:id="20"/>
      <w:r>
        <w:t xml:space="preserve"> </w:t>
      </w:r>
    </w:p>
    <w:p w14:paraId="08039509" w14:textId="0A9B40DF" w:rsidR="00A239A5" w:rsidRDefault="00F67A33" w:rsidP="00BB7477">
      <w:pPr>
        <w:spacing w:line="360" w:lineRule="auto"/>
      </w:pPr>
      <w:r>
        <w:t>Classificador ideal para grandes espaços dimensionais,</w:t>
      </w:r>
      <w:r w:rsidR="00BB7477">
        <w:t xml:space="preserve"> consistindo num classificador com aprendizagem supervisionada.</w:t>
      </w:r>
    </w:p>
    <w:p w14:paraId="78EB2CBD" w14:textId="77777777" w:rsidR="00852CEA" w:rsidRDefault="00852CEA" w:rsidP="00852CEA">
      <w:pPr>
        <w:keepNext/>
      </w:pPr>
      <w:r>
        <w:rPr>
          <w:noProof/>
        </w:rPr>
        <w:drawing>
          <wp:inline distT="0" distB="0" distL="0" distR="0" wp14:anchorId="5B78899D" wp14:editId="04DAA1FF">
            <wp:extent cx="5400040" cy="10858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0A52" w14:textId="1D2DCE75" w:rsidR="00A239A5" w:rsidRPr="00852CEA" w:rsidRDefault="00852CEA" w:rsidP="00852CEA">
      <w:pPr>
        <w:pStyle w:val="Legenda"/>
        <w:jc w:val="center"/>
        <w:rPr>
          <w:color w:val="auto"/>
        </w:rPr>
      </w:pPr>
      <w:r w:rsidRPr="00852CEA">
        <w:rPr>
          <w:b/>
          <w:bCs/>
          <w:color w:val="auto"/>
        </w:rPr>
        <w:t xml:space="preserve">Figura </w:t>
      </w:r>
      <w:r w:rsidRPr="00852CEA">
        <w:rPr>
          <w:b/>
          <w:bCs/>
          <w:color w:val="auto"/>
        </w:rPr>
        <w:fldChar w:fldCharType="begin"/>
      </w:r>
      <w:r w:rsidRPr="00852CEA">
        <w:rPr>
          <w:b/>
          <w:bCs/>
          <w:color w:val="auto"/>
        </w:rPr>
        <w:instrText xml:space="preserve"> SEQ Figura \* ARABIC </w:instrText>
      </w:r>
      <w:r w:rsidRPr="00852CEA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21</w:t>
      </w:r>
      <w:r w:rsidRPr="00852CEA">
        <w:rPr>
          <w:b/>
          <w:bCs/>
          <w:color w:val="auto"/>
        </w:rPr>
        <w:fldChar w:fldCharType="end"/>
      </w:r>
      <w:r w:rsidRPr="00852CEA">
        <w:rPr>
          <w:color w:val="auto"/>
        </w:rPr>
        <w:t xml:space="preserve"> - Código gerado para o classificador SVC  e o seu resultado.</w:t>
      </w:r>
    </w:p>
    <w:p w14:paraId="3940AC81" w14:textId="77777777" w:rsidR="000B020B" w:rsidRDefault="000B020B" w:rsidP="000B020B">
      <w:pPr>
        <w:keepNext/>
      </w:pPr>
      <w:r>
        <w:rPr>
          <w:noProof/>
        </w:rPr>
        <w:drawing>
          <wp:inline distT="0" distB="0" distL="0" distR="0" wp14:anchorId="7F31EFB8" wp14:editId="689589F9">
            <wp:extent cx="5400040" cy="2952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161D" w14:textId="6B21F4A0" w:rsidR="00852CEA" w:rsidRDefault="000B020B" w:rsidP="000B020B">
      <w:pPr>
        <w:pStyle w:val="Legenda"/>
        <w:jc w:val="center"/>
      </w:pPr>
      <w:r w:rsidRPr="000B020B">
        <w:rPr>
          <w:b/>
          <w:bCs/>
          <w:color w:val="auto"/>
        </w:rPr>
        <w:t xml:space="preserve">Figura </w:t>
      </w:r>
      <w:r w:rsidRPr="000B020B">
        <w:rPr>
          <w:b/>
          <w:bCs/>
          <w:color w:val="auto"/>
        </w:rPr>
        <w:fldChar w:fldCharType="begin"/>
      </w:r>
      <w:r w:rsidRPr="000B020B">
        <w:rPr>
          <w:b/>
          <w:bCs/>
          <w:color w:val="auto"/>
        </w:rPr>
        <w:instrText xml:space="preserve"> SEQ Figura \* ARABIC </w:instrText>
      </w:r>
      <w:r w:rsidRPr="000B020B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22</w:t>
      </w:r>
      <w:r w:rsidRPr="000B020B">
        <w:rPr>
          <w:b/>
          <w:bCs/>
          <w:color w:val="auto"/>
        </w:rPr>
        <w:fldChar w:fldCharType="end"/>
      </w:r>
      <w:r w:rsidRPr="000B020B">
        <w:rPr>
          <w:color w:val="auto"/>
        </w:rPr>
        <w:t xml:space="preserve"> - Resultado  da precisão do classificador.</w:t>
      </w:r>
    </w:p>
    <w:p w14:paraId="56D5B25C" w14:textId="77777777" w:rsidR="001454E4" w:rsidRDefault="001454E4" w:rsidP="001454E4">
      <w:pPr>
        <w:keepNext/>
      </w:pPr>
      <w:r>
        <w:rPr>
          <w:noProof/>
        </w:rPr>
        <w:lastRenderedPageBreak/>
        <w:drawing>
          <wp:inline distT="0" distB="0" distL="0" distR="0" wp14:anchorId="672666DC" wp14:editId="4CB1EF08">
            <wp:extent cx="5530911" cy="5238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11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2D57" w14:textId="5BC3B2EB" w:rsidR="00852CEA" w:rsidRPr="001454E4" w:rsidRDefault="001454E4" w:rsidP="001454E4">
      <w:pPr>
        <w:pStyle w:val="Legenda"/>
        <w:jc w:val="center"/>
        <w:rPr>
          <w:color w:val="auto"/>
        </w:rPr>
      </w:pPr>
      <w:r w:rsidRPr="001454E4">
        <w:rPr>
          <w:b/>
          <w:bCs/>
          <w:color w:val="auto"/>
        </w:rPr>
        <w:t xml:space="preserve">Figura </w:t>
      </w:r>
      <w:r w:rsidRPr="001454E4">
        <w:rPr>
          <w:b/>
          <w:bCs/>
          <w:color w:val="auto"/>
        </w:rPr>
        <w:fldChar w:fldCharType="begin"/>
      </w:r>
      <w:r w:rsidRPr="001454E4">
        <w:rPr>
          <w:b/>
          <w:bCs/>
          <w:color w:val="auto"/>
        </w:rPr>
        <w:instrText xml:space="preserve"> SEQ Figura \* ARABIC </w:instrText>
      </w:r>
      <w:r w:rsidRPr="001454E4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23</w:t>
      </w:r>
      <w:r w:rsidRPr="001454E4">
        <w:rPr>
          <w:b/>
          <w:bCs/>
          <w:color w:val="auto"/>
        </w:rPr>
        <w:fldChar w:fldCharType="end"/>
      </w:r>
      <w:r w:rsidRPr="001454E4">
        <w:rPr>
          <w:color w:val="auto"/>
        </w:rPr>
        <w:t xml:space="preserve"> - Precisão das 117 entradas de exemplos de teste.</w:t>
      </w:r>
    </w:p>
    <w:p w14:paraId="4FD9DFB0" w14:textId="59057BBD" w:rsidR="00852CEA" w:rsidRDefault="00891487" w:rsidP="00893371">
      <w:pPr>
        <w:pStyle w:val="Ttulo2"/>
      </w:pPr>
      <w:bookmarkStart w:id="21" w:name="_Toc41352021"/>
      <w:bookmarkStart w:id="22" w:name="_Toc43240064"/>
      <w:r>
        <w:t xml:space="preserve">Classificador </w:t>
      </w:r>
      <w:r w:rsidR="00893371">
        <w:t>Multi Layer Perceptron</w:t>
      </w:r>
      <w:bookmarkEnd w:id="21"/>
      <w:bookmarkEnd w:id="22"/>
      <w:r w:rsidR="00893371">
        <w:t xml:space="preserve"> </w:t>
      </w:r>
    </w:p>
    <w:p w14:paraId="4268ED7B" w14:textId="2F81DB14" w:rsidR="00893371" w:rsidRDefault="00893371" w:rsidP="00893371">
      <w:pPr>
        <w:spacing w:line="360" w:lineRule="auto"/>
      </w:pPr>
      <w:r>
        <w:t xml:space="preserve">Este classificador consiste numa implementação black-box, tendo uma aprendizagem supervisionada. </w:t>
      </w:r>
    </w:p>
    <w:p w14:paraId="23BE5C31" w14:textId="7B7C1489" w:rsidR="00893371" w:rsidRDefault="00893371" w:rsidP="00893371">
      <w:pPr>
        <w:spacing w:line="360" w:lineRule="auto"/>
      </w:pPr>
      <w:r>
        <w:t xml:space="preserve">Em teoria, não é o classificador mais adequado para o problema apresentado tendo em conta que apresenta maiores complexidades no ajuste de </w:t>
      </w:r>
      <w:r w:rsidR="00E045BE">
        <w:t>h</w:t>
      </w:r>
      <w:r>
        <w:t>iperparâmetros.</w:t>
      </w:r>
    </w:p>
    <w:p w14:paraId="565583F6" w14:textId="77777777" w:rsidR="007D4BA9" w:rsidRDefault="007D4BA9" w:rsidP="007D4BA9">
      <w:pPr>
        <w:keepNext/>
      </w:pPr>
      <w:r>
        <w:rPr>
          <w:noProof/>
        </w:rPr>
        <w:drawing>
          <wp:inline distT="0" distB="0" distL="0" distR="0" wp14:anchorId="72B45616" wp14:editId="74C1CC34">
            <wp:extent cx="5400040" cy="11906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9CF7" w14:textId="2370AC9E" w:rsidR="00893371" w:rsidRPr="007D4BA9" w:rsidRDefault="007D4BA9" w:rsidP="007D4BA9">
      <w:pPr>
        <w:pStyle w:val="Legenda"/>
        <w:jc w:val="center"/>
        <w:rPr>
          <w:color w:val="auto"/>
        </w:rPr>
      </w:pPr>
      <w:r w:rsidRPr="007D4BA9">
        <w:rPr>
          <w:b/>
          <w:bCs/>
          <w:color w:val="auto"/>
        </w:rPr>
        <w:t xml:space="preserve">Figura </w:t>
      </w:r>
      <w:r w:rsidRPr="007D4BA9">
        <w:rPr>
          <w:b/>
          <w:bCs/>
          <w:color w:val="auto"/>
        </w:rPr>
        <w:fldChar w:fldCharType="begin"/>
      </w:r>
      <w:r w:rsidRPr="007D4BA9">
        <w:rPr>
          <w:b/>
          <w:bCs/>
          <w:color w:val="auto"/>
        </w:rPr>
        <w:instrText xml:space="preserve"> SEQ Figura \* ARABIC </w:instrText>
      </w:r>
      <w:r w:rsidRPr="007D4BA9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24</w:t>
      </w:r>
      <w:r w:rsidRPr="007D4BA9">
        <w:rPr>
          <w:b/>
          <w:bCs/>
          <w:color w:val="auto"/>
        </w:rPr>
        <w:fldChar w:fldCharType="end"/>
      </w:r>
      <w:r w:rsidRPr="007D4BA9">
        <w:rPr>
          <w:color w:val="auto"/>
        </w:rPr>
        <w:t xml:space="preserve"> - Código gerado para o classificador SVC  e o seu resultado.</w:t>
      </w:r>
    </w:p>
    <w:p w14:paraId="143CD7A7" w14:textId="77777777" w:rsidR="00A27B94" w:rsidRDefault="00A27B94" w:rsidP="00A27B94">
      <w:pPr>
        <w:keepNext/>
      </w:pPr>
      <w:r>
        <w:rPr>
          <w:noProof/>
        </w:rPr>
        <w:drawing>
          <wp:inline distT="0" distB="0" distL="0" distR="0" wp14:anchorId="596898BD" wp14:editId="53EC2A9C">
            <wp:extent cx="5162550" cy="3238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BB29" w14:textId="5479527B" w:rsidR="00891487" w:rsidRPr="00A27B94" w:rsidRDefault="00A27B94" w:rsidP="00A27B94">
      <w:pPr>
        <w:pStyle w:val="Legenda"/>
        <w:jc w:val="center"/>
        <w:rPr>
          <w:color w:val="auto"/>
        </w:rPr>
      </w:pPr>
      <w:r w:rsidRPr="00A27B94">
        <w:rPr>
          <w:b/>
          <w:bCs/>
          <w:color w:val="auto"/>
        </w:rPr>
        <w:t xml:space="preserve">Figura </w:t>
      </w:r>
      <w:r w:rsidRPr="00A27B94">
        <w:rPr>
          <w:b/>
          <w:bCs/>
          <w:color w:val="auto"/>
        </w:rPr>
        <w:fldChar w:fldCharType="begin"/>
      </w:r>
      <w:r w:rsidRPr="00A27B94">
        <w:rPr>
          <w:b/>
          <w:bCs/>
          <w:color w:val="auto"/>
        </w:rPr>
        <w:instrText xml:space="preserve"> SEQ Figura \* ARABIC </w:instrText>
      </w:r>
      <w:r w:rsidRPr="00A27B94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25</w:t>
      </w:r>
      <w:r w:rsidRPr="00A27B94">
        <w:rPr>
          <w:b/>
          <w:bCs/>
          <w:color w:val="auto"/>
        </w:rPr>
        <w:fldChar w:fldCharType="end"/>
      </w:r>
      <w:r w:rsidRPr="00A27B94">
        <w:rPr>
          <w:color w:val="auto"/>
        </w:rPr>
        <w:t xml:space="preserve"> -  Resultado  da precisão do classificador.</w:t>
      </w:r>
    </w:p>
    <w:p w14:paraId="7325EE17" w14:textId="77777777" w:rsidR="00FB35DC" w:rsidRDefault="00FB35DC" w:rsidP="00FB35DC">
      <w:pPr>
        <w:keepNext/>
      </w:pPr>
      <w:r>
        <w:rPr>
          <w:noProof/>
        </w:rPr>
        <w:drawing>
          <wp:inline distT="0" distB="0" distL="0" distR="0" wp14:anchorId="2E404BB5" wp14:editId="29882A84">
            <wp:extent cx="5267325" cy="5143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6EDE" w14:textId="53E5B672" w:rsidR="007D4BA9" w:rsidRPr="00FB35DC" w:rsidRDefault="00FB35DC" w:rsidP="00FB35DC">
      <w:pPr>
        <w:pStyle w:val="Legenda"/>
        <w:jc w:val="center"/>
        <w:rPr>
          <w:color w:val="auto"/>
        </w:rPr>
      </w:pPr>
      <w:r w:rsidRPr="00FB35DC">
        <w:rPr>
          <w:b/>
          <w:bCs/>
          <w:color w:val="auto"/>
        </w:rPr>
        <w:t xml:space="preserve">Figura </w:t>
      </w:r>
      <w:r w:rsidRPr="00FB35DC">
        <w:rPr>
          <w:b/>
          <w:bCs/>
          <w:color w:val="auto"/>
        </w:rPr>
        <w:fldChar w:fldCharType="begin"/>
      </w:r>
      <w:r w:rsidRPr="00FB35DC">
        <w:rPr>
          <w:b/>
          <w:bCs/>
          <w:color w:val="auto"/>
        </w:rPr>
        <w:instrText xml:space="preserve"> SEQ Figura \* ARABIC </w:instrText>
      </w:r>
      <w:r w:rsidRPr="00FB35DC">
        <w:rPr>
          <w:b/>
          <w:bCs/>
          <w:color w:val="auto"/>
        </w:rPr>
        <w:fldChar w:fldCharType="separate"/>
      </w:r>
      <w:r w:rsidR="00E22CB3">
        <w:rPr>
          <w:b/>
          <w:bCs/>
          <w:noProof/>
          <w:color w:val="auto"/>
        </w:rPr>
        <w:t>26</w:t>
      </w:r>
      <w:r w:rsidRPr="00FB35DC">
        <w:rPr>
          <w:b/>
          <w:bCs/>
          <w:color w:val="auto"/>
        </w:rPr>
        <w:fldChar w:fldCharType="end"/>
      </w:r>
      <w:r w:rsidRPr="00FB35DC">
        <w:rPr>
          <w:color w:val="auto"/>
        </w:rPr>
        <w:t xml:space="preserve"> - Precisão das 117 entradas de exemplos de teste.</w:t>
      </w:r>
    </w:p>
    <w:p w14:paraId="67A52CCF" w14:textId="3764AAFC" w:rsidR="00A969EF" w:rsidRDefault="00A969EF" w:rsidP="00FB35DC">
      <w:pPr>
        <w:pStyle w:val="Ttulo1"/>
      </w:pPr>
      <w:bookmarkStart w:id="23" w:name="_Toc41352022"/>
      <w:bookmarkStart w:id="24" w:name="_Toc43240065"/>
      <w:r>
        <w:t>Análise e Resultados</w:t>
      </w:r>
      <w:bookmarkEnd w:id="23"/>
      <w:bookmarkEnd w:id="24"/>
    </w:p>
    <w:p w14:paraId="2C005F03" w14:textId="50640837" w:rsidR="00C57C9F" w:rsidRDefault="00C57C9F" w:rsidP="00C57C9F"/>
    <w:tbl>
      <w:tblPr>
        <w:tblStyle w:val="TabelacomGrelha"/>
        <w:tblW w:w="9942" w:type="dxa"/>
        <w:tblInd w:w="-431" w:type="dxa"/>
        <w:tblLook w:val="04A0" w:firstRow="1" w:lastRow="0" w:firstColumn="1" w:lastColumn="0" w:noHBand="0" w:noVBand="1"/>
      </w:tblPr>
      <w:tblGrid>
        <w:gridCol w:w="3601"/>
        <w:gridCol w:w="2212"/>
        <w:gridCol w:w="4129"/>
      </w:tblGrid>
      <w:tr w:rsidR="00C57C9F" w14:paraId="08725886" w14:textId="77777777" w:rsidTr="00DB0EA8">
        <w:trPr>
          <w:trHeight w:val="403"/>
        </w:trPr>
        <w:tc>
          <w:tcPr>
            <w:tcW w:w="3601" w:type="dxa"/>
          </w:tcPr>
          <w:p w14:paraId="6DE37C36" w14:textId="77777777" w:rsidR="00C57C9F" w:rsidRPr="00DB0EA8" w:rsidRDefault="00C57C9F" w:rsidP="00DB0EA8">
            <w:pPr>
              <w:spacing w:line="360" w:lineRule="auto"/>
              <w:jc w:val="center"/>
              <w:rPr>
                <w:b/>
                <w:bCs/>
              </w:rPr>
            </w:pPr>
            <w:r w:rsidRPr="00DB0EA8">
              <w:rPr>
                <w:b/>
                <w:bCs/>
              </w:rPr>
              <w:t>Classificadores</w:t>
            </w:r>
          </w:p>
        </w:tc>
        <w:tc>
          <w:tcPr>
            <w:tcW w:w="2212" w:type="dxa"/>
          </w:tcPr>
          <w:p w14:paraId="4B211E80" w14:textId="351AB516" w:rsidR="00C57C9F" w:rsidRPr="00DB0EA8" w:rsidRDefault="00DB0EA8" w:rsidP="00DB0EA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Validação - Precisão</w:t>
            </w:r>
          </w:p>
        </w:tc>
        <w:tc>
          <w:tcPr>
            <w:tcW w:w="4129" w:type="dxa"/>
          </w:tcPr>
          <w:p w14:paraId="509BEA24" w14:textId="042F1F56" w:rsidR="00C57C9F" w:rsidRPr="00DB0EA8" w:rsidRDefault="00BF6876" w:rsidP="00BF687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obtidos</w:t>
            </w:r>
          </w:p>
        </w:tc>
      </w:tr>
      <w:tr w:rsidR="00C57C9F" w14:paraId="4082DCCA" w14:textId="77777777" w:rsidTr="00DB0EA8">
        <w:trPr>
          <w:trHeight w:val="416"/>
        </w:trPr>
        <w:tc>
          <w:tcPr>
            <w:tcW w:w="3601" w:type="dxa"/>
          </w:tcPr>
          <w:p w14:paraId="25BAC04F" w14:textId="77777777" w:rsidR="00C57C9F" w:rsidRDefault="00C57C9F" w:rsidP="00D1691C">
            <w:pPr>
              <w:spacing w:line="360" w:lineRule="auto"/>
              <w:jc w:val="center"/>
            </w:pPr>
            <w:r>
              <w:t>DecisionTreeClassifier</w:t>
            </w:r>
          </w:p>
        </w:tc>
        <w:tc>
          <w:tcPr>
            <w:tcW w:w="2212" w:type="dxa"/>
          </w:tcPr>
          <w:p w14:paraId="08704FF3" w14:textId="79EF4069" w:rsidR="00C57C9F" w:rsidRDefault="00C57C9F" w:rsidP="00D1691C">
            <w:pPr>
              <w:spacing w:line="360" w:lineRule="auto"/>
              <w:jc w:val="center"/>
            </w:pPr>
            <w:r>
              <w:t>0,</w:t>
            </w:r>
            <w:r w:rsidR="001821DA">
              <w:t>58</w:t>
            </w:r>
          </w:p>
        </w:tc>
        <w:tc>
          <w:tcPr>
            <w:tcW w:w="4129" w:type="dxa"/>
          </w:tcPr>
          <w:p w14:paraId="57B7C80F" w14:textId="587BA00D" w:rsidR="00C57C9F" w:rsidRDefault="00971E8E" w:rsidP="00D1691C">
            <w:pPr>
              <w:spacing w:line="360" w:lineRule="auto"/>
              <w:jc w:val="center"/>
            </w:pPr>
            <w:r>
              <w:t>0,</w:t>
            </w:r>
            <w:r w:rsidR="009A33E0">
              <w:t>55</w:t>
            </w:r>
          </w:p>
        </w:tc>
      </w:tr>
      <w:tr w:rsidR="00C57C9F" w14:paraId="25ADA289" w14:textId="77777777" w:rsidTr="00DB0EA8">
        <w:trPr>
          <w:trHeight w:val="400"/>
        </w:trPr>
        <w:tc>
          <w:tcPr>
            <w:tcW w:w="3601" w:type="dxa"/>
          </w:tcPr>
          <w:p w14:paraId="775CF617" w14:textId="095B2D59" w:rsidR="00C57C9F" w:rsidRDefault="00971E8E" w:rsidP="00D1691C">
            <w:pPr>
              <w:spacing w:line="360" w:lineRule="auto"/>
              <w:jc w:val="center"/>
            </w:pPr>
            <w:r>
              <w:t>Naive Bayes</w:t>
            </w:r>
          </w:p>
        </w:tc>
        <w:tc>
          <w:tcPr>
            <w:tcW w:w="2212" w:type="dxa"/>
          </w:tcPr>
          <w:p w14:paraId="4459BFD9" w14:textId="18493382" w:rsidR="00C57C9F" w:rsidRDefault="00971E8E" w:rsidP="00D1691C">
            <w:pPr>
              <w:spacing w:line="360" w:lineRule="auto"/>
              <w:jc w:val="center"/>
            </w:pPr>
            <w:r>
              <w:t>0,55</w:t>
            </w:r>
          </w:p>
        </w:tc>
        <w:tc>
          <w:tcPr>
            <w:tcW w:w="4129" w:type="dxa"/>
          </w:tcPr>
          <w:p w14:paraId="4221CC76" w14:textId="27515695" w:rsidR="00C57C9F" w:rsidRDefault="00DB0EA8" w:rsidP="00D1691C">
            <w:pPr>
              <w:spacing w:line="360" w:lineRule="auto"/>
              <w:jc w:val="center"/>
            </w:pPr>
            <w:r>
              <w:t>0,5384(…)</w:t>
            </w:r>
          </w:p>
        </w:tc>
      </w:tr>
      <w:tr w:rsidR="00DB0EA8" w14:paraId="31525B8D" w14:textId="77777777" w:rsidTr="00DB0EA8">
        <w:trPr>
          <w:trHeight w:val="400"/>
        </w:trPr>
        <w:tc>
          <w:tcPr>
            <w:tcW w:w="3601" w:type="dxa"/>
          </w:tcPr>
          <w:p w14:paraId="4646AE0B" w14:textId="4A406D75" w:rsidR="00DB0EA8" w:rsidRDefault="00D1691C" w:rsidP="00D1691C">
            <w:pPr>
              <w:spacing w:line="360" w:lineRule="auto"/>
              <w:jc w:val="center"/>
            </w:pPr>
            <w:r>
              <w:t>Instance-Based</w:t>
            </w:r>
          </w:p>
        </w:tc>
        <w:tc>
          <w:tcPr>
            <w:tcW w:w="2212" w:type="dxa"/>
          </w:tcPr>
          <w:p w14:paraId="208FB098" w14:textId="3FFDAF44" w:rsidR="00DB0EA8" w:rsidRDefault="00536C5D" w:rsidP="00D1691C">
            <w:pPr>
              <w:spacing w:line="360" w:lineRule="auto"/>
              <w:jc w:val="center"/>
            </w:pPr>
            <w:r>
              <w:t>0,58</w:t>
            </w:r>
          </w:p>
        </w:tc>
        <w:tc>
          <w:tcPr>
            <w:tcW w:w="4129" w:type="dxa"/>
          </w:tcPr>
          <w:p w14:paraId="43766D78" w14:textId="0F2EEC6C" w:rsidR="00DB0EA8" w:rsidRDefault="001454E4" w:rsidP="00D1691C">
            <w:pPr>
              <w:spacing w:line="360" w:lineRule="auto"/>
              <w:jc w:val="center"/>
            </w:pPr>
            <w:r>
              <w:t>0,5</w:t>
            </w:r>
            <w:r w:rsidR="00891487">
              <w:t>(5)</w:t>
            </w:r>
          </w:p>
        </w:tc>
      </w:tr>
      <w:tr w:rsidR="00DB0EA8" w14:paraId="761B1F54" w14:textId="77777777" w:rsidTr="00DB0EA8">
        <w:trPr>
          <w:trHeight w:val="400"/>
        </w:trPr>
        <w:tc>
          <w:tcPr>
            <w:tcW w:w="3601" w:type="dxa"/>
          </w:tcPr>
          <w:p w14:paraId="3F8F0A96" w14:textId="01BABFEB" w:rsidR="00DB0EA8" w:rsidRDefault="00D1691C" w:rsidP="00D1691C">
            <w:pPr>
              <w:spacing w:line="360" w:lineRule="auto"/>
              <w:jc w:val="center"/>
            </w:pPr>
            <w:r>
              <w:t>SVC</w:t>
            </w:r>
          </w:p>
        </w:tc>
        <w:tc>
          <w:tcPr>
            <w:tcW w:w="2212" w:type="dxa"/>
          </w:tcPr>
          <w:p w14:paraId="6D95F894" w14:textId="4C988BF6" w:rsidR="00DB0EA8" w:rsidRDefault="00891487" w:rsidP="00D1691C">
            <w:pPr>
              <w:spacing w:line="360" w:lineRule="auto"/>
              <w:jc w:val="center"/>
            </w:pPr>
            <w:r>
              <w:t>0,56</w:t>
            </w:r>
          </w:p>
        </w:tc>
        <w:tc>
          <w:tcPr>
            <w:tcW w:w="4129" w:type="dxa"/>
          </w:tcPr>
          <w:p w14:paraId="2D6E28AC" w14:textId="4A8E3FA3" w:rsidR="00DB0EA8" w:rsidRDefault="00891487" w:rsidP="00D1691C">
            <w:pPr>
              <w:spacing w:line="360" w:lineRule="auto"/>
              <w:jc w:val="center"/>
            </w:pPr>
            <w:r>
              <w:t>0,513</w:t>
            </w:r>
          </w:p>
        </w:tc>
      </w:tr>
      <w:tr w:rsidR="00DB0EA8" w14:paraId="36C17EF6" w14:textId="77777777" w:rsidTr="00DB0EA8">
        <w:trPr>
          <w:trHeight w:val="400"/>
        </w:trPr>
        <w:tc>
          <w:tcPr>
            <w:tcW w:w="3601" w:type="dxa"/>
          </w:tcPr>
          <w:p w14:paraId="098DD959" w14:textId="21729E9C" w:rsidR="00DB0EA8" w:rsidRDefault="00D1691C" w:rsidP="00D1691C">
            <w:pPr>
              <w:spacing w:line="360" w:lineRule="auto"/>
              <w:jc w:val="center"/>
            </w:pPr>
            <w:r>
              <w:t>MLP</w:t>
            </w:r>
          </w:p>
        </w:tc>
        <w:tc>
          <w:tcPr>
            <w:tcW w:w="2212" w:type="dxa"/>
          </w:tcPr>
          <w:p w14:paraId="21D7DA50" w14:textId="66BAA149" w:rsidR="00DB0EA8" w:rsidRDefault="00E83800" w:rsidP="00D1691C">
            <w:pPr>
              <w:spacing w:line="360" w:lineRule="auto"/>
              <w:jc w:val="center"/>
            </w:pPr>
            <w:r>
              <w:t>0,52</w:t>
            </w:r>
          </w:p>
        </w:tc>
        <w:tc>
          <w:tcPr>
            <w:tcW w:w="4129" w:type="dxa"/>
          </w:tcPr>
          <w:p w14:paraId="70DF04A1" w14:textId="0F4D8D26" w:rsidR="00DB0EA8" w:rsidRDefault="00FB35DC" w:rsidP="00D1691C">
            <w:pPr>
              <w:spacing w:line="360" w:lineRule="auto"/>
              <w:jc w:val="center"/>
            </w:pPr>
            <w:r>
              <w:t>0,51</w:t>
            </w:r>
            <w:r w:rsidR="00E83800">
              <w:t>3</w:t>
            </w:r>
          </w:p>
        </w:tc>
      </w:tr>
    </w:tbl>
    <w:p w14:paraId="516D8D25" w14:textId="226DF6C6" w:rsidR="009F3179" w:rsidRDefault="009F3179" w:rsidP="00C57C9F"/>
    <w:p w14:paraId="7868BA2F" w14:textId="0A293A2A" w:rsidR="001958B1" w:rsidRDefault="00A969EF" w:rsidP="001958B1">
      <w:pPr>
        <w:pStyle w:val="Ttulo1"/>
      </w:pPr>
      <w:bookmarkStart w:id="25" w:name="_Toc41352023"/>
      <w:bookmarkStart w:id="26" w:name="_Toc43240066"/>
      <w:r>
        <w:lastRenderedPageBreak/>
        <w:t>Conclusões e Perspetivas de Desenvolvimento</w:t>
      </w:r>
      <w:bookmarkEnd w:id="25"/>
      <w:bookmarkEnd w:id="26"/>
    </w:p>
    <w:p w14:paraId="5ECB9D7E" w14:textId="25CF3391" w:rsidR="00BF6876" w:rsidRDefault="00BF6876" w:rsidP="00BF6876">
      <w:pPr>
        <w:spacing w:line="360" w:lineRule="auto"/>
      </w:pPr>
      <w:r>
        <w:t xml:space="preserve">Com base na tabela apresentada, é possível deduzir que o classificador DecisionTree obteve os melhores resultados com 55% </w:t>
      </w:r>
      <w:r w:rsidR="00B53E88">
        <w:t xml:space="preserve">uma vez </w:t>
      </w:r>
      <w:r>
        <w:t>que a validação cruzada atribuiu um valor de precisão de 0,62.</w:t>
      </w:r>
    </w:p>
    <w:p w14:paraId="4465E0C9" w14:textId="77777777" w:rsidR="00BF6876" w:rsidRDefault="00BF6876" w:rsidP="00BF6876">
      <w:pPr>
        <w:spacing w:line="360" w:lineRule="auto"/>
      </w:pPr>
      <w:r>
        <w:t xml:space="preserve">Deduz-se que existe um empate entre dois classificadores SVC e MLP tendo resultados iguais a 51% , distinguindo-se apenas pela precisão. Se detalharmos, o MLP será o que possui pior desempenho. </w:t>
      </w:r>
    </w:p>
    <w:p w14:paraId="6AA919A6" w14:textId="24D948E4" w:rsidR="001958B1" w:rsidRDefault="00BF6876" w:rsidP="00BF6876">
      <w:pPr>
        <w:spacing w:line="360" w:lineRule="auto"/>
      </w:pPr>
      <w:r>
        <w:t>Tendo em conta os classificadores utilizados</w:t>
      </w:r>
      <w:r w:rsidR="00B53E88">
        <w:t>,</w:t>
      </w:r>
      <w:r>
        <w:t xml:space="preserve"> poderão ser considerados outras versões, </w:t>
      </w:r>
      <w:r w:rsidR="00B53E88">
        <w:t>podendo</w:t>
      </w:r>
      <w:r>
        <w:t xml:space="preserve"> por exemplo, o classificador random forest </w:t>
      </w:r>
      <w:r w:rsidR="00B53E88">
        <w:t>ser um</w:t>
      </w:r>
      <w:r>
        <w:t xml:space="preserve"> substituto à decision tree.</w:t>
      </w:r>
    </w:p>
    <w:p w14:paraId="1C496A1D" w14:textId="645195BA" w:rsidR="000B169B" w:rsidRDefault="000B169B" w:rsidP="006C67BD">
      <w:pPr>
        <w:spacing w:line="360" w:lineRule="auto"/>
      </w:pPr>
      <w:r>
        <w:t xml:space="preserve">O ajuste de </w:t>
      </w:r>
      <w:r w:rsidR="001F162C">
        <w:t>hiperparâmetros</w:t>
      </w:r>
      <w:r>
        <w:t xml:space="preserve"> apesar de já considerado, poderá se</w:t>
      </w:r>
      <w:r w:rsidR="00B53E88">
        <w:t>r</w:t>
      </w:r>
      <w:r>
        <w:t xml:space="preserve"> alvo de futuras melhorias após alterações </w:t>
      </w:r>
      <w:r w:rsidR="00B53E88">
        <w:t>mencionadas, anteriormente</w:t>
      </w:r>
      <w:r>
        <w:t>.</w:t>
      </w:r>
    </w:p>
    <w:p w14:paraId="437E0F72" w14:textId="562373EF" w:rsidR="00514EC0" w:rsidRDefault="00514EC0" w:rsidP="006C67BD">
      <w:pPr>
        <w:spacing w:line="360" w:lineRule="auto"/>
      </w:pPr>
    </w:p>
    <w:p w14:paraId="21E362CC" w14:textId="5E113251" w:rsidR="003A427D" w:rsidRDefault="003A427D" w:rsidP="006C67BD">
      <w:pPr>
        <w:spacing w:line="360" w:lineRule="auto"/>
      </w:pPr>
    </w:p>
    <w:p w14:paraId="54C4362D" w14:textId="065F4AA5" w:rsidR="003A427D" w:rsidRDefault="003A427D" w:rsidP="006C67BD">
      <w:pPr>
        <w:spacing w:line="360" w:lineRule="auto"/>
      </w:pPr>
    </w:p>
    <w:p w14:paraId="10BF5DCE" w14:textId="187E74B7" w:rsidR="003A427D" w:rsidRDefault="003A427D" w:rsidP="006C67BD">
      <w:pPr>
        <w:spacing w:line="360" w:lineRule="auto"/>
      </w:pPr>
    </w:p>
    <w:p w14:paraId="465051E5" w14:textId="126287A0" w:rsidR="003A427D" w:rsidRDefault="003A427D" w:rsidP="006C67BD">
      <w:pPr>
        <w:spacing w:line="360" w:lineRule="auto"/>
      </w:pPr>
    </w:p>
    <w:p w14:paraId="68F9B8E6" w14:textId="4F373D19" w:rsidR="003A427D" w:rsidRDefault="003A427D" w:rsidP="006C67BD">
      <w:pPr>
        <w:spacing w:line="360" w:lineRule="auto"/>
      </w:pPr>
    </w:p>
    <w:p w14:paraId="152FD75A" w14:textId="6765676B" w:rsidR="003A427D" w:rsidRDefault="003A427D" w:rsidP="006C67BD">
      <w:pPr>
        <w:spacing w:line="360" w:lineRule="auto"/>
      </w:pPr>
    </w:p>
    <w:p w14:paraId="383D57E7" w14:textId="7CFF24EB" w:rsidR="003A427D" w:rsidRDefault="003A427D" w:rsidP="006C67BD">
      <w:pPr>
        <w:spacing w:line="360" w:lineRule="auto"/>
      </w:pPr>
    </w:p>
    <w:p w14:paraId="63385649" w14:textId="035325BC" w:rsidR="0085557C" w:rsidRDefault="0085557C" w:rsidP="006C67BD">
      <w:pPr>
        <w:spacing w:line="360" w:lineRule="auto"/>
      </w:pPr>
    </w:p>
    <w:p w14:paraId="27DB5066" w14:textId="23A82E41" w:rsidR="0085557C" w:rsidRDefault="0085557C" w:rsidP="006C67BD">
      <w:pPr>
        <w:spacing w:line="360" w:lineRule="auto"/>
      </w:pPr>
    </w:p>
    <w:p w14:paraId="06032BE3" w14:textId="42B766C0" w:rsidR="0085557C" w:rsidRDefault="0085557C" w:rsidP="006C67BD">
      <w:pPr>
        <w:spacing w:line="360" w:lineRule="auto"/>
      </w:pPr>
    </w:p>
    <w:p w14:paraId="10EDB1F0" w14:textId="09D00408" w:rsidR="0085557C" w:rsidRDefault="0085557C" w:rsidP="006C67BD">
      <w:pPr>
        <w:spacing w:line="360" w:lineRule="auto"/>
      </w:pPr>
    </w:p>
    <w:p w14:paraId="0C375118" w14:textId="77777777" w:rsidR="0085557C" w:rsidRDefault="0085557C" w:rsidP="006C67BD">
      <w:pPr>
        <w:spacing w:line="360" w:lineRule="auto"/>
      </w:pPr>
    </w:p>
    <w:p w14:paraId="5E882FE7" w14:textId="29A28BBC" w:rsidR="003A427D" w:rsidRDefault="003A427D" w:rsidP="006C67BD">
      <w:pPr>
        <w:spacing w:line="360" w:lineRule="auto"/>
      </w:pPr>
    </w:p>
    <w:p w14:paraId="6DF8D0D9" w14:textId="1EA3338D" w:rsidR="00A969EF" w:rsidRPr="00B53E88" w:rsidRDefault="00A969EF" w:rsidP="00514EC0">
      <w:pPr>
        <w:pStyle w:val="Ttulo1"/>
      </w:pPr>
      <w:bookmarkStart w:id="27" w:name="_Toc41352024"/>
      <w:bookmarkStart w:id="28" w:name="_Toc43240067"/>
      <w:r w:rsidRPr="00B53E88">
        <w:lastRenderedPageBreak/>
        <w:t>Referências</w:t>
      </w:r>
      <w:bookmarkEnd w:id="27"/>
      <w:bookmarkEnd w:id="28"/>
    </w:p>
    <w:p w14:paraId="52707E3D" w14:textId="3594ED77" w:rsidR="00A2302F" w:rsidRPr="00B53E88" w:rsidRDefault="00A2302F" w:rsidP="00A2302F">
      <w:pPr>
        <w:rPr>
          <w:rFonts w:cstheme="minorHAnsi"/>
        </w:rPr>
      </w:pPr>
      <w:r w:rsidRPr="00B53E88">
        <w:rPr>
          <w:rFonts w:cstheme="minorHAnsi"/>
        </w:rPr>
        <w:t xml:space="preserve">[1] </w:t>
      </w:r>
      <w:r w:rsidRPr="00B53E88">
        <w:rPr>
          <w:rFonts w:cstheme="minorHAnsi"/>
          <w:sz w:val="21"/>
          <w:szCs w:val="21"/>
          <w:shd w:val="clear" w:color="auto" w:fill="FFFFFF"/>
        </w:rPr>
        <w:t xml:space="preserve">P. Cortez and A. Morais. </w:t>
      </w:r>
      <w:r w:rsidRPr="00A2302F">
        <w:rPr>
          <w:rFonts w:cstheme="minorHAnsi"/>
          <w:sz w:val="21"/>
          <w:szCs w:val="21"/>
          <w:shd w:val="clear" w:color="auto" w:fill="FFFFFF"/>
          <w:lang w:val="en-GB"/>
        </w:rPr>
        <w:t>A Data Mining Approach to Predict Forest Fires using Meteorological Data.</w:t>
      </w:r>
      <w:r w:rsidRPr="00A2302F">
        <w:rPr>
          <w:rFonts w:cstheme="minorHAnsi"/>
          <w:sz w:val="21"/>
          <w:szCs w:val="21"/>
          <w:lang w:val="en-GB"/>
        </w:rPr>
        <w:br/>
      </w:r>
      <w:r w:rsidRPr="00A2302F">
        <w:rPr>
          <w:rFonts w:cstheme="minorHAnsi"/>
          <w:sz w:val="21"/>
          <w:szCs w:val="21"/>
          <w:shd w:val="clear" w:color="auto" w:fill="FFFFFF"/>
          <w:lang w:val="en-GB"/>
        </w:rPr>
        <w:t>In Proceedings of the 13th EPIA 2007 - Portuguese Conference on Artificial Intelligence,</w:t>
      </w:r>
      <w:r w:rsidRPr="00A2302F">
        <w:rPr>
          <w:rFonts w:cstheme="minorHAnsi"/>
          <w:sz w:val="21"/>
          <w:szCs w:val="21"/>
          <w:lang w:val="en-GB"/>
        </w:rPr>
        <w:br/>
      </w:r>
      <w:r w:rsidRPr="00A2302F">
        <w:rPr>
          <w:rFonts w:cstheme="minorHAnsi"/>
          <w:sz w:val="21"/>
          <w:szCs w:val="21"/>
          <w:shd w:val="clear" w:color="auto" w:fill="FFFFFF"/>
          <w:lang w:val="en-GB"/>
        </w:rPr>
        <w:t xml:space="preserve">December 2007. </w:t>
      </w:r>
      <w:r w:rsidRPr="00B53E88">
        <w:rPr>
          <w:rFonts w:cstheme="minorHAnsi"/>
          <w:sz w:val="21"/>
          <w:szCs w:val="21"/>
          <w:shd w:val="clear" w:color="auto" w:fill="FFFFFF"/>
        </w:rPr>
        <w:t>(</w:t>
      </w:r>
      <w:hyperlink r:id="rId36" w:tgtFrame="_blank" w:history="1">
        <w:r w:rsidRPr="00B53E88">
          <w:rPr>
            <w:rStyle w:val="Hiperligao"/>
            <w:rFonts w:cstheme="minorHAnsi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http://www.dsi.uminho.pt/~pcortez/fires.pdf</w:t>
        </w:r>
      </w:hyperlink>
      <w:r w:rsidRPr="00B53E88">
        <w:rPr>
          <w:rFonts w:cstheme="minorHAnsi"/>
          <w:sz w:val="21"/>
          <w:szCs w:val="21"/>
          <w:shd w:val="clear" w:color="auto" w:fill="FFFFFF"/>
        </w:rPr>
        <w:t>)</w:t>
      </w:r>
    </w:p>
    <w:p w14:paraId="75FD7420" w14:textId="5A8F1DC0" w:rsidR="00A2302F" w:rsidRPr="00A2302F" w:rsidRDefault="00A2302F" w:rsidP="00A2302F">
      <w:pPr>
        <w:rPr>
          <w:rFonts w:cstheme="minorHAnsi"/>
        </w:rPr>
      </w:pPr>
      <w:r w:rsidRPr="00A2302F">
        <w:rPr>
          <w:rFonts w:cstheme="minorHAnsi"/>
        </w:rPr>
        <w:t>&lt;</w:t>
      </w:r>
      <w:hyperlink r:id="rId37" w:history="1">
        <w:r w:rsidRPr="00A2302F">
          <w:rPr>
            <w:rStyle w:val="Hiperligao"/>
            <w:rFonts w:cstheme="minorHAnsi"/>
          </w:rPr>
          <w:t>https://archive.ics.uci.edu/ml/datasets/forest+fires</w:t>
        </w:r>
      </w:hyperlink>
      <w:r w:rsidRPr="00A2302F">
        <w:rPr>
          <w:rFonts w:cstheme="minorHAnsi"/>
        </w:rPr>
        <w:t xml:space="preserve">&gt; </w:t>
      </w:r>
      <w:r>
        <w:rPr>
          <w:rFonts w:cstheme="minorHAnsi"/>
        </w:rPr>
        <w:t>[</w:t>
      </w:r>
      <w:r w:rsidRPr="00A2302F">
        <w:rPr>
          <w:rFonts w:cstheme="minorHAnsi"/>
        </w:rPr>
        <w:t>consultado a 20.05.2020</w:t>
      </w:r>
      <w:r>
        <w:rPr>
          <w:rFonts w:cstheme="minorHAnsi"/>
        </w:rPr>
        <w:t>]</w:t>
      </w:r>
    </w:p>
    <w:p w14:paraId="13659CA6" w14:textId="65507013" w:rsidR="00A969EF" w:rsidRPr="00A2302F" w:rsidRDefault="00514EC0" w:rsidP="00A969EF">
      <w:r w:rsidRPr="00936B1C">
        <w:rPr>
          <w:lang w:val="en-GB"/>
        </w:rPr>
        <w:t>[</w:t>
      </w:r>
      <w:r w:rsidR="00A2302F">
        <w:rPr>
          <w:lang w:val="en-GB"/>
        </w:rPr>
        <w:t>2</w:t>
      </w:r>
      <w:r w:rsidR="00936B1C" w:rsidRPr="00936B1C">
        <w:rPr>
          <w:lang w:val="en-GB"/>
        </w:rPr>
        <w:t xml:space="preserve"> ] Witten, I., Frank, E. e Hall, M. (2011). Data </w:t>
      </w:r>
      <w:proofErr w:type="spellStart"/>
      <w:r w:rsidR="00936B1C" w:rsidRPr="00936B1C">
        <w:rPr>
          <w:lang w:val="en-GB"/>
        </w:rPr>
        <w:t>Minning</w:t>
      </w:r>
      <w:proofErr w:type="spellEnd"/>
      <w:r w:rsidR="00936B1C" w:rsidRPr="00936B1C">
        <w:rPr>
          <w:lang w:val="en-GB"/>
        </w:rPr>
        <w:t xml:space="preserve"> </w:t>
      </w:r>
      <w:proofErr w:type="spellStart"/>
      <w:r w:rsidR="00936B1C" w:rsidRPr="00936B1C">
        <w:rPr>
          <w:lang w:val="en-GB"/>
        </w:rPr>
        <w:t>Pratical</w:t>
      </w:r>
      <w:proofErr w:type="spellEnd"/>
      <w:r w:rsidR="00936B1C" w:rsidRPr="00936B1C">
        <w:rPr>
          <w:lang w:val="en-GB"/>
        </w:rPr>
        <w:t xml:space="preserve"> Machine Learning Tools and Techniques. </w:t>
      </w:r>
      <w:r w:rsidR="00936B1C" w:rsidRPr="00A2302F">
        <w:t>New York, Elsevier</w:t>
      </w:r>
    </w:p>
    <w:p w14:paraId="726F3F97" w14:textId="3E493564" w:rsidR="00514EC0" w:rsidRPr="00D55550" w:rsidRDefault="00514EC0" w:rsidP="00A969EF">
      <w:r w:rsidRPr="00D55550">
        <w:t>[2]</w:t>
      </w:r>
      <w:r w:rsidR="00FD1443" w:rsidRPr="00D55550">
        <w:t xml:space="preserve"> </w:t>
      </w:r>
      <w:r w:rsidR="00D55550" w:rsidRPr="00D55550">
        <w:t>&lt;</w:t>
      </w:r>
      <w:hyperlink r:id="rId38" w:history="1">
        <w:r w:rsidR="00D55550" w:rsidRPr="00D55550">
          <w:rPr>
            <w:rStyle w:val="Hiperligao"/>
          </w:rPr>
          <w:t>https://www.kaggle.com/learn/intro-to-machine-learning</w:t>
        </w:r>
      </w:hyperlink>
      <w:r w:rsidR="00D55550" w:rsidRPr="00D55550">
        <w:t>&gt; [consu</w:t>
      </w:r>
      <w:r w:rsidR="00D55550">
        <w:t>ltado no dia 24.05.2020]</w:t>
      </w:r>
    </w:p>
    <w:p w14:paraId="5335BB4A" w14:textId="6D7D89E1" w:rsidR="00D55550" w:rsidRDefault="00D55550" w:rsidP="00A969EF">
      <w:r w:rsidRPr="00D55550">
        <w:t>[3] &lt;</w:t>
      </w:r>
      <w:hyperlink r:id="rId39" w:history="1">
        <w:r w:rsidRPr="00D55550">
          <w:rPr>
            <w:rStyle w:val="Hiperligao"/>
          </w:rPr>
          <w:t>https://www.kaggle.com/learn/pandas</w:t>
        </w:r>
      </w:hyperlink>
      <w:r w:rsidRPr="00D55550">
        <w:t>&gt; [consu</w:t>
      </w:r>
      <w:r>
        <w:t>ltado no dia 24.05.2020]</w:t>
      </w:r>
    </w:p>
    <w:p w14:paraId="041F6890" w14:textId="1C0D9DE4" w:rsidR="002D1F49" w:rsidRPr="002D1F49" w:rsidRDefault="002D1F49" w:rsidP="00A969EF">
      <w:r w:rsidRPr="002D1F49">
        <w:t xml:space="preserve">[4]&lt; </w:t>
      </w:r>
      <w:hyperlink r:id="rId40" w:history="1">
        <w:r w:rsidRPr="002D1F49">
          <w:rPr>
            <w:rStyle w:val="Hiperligao"/>
          </w:rPr>
          <w:t>https://www.datacamp.com/community/tutorials/naive-bayes-scikit-learn</w:t>
        </w:r>
      </w:hyperlink>
      <w:r w:rsidRPr="002D1F49">
        <w:t>&gt; [consu</w:t>
      </w:r>
      <w:r>
        <w:t>ltado no dia 24.05.2020</w:t>
      </w:r>
    </w:p>
    <w:p w14:paraId="0C6AD867" w14:textId="282D9BAE" w:rsidR="002D1F49" w:rsidRDefault="002D1F49" w:rsidP="002D1F49">
      <w:r w:rsidRPr="002D1F49">
        <w:t>[</w:t>
      </w:r>
      <w:r>
        <w:t>5</w:t>
      </w:r>
      <w:r w:rsidRPr="002D1F49">
        <w:t>] &lt;</w:t>
      </w:r>
      <w:hyperlink r:id="rId41" w:history="1">
        <w:r w:rsidRPr="002D1F49">
          <w:rPr>
            <w:rStyle w:val="Hiperligao"/>
          </w:rPr>
          <w:t>https://www.datacamp.com/community/tutorials/k-nearest-neighbor-classification-scikit-learn</w:t>
        </w:r>
      </w:hyperlink>
      <w:r w:rsidRPr="002D1F49">
        <w:t>&gt; [consu</w:t>
      </w:r>
      <w:r>
        <w:t>ltado no dia 2</w:t>
      </w:r>
      <w:r>
        <w:t>4</w:t>
      </w:r>
      <w:r>
        <w:t>.05.2020]</w:t>
      </w:r>
    </w:p>
    <w:p w14:paraId="07F08DA1" w14:textId="5267A8BF" w:rsidR="002D1F49" w:rsidRDefault="00DB7C93">
      <w:r w:rsidRPr="006536D4">
        <w:t>[</w:t>
      </w:r>
      <w:r w:rsidR="002D1F49">
        <w:t>6</w:t>
      </w:r>
      <w:r w:rsidRPr="006536D4">
        <w:t>]</w:t>
      </w:r>
      <w:r w:rsidR="006536D4" w:rsidRPr="006536D4">
        <w:t>&lt;</w:t>
      </w:r>
      <w:hyperlink r:id="rId42" w:history="1">
        <w:r w:rsidR="006536D4" w:rsidRPr="006536D4">
          <w:rPr>
            <w:rStyle w:val="Hiperligao"/>
          </w:rPr>
          <w:t>https://www.datacamp.com/community/tutorials/svm-classification-scikit-learn-python</w:t>
        </w:r>
      </w:hyperlink>
      <w:r w:rsidR="006536D4" w:rsidRPr="006536D4">
        <w:t xml:space="preserve">&gt; </w:t>
      </w:r>
      <w:r w:rsidR="00843BC1">
        <w:t>[</w:t>
      </w:r>
      <w:r w:rsidR="006536D4" w:rsidRPr="006536D4">
        <w:t>consu</w:t>
      </w:r>
      <w:r w:rsidR="006536D4">
        <w:t xml:space="preserve">ltado no dia </w:t>
      </w:r>
      <w:r w:rsidR="002D1F49">
        <w:t>09</w:t>
      </w:r>
      <w:r w:rsidR="00843BC1">
        <w:t>.0</w:t>
      </w:r>
      <w:r w:rsidR="002D1F49">
        <w:t>6</w:t>
      </w:r>
      <w:r w:rsidR="00843BC1">
        <w:t>.2020]</w:t>
      </w:r>
    </w:p>
    <w:p w14:paraId="6DC1917C" w14:textId="645880E5" w:rsidR="002D1F49" w:rsidRPr="002D1F49" w:rsidRDefault="002D1F49">
      <w:r w:rsidRPr="002D1F49">
        <w:t>[7] &lt;</w:t>
      </w:r>
      <w:hyperlink r:id="rId43" w:history="1">
        <w:r w:rsidRPr="002D1F49">
          <w:rPr>
            <w:rStyle w:val="Hiperligao"/>
          </w:rPr>
          <w:t>https://scikit-learn.org/stable/modules/generated/sklearn.neural_network.MLPClassifier.html</w:t>
        </w:r>
      </w:hyperlink>
      <w:r w:rsidRPr="002D1F49">
        <w:t xml:space="preserve"> &gt; [consu</w:t>
      </w:r>
      <w:r>
        <w:t>ltado no dia 09.06.2020]</w:t>
      </w:r>
    </w:p>
    <w:p w14:paraId="4B3A7BED" w14:textId="77777777" w:rsidR="00612A17" w:rsidRPr="002D1F49" w:rsidRDefault="00612A17"/>
    <w:p w14:paraId="65B2BC47" w14:textId="14EDE476" w:rsidR="00A969EF" w:rsidRPr="002D1F49" w:rsidRDefault="00A969EF"/>
    <w:p w14:paraId="05622F3B" w14:textId="22BA8BEE" w:rsidR="00A969EF" w:rsidRPr="002D1F49" w:rsidRDefault="00A969EF"/>
    <w:p w14:paraId="6996E45A" w14:textId="5CC3480E" w:rsidR="00A969EF" w:rsidRPr="002D1F49" w:rsidRDefault="00A969EF"/>
    <w:p w14:paraId="4AB0287D" w14:textId="77777777" w:rsidR="00A969EF" w:rsidRPr="002D1F49" w:rsidRDefault="00A969EF"/>
    <w:p w14:paraId="0354C7CF" w14:textId="66820E63" w:rsidR="00A969EF" w:rsidRPr="002D1F49" w:rsidRDefault="00A969EF"/>
    <w:p w14:paraId="266EE308" w14:textId="07086614" w:rsidR="00A969EF" w:rsidRPr="002D1F49" w:rsidRDefault="00A969EF"/>
    <w:p w14:paraId="6840BB45" w14:textId="165D3424" w:rsidR="00A969EF" w:rsidRPr="002D1F49" w:rsidRDefault="00A969EF"/>
    <w:p w14:paraId="10A5F60A" w14:textId="49DC9082" w:rsidR="00A969EF" w:rsidRPr="002D1F49" w:rsidRDefault="00A969EF"/>
    <w:p w14:paraId="2DA0B1E1" w14:textId="08D4D8BD" w:rsidR="00A969EF" w:rsidRPr="002D1F49" w:rsidRDefault="00A969EF"/>
    <w:p w14:paraId="688B6F86" w14:textId="48424F9B" w:rsidR="00A969EF" w:rsidRPr="002D1F49" w:rsidRDefault="00A969EF"/>
    <w:p w14:paraId="32F4C4AD" w14:textId="7329F2BE" w:rsidR="00A969EF" w:rsidRPr="002D1F49" w:rsidRDefault="00A969EF"/>
    <w:p w14:paraId="2B525152" w14:textId="100678A7" w:rsidR="00A969EF" w:rsidRPr="002D1F49" w:rsidRDefault="00A969EF"/>
    <w:p w14:paraId="634F6B8B" w14:textId="78DD9B45" w:rsidR="00A969EF" w:rsidRPr="002D1F49" w:rsidRDefault="00A969EF"/>
    <w:p w14:paraId="689A95DB" w14:textId="77777777" w:rsidR="00A969EF" w:rsidRPr="002D1F49" w:rsidRDefault="00A969EF"/>
    <w:sectPr w:rsidR="00A969EF" w:rsidRPr="002D1F49"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58F1" w14:textId="77777777" w:rsidR="00265B33" w:rsidRDefault="00265B33" w:rsidP="00F47313">
      <w:pPr>
        <w:spacing w:after="0" w:line="240" w:lineRule="auto"/>
      </w:pPr>
      <w:r>
        <w:separator/>
      </w:r>
    </w:p>
  </w:endnote>
  <w:endnote w:type="continuationSeparator" w:id="0">
    <w:p w14:paraId="7A1012EB" w14:textId="77777777" w:rsidR="00265B33" w:rsidRDefault="00265B33" w:rsidP="00F4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6CE5D" w14:textId="3A6B1809" w:rsidR="001958B1" w:rsidRDefault="001958B1" w:rsidP="00F47313">
    <w:pPr>
      <w:pStyle w:val="Rodap"/>
      <w:jc w:val="center"/>
    </w:pPr>
    <w:r>
      <w:t>Universidade Fernando Pessoa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D3909" w14:textId="77777777" w:rsidR="00265B33" w:rsidRDefault="00265B33" w:rsidP="00F47313">
      <w:pPr>
        <w:spacing w:after="0" w:line="240" w:lineRule="auto"/>
      </w:pPr>
      <w:r>
        <w:separator/>
      </w:r>
    </w:p>
  </w:footnote>
  <w:footnote w:type="continuationSeparator" w:id="0">
    <w:p w14:paraId="58017A58" w14:textId="77777777" w:rsidR="00265B33" w:rsidRDefault="00265B33" w:rsidP="00F47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1D58"/>
    <w:multiLevelType w:val="hybridMultilevel"/>
    <w:tmpl w:val="AC944CF0"/>
    <w:lvl w:ilvl="0" w:tplc="2466DB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A0264"/>
    <w:multiLevelType w:val="hybridMultilevel"/>
    <w:tmpl w:val="567C40AC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59153CA"/>
    <w:multiLevelType w:val="hybridMultilevel"/>
    <w:tmpl w:val="D4E88256"/>
    <w:lvl w:ilvl="0" w:tplc="30A6A2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4633"/>
    <w:multiLevelType w:val="hybridMultilevel"/>
    <w:tmpl w:val="3552E038"/>
    <w:lvl w:ilvl="0" w:tplc="376A4A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EF"/>
    <w:rsid w:val="00001A7E"/>
    <w:rsid w:val="000054CD"/>
    <w:rsid w:val="0002076E"/>
    <w:rsid w:val="00026B86"/>
    <w:rsid w:val="000401BE"/>
    <w:rsid w:val="00045459"/>
    <w:rsid w:val="000A7A0C"/>
    <w:rsid w:val="000B020B"/>
    <w:rsid w:val="000B169B"/>
    <w:rsid w:val="000C18EE"/>
    <w:rsid w:val="000D44C0"/>
    <w:rsid w:val="000F3BA3"/>
    <w:rsid w:val="00101571"/>
    <w:rsid w:val="001065D6"/>
    <w:rsid w:val="001074E0"/>
    <w:rsid w:val="001434C9"/>
    <w:rsid w:val="00143B51"/>
    <w:rsid w:val="001454E4"/>
    <w:rsid w:val="001573BF"/>
    <w:rsid w:val="0016085F"/>
    <w:rsid w:val="00162FD8"/>
    <w:rsid w:val="001821DA"/>
    <w:rsid w:val="00183C75"/>
    <w:rsid w:val="001958B1"/>
    <w:rsid w:val="00197645"/>
    <w:rsid w:val="001A2A25"/>
    <w:rsid w:val="001B554F"/>
    <w:rsid w:val="001C1AFE"/>
    <w:rsid w:val="001C41ED"/>
    <w:rsid w:val="001E1C2F"/>
    <w:rsid w:val="001F162C"/>
    <w:rsid w:val="0020324B"/>
    <w:rsid w:val="00206097"/>
    <w:rsid w:val="00206B7C"/>
    <w:rsid w:val="00240E4F"/>
    <w:rsid w:val="00242437"/>
    <w:rsid w:val="00264CF7"/>
    <w:rsid w:val="00265B33"/>
    <w:rsid w:val="00282F49"/>
    <w:rsid w:val="00287469"/>
    <w:rsid w:val="002B514B"/>
    <w:rsid w:val="002D1F49"/>
    <w:rsid w:val="002E43E5"/>
    <w:rsid w:val="002F32A6"/>
    <w:rsid w:val="00304990"/>
    <w:rsid w:val="0030685B"/>
    <w:rsid w:val="003410EC"/>
    <w:rsid w:val="00351245"/>
    <w:rsid w:val="003635FB"/>
    <w:rsid w:val="003657D9"/>
    <w:rsid w:val="003855F2"/>
    <w:rsid w:val="003952B2"/>
    <w:rsid w:val="00395C5C"/>
    <w:rsid w:val="00396A53"/>
    <w:rsid w:val="003A410E"/>
    <w:rsid w:val="003A427D"/>
    <w:rsid w:val="003B2615"/>
    <w:rsid w:val="003D2085"/>
    <w:rsid w:val="003E256F"/>
    <w:rsid w:val="003F4E55"/>
    <w:rsid w:val="0041150F"/>
    <w:rsid w:val="00432DA5"/>
    <w:rsid w:val="00490C7F"/>
    <w:rsid w:val="00493FBB"/>
    <w:rsid w:val="004A06BA"/>
    <w:rsid w:val="004B0A5D"/>
    <w:rsid w:val="004B49EF"/>
    <w:rsid w:val="00505185"/>
    <w:rsid w:val="0051224E"/>
    <w:rsid w:val="00514EC0"/>
    <w:rsid w:val="0053646D"/>
    <w:rsid w:val="00536C5D"/>
    <w:rsid w:val="005434A2"/>
    <w:rsid w:val="00544ED3"/>
    <w:rsid w:val="00555190"/>
    <w:rsid w:val="005848FE"/>
    <w:rsid w:val="005A1BA1"/>
    <w:rsid w:val="005A3103"/>
    <w:rsid w:val="005B77DC"/>
    <w:rsid w:val="005C51D5"/>
    <w:rsid w:val="005E67CC"/>
    <w:rsid w:val="0060355B"/>
    <w:rsid w:val="00612A17"/>
    <w:rsid w:val="0063797B"/>
    <w:rsid w:val="00647B80"/>
    <w:rsid w:val="006536D4"/>
    <w:rsid w:val="00681982"/>
    <w:rsid w:val="006A7F0B"/>
    <w:rsid w:val="006C67BD"/>
    <w:rsid w:val="006D3DF2"/>
    <w:rsid w:val="006E5EFF"/>
    <w:rsid w:val="007136F4"/>
    <w:rsid w:val="00715F07"/>
    <w:rsid w:val="00725F55"/>
    <w:rsid w:val="00743E5A"/>
    <w:rsid w:val="00762BBE"/>
    <w:rsid w:val="00765F8B"/>
    <w:rsid w:val="00765FFE"/>
    <w:rsid w:val="0077438B"/>
    <w:rsid w:val="00781E5E"/>
    <w:rsid w:val="007950EB"/>
    <w:rsid w:val="007D4BA9"/>
    <w:rsid w:val="007E2E20"/>
    <w:rsid w:val="008146AE"/>
    <w:rsid w:val="00815757"/>
    <w:rsid w:val="00837F88"/>
    <w:rsid w:val="00843BC1"/>
    <w:rsid w:val="00852CEA"/>
    <w:rsid w:val="0085557C"/>
    <w:rsid w:val="00877D7D"/>
    <w:rsid w:val="00891487"/>
    <w:rsid w:val="00893371"/>
    <w:rsid w:val="008D7020"/>
    <w:rsid w:val="00907D89"/>
    <w:rsid w:val="00936A51"/>
    <w:rsid w:val="00936B1C"/>
    <w:rsid w:val="009504B4"/>
    <w:rsid w:val="00966966"/>
    <w:rsid w:val="00971E8E"/>
    <w:rsid w:val="00995F00"/>
    <w:rsid w:val="009A0DD5"/>
    <w:rsid w:val="009A33E0"/>
    <w:rsid w:val="009A4EAB"/>
    <w:rsid w:val="009F3179"/>
    <w:rsid w:val="00A057F5"/>
    <w:rsid w:val="00A2302F"/>
    <w:rsid w:val="00A239A5"/>
    <w:rsid w:val="00A27B94"/>
    <w:rsid w:val="00A717A6"/>
    <w:rsid w:val="00A969EF"/>
    <w:rsid w:val="00AD3A78"/>
    <w:rsid w:val="00B01D8E"/>
    <w:rsid w:val="00B051E0"/>
    <w:rsid w:val="00B150B2"/>
    <w:rsid w:val="00B1705E"/>
    <w:rsid w:val="00B2072F"/>
    <w:rsid w:val="00B220E4"/>
    <w:rsid w:val="00B26919"/>
    <w:rsid w:val="00B53E88"/>
    <w:rsid w:val="00B56B50"/>
    <w:rsid w:val="00B57284"/>
    <w:rsid w:val="00B83E3C"/>
    <w:rsid w:val="00B83EF5"/>
    <w:rsid w:val="00BA1891"/>
    <w:rsid w:val="00BB3C1C"/>
    <w:rsid w:val="00BB4026"/>
    <w:rsid w:val="00BB7477"/>
    <w:rsid w:val="00BF6876"/>
    <w:rsid w:val="00C04172"/>
    <w:rsid w:val="00C14F2C"/>
    <w:rsid w:val="00C24B49"/>
    <w:rsid w:val="00C27630"/>
    <w:rsid w:val="00C35B5C"/>
    <w:rsid w:val="00C360A0"/>
    <w:rsid w:val="00C500BF"/>
    <w:rsid w:val="00C565FD"/>
    <w:rsid w:val="00C57C9F"/>
    <w:rsid w:val="00C85128"/>
    <w:rsid w:val="00C91BDB"/>
    <w:rsid w:val="00C943EE"/>
    <w:rsid w:val="00CC0F9D"/>
    <w:rsid w:val="00CD7B63"/>
    <w:rsid w:val="00CE1FB9"/>
    <w:rsid w:val="00CE352F"/>
    <w:rsid w:val="00CF4FE6"/>
    <w:rsid w:val="00D10428"/>
    <w:rsid w:val="00D1691C"/>
    <w:rsid w:val="00D205DB"/>
    <w:rsid w:val="00D27394"/>
    <w:rsid w:val="00D329B8"/>
    <w:rsid w:val="00D539A9"/>
    <w:rsid w:val="00D55550"/>
    <w:rsid w:val="00D7102E"/>
    <w:rsid w:val="00D71438"/>
    <w:rsid w:val="00D7455A"/>
    <w:rsid w:val="00D9125B"/>
    <w:rsid w:val="00DA5185"/>
    <w:rsid w:val="00DB0EA8"/>
    <w:rsid w:val="00DB7C93"/>
    <w:rsid w:val="00DF6D52"/>
    <w:rsid w:val="00E045BE"/>
    <w:rsid w:val="00E07033"/>
    <w:rsid w:val="00E07426"/>
    <w:rsid w:val="00E22CB3"/>
    <w:rsid w:val="00E41719"/>
    <w:rsid w:val="00E834C5"/>
    <w:rsid w:val="00E83800"/>
    <w:rsid w:val="00E96FB5"/>
    <w:rsid w:val="00E977BD"/>
    <w:rsid w:val="00EB27CB"/>
    <w:rsid w:val="00EF4E87"/>
    <w:rsid w:val="00EF7BAA"/>
    <w:rsid w:val="00F35CA4"/>
    <w:rsid w:val="00F47313"/>
    <w:rsid w:val="00F67A33"/>
    <w:rsid w:val="00FB35DC"/>
    <w:rsid w:val="00FC6FF3"/>
    <w:rsid w:val="00FD1443"/>
    <w:rsid w:val="00FD6D8E"/>
    <w:rsid w:val="00FF35C9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61D8"/>
  <w15:chartTrackingRefBased/>
  <w15:docId w15:val="{68B7C380-609B-4B20-AF92-066D3449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6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D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6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9EF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41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410E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341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47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7313"/>
  </w:style>
  <w:style w:type="paragraph" w:styleId="Rodap">
    <w:name w:val="footer"/>
    <w:basedOn w:val="Normal"/>
    <w:link w:val="RodapCarter"/>
    <w:uiPriority w:val="99"/>
    <w:unhideWhenUsed/>
    <w:rsid w:val="00F47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7313"/>
  </w:style>
  <w:style w:type="character" w:customStyle="1" w:styleId="Ttulo1Carter">
    <w:name w:val="Título 1 Caráter"/>
    <w:basedOn w:val="Tipodeletrapredefinidodopargrafo"/>
    <w:link w:val="Ttulo1"/>
    <w:uiPriority w:val="9"/>
    <w:rsid w:val="00FD6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D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D6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1074E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074E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74E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74E0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C3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6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6696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2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A53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D55550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B53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kaggle.com/learn/pandas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datacamp.com/community/tutorials/svm-classification-scikit-learn-pytho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archive.ics.uci.edu/ml/datasets/forest+fires" TargetMode="External"/><Relationship Id="rId40" Type="http://schemas.openxmlformats.org/officeDocument/2006/relationships/hyperlink" Target="https://www.datacamp.com/community/tutorials/naive-bayes-scikit-learn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dsi.uminho.pt/~pcortez/fires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scikit-learn.org/stable/modules/generated/sklearn.neural_network.MLPClassifier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kaggle.com/learn/intro-to-machine-learning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s://www.datacamp.com/community/tutorials/k-nearest-neighbor-classification-scikit-lear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9293-33C3-437C-A5C3-9C2A057E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2262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Araújo</dc:creator>
  <cp:keywords/>
  <dc:description/>
  <cp:lastModifiedBy>Carolina Araújo</cp:lastModifiedBy>
  <cp:revision>15</cp:revision>
  <cp:lastPrinted>2020-06-16T22:09:00Z</cp:lastPrinted>
  <dcterms:created xsi:type="dcterms:W3CDTF">2020-05-26T01:43:00Z</dcterms:created>
  <dcterms:modified xsi:type="dcterms:W3CDTF">2020-06-16T22:46:00Z</dcterms:modified>
</cp:coreProperties>
</file>