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817" w:rsidRPr="00365265" w:rsidRDefault="00365265" w:rsidP="00B13DEE">
      <w:pPr>
        <w:rPr>
          <w:rFonts w:ascii="宋体" w:hAnsi="宋体"/>
          <w:b/>
          <w:color w:val="000000" w:themeColor="text1"/>
          <w:sz w:val="36"/>
          <w:szCs w:val="36"/>
          <w:shd w:val="pct15" w:color="auto" w:fill="FFFFFF"/>
        </w:rPr>
      </w:pPr>
      <w:r w:rsidRPr="00365265">
        <w:rPr>
          <w:rFonts w:ascii="宋体" w:hAnsi="宋体" w:hint="eastAsia"/>
          <w:b/>
          <w:color w:val="000000" w:themeColor="text1"/>
          <w:sz w:val="36"/>
          <w:szCs w:val="36"/>
          <w:shd w:val="pct15" w:color="auto" w:fill="FFFFFF"/>
        </w:rPr>
        <w:t>《研究生学术英语写译教学（工作坊）》</w:t>
      </w:r>
    </w:p>
    <w:p w:rsidR="00451DD9" w:rsidRPr="00125891" w:rsidRDefault="00451DD9" w:rsidP="00926C35">
      <w:pPr>
        <w:spacing w:line="300" w:lineRule="auto"/>
        <w:rPr>
          <w:b/>
          <w:color w:val="000000" w:themeColor="text1"/>
          <w:sz w:val="28"/>
          <w:szCs w:val="28"/>
        </w:rPr>
      </w:pPr>
      <w:r w:rsidRPr="00125891">
        <w:rPr>
          <w:rFonts w:hint="eastAsia"/>
          <w:b/>
          <w:color w:val="000000" w:themeColor="text1"/>
          <w:sz w:val="28"/>
          <w:szCs w:val="28"/>
        </w:rPr>
        <w:t>思考与练习</w:t>
      </w:r>
      <w:r w:rsidRPr="00125891">
        <w:rPr>
          <w:rFonts w:hint="eastAsia"/>
          <w:b/>
          <w:color w:val="000000" w:themeColor="text1"/>
          <w:sz w:val="28"/>
          <w:szCs w:val="28"/>
        </w:rPr>
        <w:t xml:space="preserve"> (</w:t>
      </w:r>
      <w:r w:rsidRPr="00125891">
        <w:rPr>
          <w:rFonts w:hint="eastAsia"/>
          <w:b/>
          <w:color w:val="000000" w:themeColor="text1"/>
          <w:sz w:val="28"/>
          <w:szCs w:val="28"/>
        </w:rPr>
        <w:t>参考答案及提示</w:t>
      </w:r>
      <w:r w:rsidRPr="00125891">
        <w:rPr>
          <w:rFonts w:hint="eastAsia"/>
          <w:b/>
          <w:color w:val="000000" w:themeColor="text1"/>
          <w:sz w:val="28"/>
          <w:szCs w:val="28"/>
        </w:rPr>
        <w:t xml:space="preserve">) </w:t>
      </w:r>
    </w:p>
    <w:p w:rsidR="00451DD9" w:rsidRPr="00FB0B0A" w:rsidRDefault="00451DD9" w:rsidP="00451DD9">
      <w:pPr>
        <w:spacing w:line="300" w:lineRule="auto"/>
        <w:rPr>
          <w:color w:val="000000" w:themeColor="text1"/>
          <w:shd w:val="pct15" w:color="auto" w:fill="FFFFFF"/>
        </w:rPr>
      </w:pPr>
    </w:p>
    <w:p w:rsidR="00451DD9" w:rsidRPr="00FB0B0A" w:rsidRDefault="00B80C0A" w:rsidP="00451DD9">
      <w:pPr>
        <w:autoSpaceDE w:val="0"/>
        <w:autoSpaceDN w:val="0"/>
        <w:adjustRightInd w:val="0"/>
        <w:spacing w:line="300" w:lineRule="auto"/>
        <w:jc w:val="left"/>
        <w:rPr>
          <w:rFonts w:ascii="宋体" w:hAnsi="宋体"/>
          <w:b/>
          <w:color w:val="000000" w:themeColor="text1"/>
          <w:kern w:val="0"/>
          <w:sz w:val="24"/>
          <w:shd w:val="pct15" w:color="auto" w:fill="FFFFFF"/>
        </w:rPr>
      </w:pPr>
      <w:r w:rsidRPr="00FB0B0A">
        <w:rPr>
          <w:rFonts w:ascii="宋体" w:hAnsi="宋体" w:hint="eastAsia"/>
          <w:b/>
          <w:color w:val="000000" w:themeColor="text1"/>
          <w:kern w:val="0"/>
          <w:sz w:val="24"/>
          <w:shd w:val="pct15" w:color="auto" w:fill="FFFFFF"/>
        </w:rPr>
        <w:t>第三讲</w:t>
      </w:r>
    </w:p>
    <w:p w:rsidR="00451DD9" w:rsidRPr="00125891" w:rsidRDefault="00451DD9" w:rsidP="00451DD9">
      <w:pPr>
        <w:widowControl/>
        <w:adjustRightInd w:val="0"/>
        <w:snapToGrid w:val="0"/>
        <w:spacing w:line="300" w:lineRule="auto"/>
        <w:jc w:val="left"/>
        <w:rPr>
          <w:rFonts w:ascii="宋体" w:hAnsi="宋体"/>
          <w:color w:val="000000" w:themeColor="text1"/>
          <w:kern w:val="0"/>
          <w:szCs w:val="21"/>
        </w:rPr>
      </w:pPr>
      <w:r w:rsidRPr="00125891">
        <w:rPr>
          <w:rFonts w:ascii="宋体" w:hAnsi="宋体" w:hint="eastAsia"/>
          <w:b/>
          <w:color w:val="000000" w:themeColor="text1"/>
          <w:kern w:val="0"/>
          <w:szCs w:val="21"/>
        </w:rPr>
        <w:t>1.</w:t>
      </w:r>
      <w:r w:rsidRPr="00125891">
        <w:rPr>
          <w:rFonts w:ascii="宋体" w:hAnsi="宋体" w:hint="eastAsia"/>
          <w:b/>
          <w:color w:val="000000" w:themeColor="text1"/>
          <w:szCs w:val="21"/>
        </w:rPr>
        <w:t xml:space="preserve"> 翻译下列句子，注意多义词语的翻译</w:t>
      </w:r>
    </w:p>
    <w:p w:rsidR="00B80C0A" w:rsidRPr="00125891" w:rsidRDefault="00451DD9" w:rsidP="00E23887">
      <w:pPr>
        <w:pStyle w:val="af6"/>
        <w:numPr>
          <w:ilvl w:val="2"/>
          <w:numId w:val="1"/>
        </w:numPr>
        <w:tabs>
          <w:tab w:val="clear" w:pos="2130"/>
          <w:tab w:val="num" w:pos="851"/>
        </w:tabs>
        <w:adjustRightInd w:val="0"/>
        <w:snapToGrid w:val="0"/>
        <w:spacing w:line="300" w:lineRule="auto"/>
        <w:ind w:firstLineChars="0" w:hanging="1704"/>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太阳是太阳系的中心</w:t>
      </w:r>
      <w:r w:rsidRPr="00125891">
        <w:rPr>
          <w:rFonts w:ascii="华文楷体" w:eastAsia="华文楷体" w:hAnsi="华文楷体" w:hint="eastAsia"/>
          <w:b/>
          <w:color w:val="000000" w:themeColor="text1"/>
          <w:szCs w:val="21"/>
        </w:rPr>
        <w:t>天体</w:t>
      </w:r>
      <w:r w:rsidRPr="00125891">
        <w:rPr>
          <w:rFonts w:ascii="华文楷体" w:eastAsia="华文楷体" w:hAnsi="华文楷体" w:hint="eastAsia"/>
          <w:color w:val="000000" w:themeColor="text1"/>
          <w:szCs w:val="21"/>
        </w:rPr>
        <w:t>。</w:t>
      </w:r>
    </w:p>
    <w:p w:rsidR="00B80C0A" w:rsidRPr="00125891" w:rsidRDefault="00451DD9" w:rsidP="00E23887">
      <w:pPr>
        <w:pStyle w:val="af6"/>
        <w:numPr>
          <w:ilvl w:val="2"/>
          <w:numId w:val="1"/>
        </w:numPr>
        <w:tabs>
          <w:tab w:val="clear" w:pos="2130"/>
          <w:tab w:val="num" w:pos="851"/>
        </w:tabs>
        <w:adjustRightInd w:val="0"/>
        <w:snapToGrid w:val="0"/>
        <w:spacing w:line="300" w:lineRule="auto"/>
        <w:ind w:firstLineChars="0" w:hanging="1704"/>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飞机的速度与</w:t>
      </w:r>
      <w:r w:rsidRPr="00125891">
        <w:rPr>
          <w:rFonts w:ascii="华文楷体" w:eastAsia="华文楷体" w:hAnsi="华文楷体" w:hint="eastAsia"/>
          <w:b/>
          <w:color w:val="000000" w:themeColor="text1"/>
          <w:szCs w:val="21"/>
        </w:rPr>
        <w:t>机身</w:t>
      </w:r>
      <w:r w:rsidRPr="00125891">
        <w:rPr>
          <w:rFonts w:ascii="华文楷体" w:eastAsia="华文楷体" w:hAnsi="华文楷体" w:hint="eastAsia"/>
          <w:color w:val="000000" w:themeColor="text1"/>
          <w:szCs w:val="21"/>
        </w:rPr>
        <w:t>及机翼的形状有关。</w:t>
      </w:r>
    </w:p>
    <w:p w:rsidR="00B80C0A" w:rsidRPr="00125891" w:rsidRDefault="00451DD9" w:rsidP="00E23887">
      <w:pPr>
        <w:pStyle w:val="af6"/>
        <w:numPr>
          <w:ilvl w:val="2"/>
          <w:numId w:val="1"/>
        </w:numPr>
        <w:tabs>
          <w:tab w:val="clear" w:pos="2130"/>
          <w:tab w:val="num" w:pos="851"/>
        </w:tabs>
        <w:adjustRightInd w:val="0"/>
        <w:snapToGrid w:val="0"/>
        <w:spacing w:line="300" w:lineRule="auto"/>
        <w:ind w:firstLineChars="0" w:hanging="1704"/>
        <w:rPr>
          <w:rFonts w:ascii="华文楷体" w:eastAsia="华文楷体" w:hAnsi="华文楷体"/>
          <w:color w:val="000000" w:themeColor="text1"/>
          <w:szCs w:val="21"/>
        </w:rPr>
      </w:pPr>
      <w:r w:rsidRPr="00125891">
        <w:rPr>
          <w:rFonts w:ascii="华文楷体" w:eastAsia="华文楷体" w:hAnsi="华文楷体" w:hint="eastAsia"/>
          <w:b/>
          <w:color w:val="000000" w:themeColor="text1"/>
          <w:szCs w:val="21"/>
        </w:rPr>
        <w:t>人体</w:t>
      </w:r>
      <w:r w:rsidRPr="00125891">
        <w:rPr>
          <w:rFonts w:ascii="华文楷体" w:eastAsia="华文楷体" w:hAnsi="华文楷体" w:hint="eastAsia"/>
          <w:color w:val="000000" w:themeColor="text1"/>
          <w:szCs w:val="21"/>
        </w:rPr>
        <w:t>需要在宇宙飞船中进行专门训练才能适应失重状态。</w:t>
      </w:r>
    </w:p>
    <w:p w:rsidR="00451DD9" w:rsidRPr="00125891" w:rsidRDefault="00451DD9" w:rsidP="00E23887">
      <w:pPr>
        <w:pStyle w:val="af6"/>
        <w:numPr>
          <w:ilvl w:val="2"/>
          <w:numId w:val="1"/>
        </w:numPr>
        <w:tabs>
          <w:tab w:val="clear" w:pos="2130"/>
          <w:tab w:val="num" w:pos="851"/>
        </w:tabs>
        <w:adjustRightInd w:val="0"/>
        <w:snapToGrid w:val="0"/>
        <w:spacing w:line="300" w:lineRule="auto"/>
        <w:ind w:firstLineChars="0" w:hanging="1704"/>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战场上只剩下具具</w:t>
      </w:r>
      <w:r w:rsidRPr="00125891">
        <w:rPr>
          <w:rFonts w:ascii="华文楷体" w:eastAsia="华文楷体" w:hAnsi="华文楷体" w:hint="eastAsia"/>
          <w:b/>
          <w:color w:val="000000" w:themeColor="text1"/>
          <w:szCs w:val="21"/>
        </w:rPr>
        <w:t>尸体</w:t>
      </w:r>
      <w:r w:rsidRPr="00125891">
        <w:rPr>
          <w:rFonts w:ascii="华文楷体" w:eastAsia="华文楷体" w:hAnsi="华文楷体" w:hint="eastAsia"/>
          <w:color w:val="000000" w:themeColor="text1"/>
          <w:szCs w:val="21"/>
        </w:rPr>
        <w:t>。</w:t>
      </w:r>
    </w:p>
    <w:p w:rsidR="00451DD9" w:rsidRPr="00125891" w:rsidRDefault="00451DD9" w:rsidP="00451DD9">
      <w:pPr>
        <w:spacing w:line="300" w:lineRule="auto"/>
        <w:rPr>
          <w:color w:val="000000" w:themeColor="text1"/>
        </w:rPr>
      </w:pPr>
      <w:r w:rsidRPr="00125891">
        <w:rPr>
          <w:rFonts w:hint="eastAsia"/>
          <w:color w:val="000000" w:themeColor="text1"/>
        </w:rPr>
        <w:t>2.</w:t>
      </w:r>
      <w:r w:rsidRPr="00125891">
        <w:rPr>
          <w:rFonts w:hint="eastAsia"/>
          <w:b/>
          <w:bCs/>
          <w:color w:val="000000" w:themeColor="text1"/>
          <w:szCs w:val="21"/>
        </w:rPr>
        <w:t>翻译</w:t>
      </w:r>
      <w:r w:rsidRPr="00125891">
        <w:rPr>
          <w:rFonts w:ascii="宋体" w:hAnsi="宋体" w:hint="eastAsia"/>
          <w:b/>
          <w:color w:val="000000" w:themeColor="text1"/>
          <w:szCs w:val="21"/>
        </w:rPr>
        <w:t>下列句子，注意黑体词语的褒贬。</w:t>
      </w:r>
    </w:p>
    <w:p w:rsidR="00926C35" w:rsidRPr="00125891" w:rsidRDefault="00451DD9" w:rsidP="00451DD9">
      <w:pPr>
        <w:spacing w:line="300" w:lineRule="auto"/>
        <w:rPr>
          <w:rFonts w:ascii="华文楷体" w:eastAsia="华文楷体" w:hAnsi="华文楷体"/>
          <w:color w:val="000000" w:themeColor="text1"/>
        </w:rPr>
      </w:pPr>
      <w:r w:rsidRPr="00125891">
        <w:rPr>
          <w:color w:val="000000" w:themeColor="text1"/>
        </w:rPr>
        <w:tab/>
      </w:r>
      <w:r w:rsidR="00926C35" w:rsidRPr="00125891">
        <w:rPr>
          <w:color w:val="000000" w:themeColor="text1"/>
        </w:rPr>
        <w:t>1</w:t>
      </w:r>
      <w:r w:rsidR="00926C35" w:rsidRPr="00125891">
        <w:rPr>
          <w:rFonts w:hint="eastAsia"/>
          <w:color w:val="000000" w:themeColor="text1"/>
        </w:rPr>
        <w:t>）</w:t>
      </w:r>
      <w:r w:rsidRPr="00125891">
        <w:rPr>
          <w:rFonts w:ascii="华文楷体" w:eastAsia="华文楷体" w:hAnsi="华文楷体" w:hint="eastAsia"/>
          <w:color w:val="000000" w:themeColor="text1"/>
        </w:rPr>
        <w:t xml:space="preserve"> 她的</w:t>
      </w:r>
      <w:r w:rsidRPr="00125891">
        <w:rPr>
          <w:rFonts w:ascii="华文楷体" w:eastAsia="华文楷体" w:hAnsi="华文楷体" w:hint="eastAsia"/>
          <w:b/>
          <w:color w:val="000000" w:themeColor="text1"/>
        </w:rPr>
        <w:t>志向</w:t>
      </w:r>
      <w:r w:rsidRPr="00125891">
        <w:rPr>
          <w:rFonts w:ascii="华文楷体" w:eastAsia="华文楷体" w:hAnsi="华文楷体" w:hint="eastAsia"/>
          <w:color w:val="000000" w:themeColor="text1"/>
        </w:rPr>
        <w:t>是成为一名科学家。</w:t>
      </w:r>
    </w:p>
    <w:p w:rsidR="00451DD9" w:rsidRPr="00125891" w:rsidRDefault="00926C35" w:rsidP="00926C35">
      <w:pPr>
        <w:spacing w:line="300" w:lineRule="auto"/>
        <w:ind w:firstLineChars="200"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2）</w:t>
      </w:r>
      <w:r w:rsidR="00451DD9" w:rsidRPr="00125891">
        <w:rPr>
          <w:rFonts w:ascii="华文楷体" w:eastAsia="华文楷体" w:hAnsi="华文楷体" w:hint="eastAsia"/>
          <w:color w:val="000000" w:themeColor="text1"/>
        </w:rPr>
        <w:t>一个满怀</w:t>
      </w:r>
      <w:r w:rsidR="00451DD9" w:rsidRPr="00125891">
        <w:rPr>
          <w:rFonts w:ascii="华文楷体" w:eastAsia="华文楷体" w:hAnsi="华文楷体" w:hint="eastAsia"/>
          <w:b/>
          <w:color w:val="000000" w:themeColor="text1"/>
        </w:rPr>
        <w:t>抱负</w:t>
      </w:r>
      <w:r w:rsidR="00451DD9" w:rsidRPr="00125891">
        <w:rPr>
          <w:rFonts w:ascii="华文楷体" w:eastAsia="华文楷体" w:hAnsi="华文楷体" w:hint="eastAsia"/>
          <w:color w:val="000000" w:themeColor="text1"/>
        </w:rPr>
        <w:t>的人通常工作努力。</w:t>
      </w:r>
    </w:p>
    <w:p w:rsidR="00451DD9" w:rsidRPr="00125891" w:rsidRDefault="00451DD9" w:rsidP="00451DD9">
      <w:pPr>
        <w:spacing w:line="300" w:lineRule="auto"/>
        <w:rPr>
          <w:rFonts w:ascii="华文楷体" w:eastAsia="华文楷体" w:hAnsi="华文楷体"/>
          <w:b/>
          <w:color w:val="000000" w:themeColor="text1"/>
        </w:rPr>
      </w:pPr>
      <w:r w:rsidRPr="00125891">
        <w:rPr>
          <w:rFonts w:ascii="华文楷体" w:eastAsia="华文楷体" w:hAnsi="华文楷体"/>
          <w:color w:val="000000" w:themeColor="text1"/>
        </w:rPr>
        <w:tab/>
      </w:r>
      <w:r w:rsidR="00926C35" w:rsidRPr="00125891">
        <w:rPr>
          <w:rFonts w:ascii="华文楷体" w:eastAsia="华文楷体" w:hAnsi="华文楷体"/>
          <w:color w:val="000000" w:themeColor="text1"/>
        </w:rPr>
        <w:t>3</w:t>
      </w:r>
      <w:r w:rsidR="00926C35" w:rsidRPr="00125891">
        <w:rPr>
          <w:rFonts w:ascii="华文楷体" w:eastAsia="华文楷体" w:hAnsi="华文楷体" w:hint="eastAsia"/>
          <w:color w:val="000000" w:themeColor="text1"/>
        </w:rPr>
        <w:t>）</w:t>
      </w:r>
      <w:r w:rsidRPr="00125891">
        <w:rPr>
          <w:rFonts w:ascii="华文楷体" w:eastAsia="华文楷体" w:hAnsi="华文楷体" w:hint="eastAsia"/>
          <w:color w:val="000000" w:themeColor="text1"/>
        </w:rPr>
        <w:t>该声明彻底揭露了了他们霸占世界的</w:t>
      </w:r>
      <w:r w:rsidRPr="00125891">
        <w:rPr>
          <w:rFonts w:ascii="华文楷体" w:eastAsia="华文楷体" w:hAnsi="华文楷体" w:hint="eastAsia"/>
          <w:b/>
          <w:color w:val="000000" w:themeColor="text1"/>
        </w:rPr>
        <w:t>野心。</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b/>
          <w:color w:val="000000" w:themeColor="text1"/>
        </w:rPr>
        <w:tab/>
      </w:r>
      <w:r w:rsidR="00926C35" w:rsidRPr="00125891">
        <w:rPr>
          <w:rFonts w:ascii="华文楷体" w:eastAsia="华文楷体" w:hAnsi="华文楷体"/>
          <w:bCs/>
          <w:color w:val="000000" w:themeColor="text1"/>
        </w:rPr>
        <w:t>4</w:t>
      </w:r>
      <w:r w:rsidR="00926C35" w:rsidRPr="00125891">
        <w:rPr>
          <w:rFonts w:ascii="华文楷体" w:eastAsia="华文楷体" w:hAnsi="华文楷体" w:hint="eastAsia"/>
          <w:bCs/>
          <w:color w:val="000000" w:themeColor="text1"/>
        </w:rPr>
        <w:t>）</w:t>
      </w:r>
      <w:r w:rsidRPr="00125891">
        <w:rPr>
          <w:rFonts w:ascii="华文楷体" w:eastAsia="华文楷体" w:hAnsi="华文楷体" w:hint="eastAsia"/>
          <w:color w:val="000000" w:themeColor="text1"/>
        </w:rPr>
        <w:t>我们有一项</w:t>
      </w:r>
      <w:r w:rsidRPr="00125891">
        <w:rPr>
          <w:rFonts w:ascii="华文楷体" w:eastAsia="华文楷体" w:hAnsi="华文楷体" w:hint="eastAsia"/>
          <w:b/>
          <w:color w:val="000000" w:themeColor="text1"/>
        </w:rPr>
        <w:t>雄心勃勃的</w:t>
      </w:r>
      <w:r w:rsidRPr="00125891">
        <w:rPr>
          <w:rFonts w:ascii="华文楷体" w:eastAsia="华文楷体" w:hAnsi="华文楷体" w:hint="eastAsia"/>
          <w:color w:val="000000" w:themeColor="text1"/>
        </w:rPr>
        <w:t>计划：使用全新的卫星数码技术进行广播。</w:t>
      </w:r>
    </w:p>
    <w:p w:rsidR="00451DD9" w:rsidRPr="00125891" w:rsidRDefault="00451DD9" w:rsidP="00451DD9">
      <w:pPr>
        <w:spacing w:line="300" w:lineRule="auto"/>
        <w:rPr>
          <w:rFonts w:ascii="宋体" w:hAnsi="宋体"/>
          <w:b/>
          <w:color w:val="000000" w:themeColor="text1"/>
          <w:szCs w:val="21"/>
        </w:rPr>
      </w:pPr>
      <w:r w:rsidRPr="00125891">
        <w:rPr>
          <w:rFonts w:ascii="宋体" w:hAnsi="宋体"/>
          <w:b/>
          <w:color w:val="000000" w:themeColor="text1"/>
          <w:szCs w:val="21"/>
        </w:rPr>
        <w:t>3</w:t>
      </w:r>
      <w:r w:rsidRPr="00125891">
        <w:rPr>
          <w:rFonts w:ascii="宋体" w:hAnsi="宋体" w:hint="eastAsia"/>
          <w:b/>
          <w:color w:val="000000" w:themeColor="text1"/>
          <w:szCs w:val="21"/>
        </w:rPr>
        <w:t>. 翻译下列句子，注意划线词语的转译。</w:t>
      </w:r>
    </w:p>
    <w:p w:rsidR="00451DD9" w:rsidRPr="00125891" w:rsidRDefault="00451DD9" w:rsidP="00451DD9">
      <w:pPr>
        <w:spacing w:line="300" w:lineRule="auto"/>
        <w:rPr>
          <w:rFonts w:ascii="华文楷体" w:eastAsia="华文楷体" w:hAnsi="华文楷体"/>
          <w:color w:val="000000" w:themeColor="text1"/>
          <w:szCs w:val="21"/>
        </w:rPr>
      </w:pPr>
      <w:r w:rsidRPr="00125891">
        <w:rPr>
          <w:rFonts w:ascii="华文楷体" w:eastAsia="华文楷体" w:hAnsi="华文楷体"/>
          <w:b/>
          <w:color w:val="000000" w:themeColor="text1"/>
          <w:szCs w:val="21"/>
        </w:rPr>
        <w:tab/>
      </w:r>
      <w:r w:rsidR="00926C35" w:rsidRPr="00125891">
        <w:rPr>
          <w:rFonts w:ascii="华文楷体" w:eastAsia="华文楷体" w:hAnsi="华文楷体"/>
          <w:bCs/>
          <w:color w:val="000000" w:themeColor="text1"/>
          <w:szCs w:val="21"/>
        </w:rPr>
        <w:t>1</w:t>
      </w:r>
      <w:r w:rsidR="00926C35" w:rsidRPr="00125891">
        <w:rPr>
          <w:rFonts w:ascii="华文楷体" w:eastAsia="华文楷体" w:hAnsi="华文楷体" w:hint="eastAsia"/>
          <w:bCs/>
          <w:color w:val="000000" w:themeColor="text1"/>
          <w:szCs w:val="21"/>
        </w:rPr>
        <w:t>）</w:t>
      </w:r>
      <w:r w:rsidRPr="00125891">
        <w:rPr>
          <w:rFonts w:ascii="华文楷体" w:eastAsia="华文楷体" w:hAnsi="华文楷体" w:hint="eastAsia"/>
          <w:color w:val="000000" w:themeColor="text1"/>
          <w:szCs w:val="21"/>
        </w:rPr>
        <w:t>现在对这种电脑的需求</w:t>
      </w:r>
      <w:r w:rsidRPr="00125891">
        <w:rPr>
          <w:rFonts w:ascii="华文楷体" w:eastAsia="华文楷体" w:hAnsi="华文楷体" w:hint="eastAsia"/>
          <w:color w:val="000000" w:themeColor="text1"/>
          <w:szCs w:val="21"/>
          <w:u w:val="single"/>
        </w:rPr>
        <w:t>大大增加</w:t>
      </w:r>
      <w:r w:rsidRPr="00125891">
        <w:rPr>
          <w:rFonts w:ascii="华文楷体" w:eastAsia="华文楷体" w:hAnsi="华文楷体" w:hint="eastAsia"/>
          <w:color w:val="000000" w:themeColor="text1"/>
          <w:szCs w:val="21"/>
        </w:rPr>
        <w:t>。</w:t>
      </w:r>
    </w:p>
    <w:p w:rsidR="00451DD9" w:rsidRPr="00125891" w:rsidRDefault="00451DD9" w:rsidP="00451DD9">
      <w:pPr>
        <w:spacing w:line="300" w:lineRule="auto"/>
        <w:rPr>
          <w:rFonts w:ascii="华文楷体" w:eastAsia="华文楷体" w:hAnsi="华文楷体"/>
          <w:color w:val="000000" w:themeColor="text1"/>
          <w:szCs w:val="21"/>
        </w:rPr>
      </w:pPr>
      <w:r w:rsidRPr="00125891">
        <w:rPr>
          <w:rFonts w:ascii="华文楷体" w:eastAsia="华文楷体" w:hAnsi="华文楷体"/>
          <w:color w:val="000000" w:themeColor="text1"/>
          <w:szCs w:val="21"/>
        </w:rPr>
        <w:tab/>
      </w:r>
      <w:r w:rsidR="00926C35" w:rsidRPr="00125891">
        <w:rPr>
          <w:rFonts w:ascii="华文楷体" w:eastAsia="华文楷体" w:hAnsi="华文楷体"/>
          <w:color w:val="000000" w:themeColor="text1"/>
          <w:szCs w:val="21"/>
        </w:rPr>
        <w:t>2</w:t>
      </w:r>
      <w:r w:rsidR="00926C35" w:rsidRPr="00125891">
        <w:rPr>
          <w:rFonts w:ascii="华文楷体" w:eastAsia="华文楷体" w:hAnsi="华文楷体" w:hint="eastAsia"/>
          <w:color w:val="000000" w:themeColor="text1"/>
          <w:szCs w:val="21"/>
        </w:rPr>
        <w:t>）</w:t>
      </w:r>
      <w:r w:rsidRPr="00125891">
        <w:rPr>
          <w:rFonts w:ascii="华文楷体" w:eastAsia="华文楷体" w:hAnsi="华文楷体" w:hint="eastAsia"/>
          <w:color w:val="000000" w:themeColor="text1"/>
          <w:szCs w:val="21"/>
        </w:rPr>
        <w:t>我的邻居</w:t>
      </w:r>
      <w:r w:rsidRPr="00125891">
        <w:rPr>
          <w:rFonts w:ascii="华文楷体" w:eastAsia="华文楷体" w:hAnsi="华文楷体" w:hint="eastAsia"/>
          <w:color w:val="000000" w:themeColor="text1"/>
          <w:szCs w:val="21"/>
          <w:u w:val="single"/>
        </w:rPr>
        <w:t>计算</w:t>
      </w:r>
      <w:r w:rsidRPr="00125891">
        <w:rPr>
          <w:rFonts w:ascii="华文楷体" w:eastAsia="华文楷体" w:hAnsi="华文楷体" w:hint="eastAsia"/>
          <w:color w:val="000000" w:themeColor="text1"/>
          <w:szCs w:val="21"/>
        </w:rPr>
        <w:t>很强。</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color w:val="000000" w:themeColor="text1"/>
          <w:szCs w:val="21"/>
        </w:rPr>
        <w:tab/>
      </w:r>
      <w:r w:rsidR="00926C35" w:rsidRPr="00125891">
        <w:rPr>
          <w:rFonts w:ascii="华文楷体" w:eastAsia="华文楷体" w:hAnsi="华文楷体"/>
          <w:color w:val="000000" w:themeColor="text1"/>
          <w:szCs w:val="21"/>
        </w:rPr>
        <w:t>3</w:t>
      </w:r>
      <w:r w:rsidR="00926C35" w:rsidRPr="00125891">
        <w:rPr>
          <w:rFonts w:ascii="华文楷体" w:eastAsia="华文楷体" w:hAnsi="华文楷体" w:hint="eastAsia"/>
          <w:color w:val="000000" w:themeColor="text1"/>
          <w:szCs w:val="21"/>
        </w:rPr>
        <w:t>）</w:t>
      </w:r>
      <w:r w:rsidRPr="00125891">
        <w:rPr>
          <w:rFonts w:ascii="华文楷体" w:eastAsia="华文楷体" w:hAnsi="华文楷体"/>
          <w:color w:val="000000" w:themeColor="text1"/>
        </w:rPr>
        <w:t>电视通过无线电波</w:t>
      </w:r>
      <w:r w:rsidRPr="00125891">
        <w:rPr>
          <w:rFonts w:ascii="华文楷体" w:eastAsia="华文楷体" w:hAnsi="华文楷体"/>
          <w:color w:val="000000" w:themeColor="text1"/>
          <w:u w:val="single"/>
        </w:rPr>
        <w:t>发射</w:t>
      </w:r>
      <w:r w:rsidRPr="00125891">
        <w:rPr>
          <w:rFonts w:ascii="华文楷体" w:eastAsia="华文楷体" w:hAnsi="华文楷体"/>
          <w:color w:val="000000" w:themeColor="text1"/>
        </w:rPr>
        <w:t>和</w:t>
      </w:r>
      <w:r w:rsidRPr="00125891">
        <w:rPr>
          <w:rFonts w:ascii="华文楷体" w:eastAsia="华文楷体" w:hAnsi="华文楷体"/>
          <w:color w:val="000000" w:themeColor="text1"/>
          <w:u w:val="single"/>
        </w:rPr>
        <w:t>接受</w:t>
      </w:r>
      <w:r w:rsidRPr="00125891">
        <w:rPr>
          <w:rFonts w:ascii="华文楷体" w:eastAsia="华文楷体" w:hAnsi="华文楷体"/>
          <w:color w:val="000000" w:themeColor="text1"/>
        </w:rPr>
        <w:t>活动物体的</w:t>
      </w:r>
      <w:r w:rsidRPr="00125891">
        <w:rPr>
          <w:rFonts w:ascii="华文楷体" w:eastAsia="华文楷体" w:hAnsi="华文楷体" w:hint="eastAsia"/>
          <w:color w:val="000000" w:themeColor="text1"/>
        </w:rPr>
        <w:t>图像</w:t>
      </w:r>
      <w:r w:rsidRPr="00125891">
        <w:rPr>
          <w:rFonts w:ascii="华文楷体" w:eastAsia="华文楷体" w:hAnsi="华文楷体"/>
          <w:color w:val="000000" w:themeColor="text1"/>
        </w:rPr>
        <w:t>。</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color w:val="000000" w:themeColor="text1"/>
        </w:rPr>
        <w:tab/>
      </w:r>
      <w:r w:rsidR="00926C35" w:rsidRPr="00125891">
        <w:rPr>
          <w:rFonts w:ascii="华文楷体" w:eastAsia="华文楷体" w:hAnsi="华文楷体"/>
          <w:color w:val="000000" w:themeColor="text1"/>
        </w:rPr>
        <w:t>4</w:t>
      </w:r>
      <w:r w:rsidR="00926C35" w:rsidRPr="00125891">
        <w:rPr>
          <w:rFonts w:ascii="华文楷体" w:eastAsia="华文楷体" w:hAnsi="华文楷体" w:hint="eastAsia"/>
          <w:color w:val="000000" w:themeColor="text1"/>
        </w:rPr>
        <w:t>）</w:t>
      </w:r>
      <w:r w:rsidRPr="00125891">
        <w:rPr>
          <w:rFonts w:ascii="华文楷体" w:eastAsia="华文楷体" w:hAnsi="华文楷体" w:hint="eastAsia"/>
          <w:color w:val="000000" w:themeColor="text1"/>
        </w:rPr>
        <w:t>这是有机化学历史中最为有趣的一章，所以值得进一步</w:t>
      </w:r>
      <w:r w:rsidRPr="00125891">
        <w:rPr>
          <w:rFonts w:ascii="华文楷体" w:eastAsia="华文楷体" w:hAnsi="华文楷体" w:hint="eastAsia"/>
          <w:color w:val="000000" w:themeColor="text1"/>
          <w:u w:val="single"/>
        </w:rPr>
        <w:t>关注</w:t>
      </w:r>
      <w:r w:rsidRPr="00125891">
        <w:rPr>
          <w:rFonts w:ascii="华文楷体" w:eastAsia="华文楷体" w:hAnsi="华文楷体" w:hint="eastAsia"/>
          <w:color w:val="000000" w:themeColor="text1"/>
        </w:rPr>
        <w:t>。</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color w:val="000000" w:themeColor="text1"/>
        </w:rPr>
        <w:tab/>
      </w:r>
      <w:r w:rsidR="00926C35" w:rsidRPr="00125891">
        <w:rPr>
          <w:rFonts w:ascii="华文楷体" w:eastAsia="华文楷体" w:hAnsi="华文楷体"/>
          <w:color w:val="000000" w:themeColor="text1"/>
        </w:rPr>
        <w:t>5</w:t>
      </w:r>
      <w:r w:rsidR="00926C35" w:rsidRPr="00125891">
        <w:rPr>
          <w:rFonts w:ascii="华文楷体" w:eastAsia="华文楷体" w:hAnsi="华文楷体" w:hint="eastAsia"/>
          <w:color w:val="000000" w:themeColor="text1"/>
        </w:rPr>
        <w:t>）</w:t>
      </w:r>
      <w:r w:rsidRPr="00125891">
        <w:rPr>
          <w:rFonts w:ascii="华文楷体" w:eastAsia="华文楷体" w:hAnsi="华文楷体" w:hint="eastAsia"/>
          <w:color w:val="000000" w:themeColor="text1"/>
        </w:rPr>
        <w:t>我们都</w:t>
      </w:r>
      <w:r w:rsidRPr="00125891">
        <w:rPr>
          <w:rFonts w:ascii="华文楷体" w:eastAsia="华文楷体" w:hAnsi="华文楷体" w:hint="eastAsia"/>
          <w:color w:val="000000" w:themeColor="text1"/>
          <w:u w:val="single"/>
        </w:rPr>
        <w:t>熟悉</w:t>
      </w:r>
      <w:r w:rsidRPr="00125891">
        <w:rPr>
          <w:rFonts w:ascii="华文楷体" w:eastAsia="华文楷体" w:hAnsi="华文楷体" w:hint="eastAsia"/>
          <w:color w:val="000000" w:themeColor="text1"/>
        </w:rPr>
        <w:t>一个事实，那就是光年是距离的单位，而不是时间的单位。</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color w:val="000000" w:themeColor="text1"/>
        </w:rPr>
        <w:tab/>
      </w:r>
      <w:r w:rsidR="00926C35" w:rsidRPr="00125891">
        <w:rPr>
          <w:rFonts w:ascii="华文楷体" w:eastAsia="华文楷体" w:hAnsi="华文楷体"/>
          <w:color w:val="000000" w:themeColor="text1"/>
        </w:rPr>
        <w:t>6</w:t>
      </w:r>
      <w:r w:rsidR="00926C35" w:rsidRPr="00125891">
        <w:rPr>
          <w:rFonts w:ascii="华文楷体" w:eastAsia="华文楷体" w:hAnsi="华文楷体" w:hint="eastAsia"/>
          <w:color w:val="000000" w:themeColor="text1"/>
        </w:rPr>
        <w:t>）</w:t>
      </w:r>
      <w:r w:rsidRPr="00125891">
        <w:rPr>
          <w:rFonts w:ascii="华文楷体" w:eastAsia="华文楷体" w:hAnsi="华文楷体"/>
          <w:color w:val="000000" w:themeColor="text1"/>
        </w:rPr>
        <w:t>物体一旦</w:t>
      </w:r>
      <w:r w:rsidRPr="00125891">
        <w:rPr>
          <w:rFonts w:ascii="华文楷体" w:eastAsia="华文楷体" w:hAnsi="华文楷体"/>
          <w:color w:val="000000" w:themeColor="text1"/>
          <w:u w:val="single"/>
        </w:rPr>
        <w:t>运动</w:t>
      </w:r>
      <w:r w:rsidRPr="00125891">
        <w:rPr>
          <w:rFonts w:ascii="华文楷体" w:eastAsia="华文楷体" w:hAnsi="华文楷体"/>
          <w:color w:val="000000" w:themeColor="text1"/>
        </w:rPr>
        <w:t>，就会因惯性而持续运动。</w:t>
      </w:r>
    </w:p>
    <w:p w:rsidR="00451DD9" w:rsidRPr="00125891" w:rsidRDefault="00451DD9" w:rsidP="00451DD9">
      <w:pPr>
        <w:spacing w:line="300" w:lineRule="auto"/>
        <w:rPr>
          <w:rFonts w:ascii="宋体" w:hAnsi="宋体"/>
          <w:bCs/>
          <w:color w:val="000000" w:themeColor="text1"/>
          <w:szCs w:val="21"/>
        </w:rPr>
      </w:pPr>
      <w:r w:rsidRPr="00125891">
        <w:rPr>
          <w:rFonts w:ascii="宋体" w:hAnsi="宋体" w:hint="eastAsia"/>
          <w:bCs/>
          <w:color w:val="000000" w:themeColor="text1"/>
          <w:szCs w:val="21"/>
        </w:rPr>
        <w:t>4</w:t>
      </w:r>
      <w:r w:rsidRPr="00125891">
        <w:rPr>
          <w:rFonts w:ascii="宋体" w:hAnsi="宋体"/>
          <w:bCs/>
          <w:color w:val="000000" w:themeColor="text1"/>
          <w:szCs w:val="21"/>
        </w:rPr>
        <w:t xml:space="preserve">. </w:t>
      </w:r>
      <w:r w:rsidRPr="00125891">
        <w:rPr>
          <w:rFonts w:ascii="宋体" w:hAnsi="宋体" w:hint="eastAsia"/>
          <w:b/>
          <w:color w:val="000000" w:themeColor="text1"/>
          <w:szCs w:val="21"/>
        </w:rPr>
        <w:t>翻译下列句子，注意使用增词法、减词法和重复法</w:t>
      </w:r>
    </w:p>
    <w:p w:rsidR="00451DD9" w:rsidRPr="00125891" w:rsidRDefault="00451DD9" w:rsidP="00451DD9">
      <w:pPr>
        <w:spacing w:line="300" w:lineRule="auto"/>
        <w:ind w:leftChars="200" w:left="2205" w:hangingChars="850" w:hanging="1785"/>
        <w:rPr>
          <w:rFonts w:ascii="华文楷体" w:eastAsia="华文楷体" w:hAnsi="华文楷体"/>
          <w:color w:val="000000" w:themeColor="text1"/>
        </w:rPr>
      </w:pPr>
      <w:r w:rsidRPr="00125891">
        <w:rPr>
          <w:rFonts w:ascii="华文楷体" w:eastAsia="华文楷体" w:hAnsi="华文楷体" w:hint="eastAsia"/>
          <w:color w:val="000000" w:themeColor="text1"/>
          <w:szCs w:val="21"/>
        </w:rPr>
        <w:t>1）</w:t>
      </w:r>
      <w:r w:rsidRPr="00125891">
        <w:rPr>
          <w:rFonts w:ascii="华文楷体" w:eastAsia="华文楷体" w:hAnsi="华文楷体"/>
          <w:color w:val="000000" w:themeColor="text1"/>
        </w:rPr>
        <w:t>在通讯系统中，电子学要解决的问题是如何把信息从一个地方传递到另一个地方。</w:t>
      </w:r>
    </w:p>
    <w:p w:rsidR="00451DD9" w:rsidRPr="00125891" w:rsidRDefault="00451DD9" w:rsidP="00451DD9">
      <w:pPr>
        <w:spacing w:line="300" w:lineRule="auto"/>
        <w:ind w:leftChars="200" w:left="2100" w:hangingChars="800" w:hanging="1680"/>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2）</w:t>
      </w:r>
      <w:r w:rsidRPr="00125891">
        <w:rPr>
          <w:rFonts w:ascii="华文楷体" w:eastAsia="华文楷体" w:hAnsi="华文楷体" w:hint="eastAsia"/>
          <w:bCs/>
          <w:color w:val="000000" w:themeColor="text1"/>
          <w:szCs w:val="21"/>
        </w:rPr>
        <w:t>种种尖锐的问题困惑了大部分学生</w:t>
      </w:r>
      <w:r w:rsidRPr="00125891">
        <w:rPr>
          <w:rFonts w:ascii="华文楷体" w:eastAsia="华文楷体" w:hAnsi="华文楷体"/>
          <w:color w:val="000000" w:themeColor="text1"/>
          <w:szCs w:val="21"/>
        </w:rPr>
        <w:t>。</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3）</w:t>
      </w:r>
      <w:r w:rsidRPr="00125891">
        <w:rPr>
          <w:rFonts w:ascii="华文楷体" w:eastAsia="华文楷体" w:hAnsi="华文楷体"/>
          <w:color w:val="000000" w:themeColor="text1"/>
        </w:rPr>
        <w:t>如果没有改变物体运动的原因，那么物体将作匀速直线运动。</w:t>
      </w:r>
    </w:p>
    <w:p w:rsidR="00451DD9" w:rsidRPr="00125891" w:rsidRDefault="00451DD9" w:rsidP="00451DD9">
      <w:pPr>
        <w:spacing w:line="300" w:lineRule="auto"/>
        <w:ind w:leftChars="200" w:left="2100" w:hangingChars="800" w:hanging="1680"/>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4）尽管美国在研发领域的投资在绝对值上持续增长，但是其他国家的研发投资增长更</w:t>
      </w:r>
    </w:p>
    <w:p w:rsidR="00451DD9" w:rsidRPr="00125891" w:rsidRDefault="00451DD9" w:rsidP="00451DD9">
      <w:pPr>
        <w:spacing w:line="300" w:lineRule="auto"/>
        <w:ind w:leftChars="200" w:left="2100" w:hangingChars="800" w:hanging="1680"/>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快</w:t>
      </w:r>
      <w:r w:rsidRPr="00125891">
        <w:rPr>
          <w:rFonts w:ascii="华文楷体" w:eastAsia="华文楷体" w:hAnsi="华文楷体"/>
          <w:color w:val="000000" w:themeColor="text1"/>
          <w:szCs w:val="21"/>
        </w:rPr>
        <w:t>。</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5）</w:t>
      </w:r>
      <w:r w:rsidRPr="00125891">
        <w:rPr>
          <w:rFonts w:ascii="华文楷体" w:eastAsia="华文楷体" w:hAnsi="华文楷体"/>
          <w:color w:val="000000" w:themeColor="text1"/>
        </w:rPr>
        <w:t>地球绕轴自转，引起昼夜的变化</w:t>
      </w:r>
      <w:r w:rsidRPr="00125891">
        <w:rPr>
          <w:rFonts w:ascii="华文楷体" w:eastAsia="华文楷体" w:hAnsi="华文楷体" w:hint="eastAsia"/>
          <w:color w:val="000000" w:themeColor="text1"/>
        </w:rPr>
        <w:t>。</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szCs w:val="21"/>
        </w:rPr>
        <w:t>6）</w:t>
      </w:r>
      <w:r w:rsidRPr="00125891">
        <w:rPr>
          <w:rFonts w:ascii="华文楷体" w:eastAsia="华文楷体" w:hAnsi="华文楷体"/>
          <w:color w:val="000000" w:themeColor="text1"/>
        </w:rPr>
        <w:t>炉壁采用耐火砖可大大降低热耗。</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hint="eastAsia"/>
          <w:color w:val="000000" w:themeColor="text1"/>
        </w:rPr>
        <w:t>7）</w:t>
      </w:r>
      <w:r w:rsidRPr="00125891">
        <w:rPr>
          <w:rFonts w:ascii="华文楷体" w:eastAsia="华文楷体" w:hAnsi="华文楷体"/>
          <w:color w:val="000000" w:themeColor="text1"/>
        </w:rPr>
        <w:t>已经证明，感应电压使电流的方向与产生电流的磁场力方向相反。</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8）政府已经发行了新的硬币，但只有少数人见过</w:t>
      </w:r>
      <w:r w:rsidRPr="00125891">
        <w:rPr>
          <w:rFonts w:ascii="华文楷体" w:eastAsia="华文楷体" w:hAnsi="华文楷体"/>
          <w:color w:val="000000" w:themeColor="text1"/>
          <w:szCs w:val="21"/>
        </w:rPr>
        <w:t>。</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szCs w:val="21"/>
        </w:rPr>
        <w:t>9）</w:t>
      </w:r>
      <w:r w:rsidRPr="00125891">
        <w:rPr>
          <w:rFonts w:ascii="华文楷体" w:eastAsia="华文楷体" w:hAnsi="华文楷体"/>
          <w:color w:val="000000" w:themeColor="text1"/>
        </w:rPr>
        <w:t>看来这两个科学分支是相互依存，相互作用的。</w:t>
      </w:r>
    </w:p>
    <w:p w:rsidR="00451DD9" w:rsidRPr="00125891" w:rsidRDefault="00451DD9" w:rsidP="00AE55D1">
      <w:pPr>
        <w:spacing w:line="300" w:lineRule="auto"/>
        <w:ind w:firstLine="315"/>
        <w:rPr>
          <w:rFonts w:ascii="华文楷体" w:eastAsia="华文楷体" w:hAnsi="华文楷体"/>
          <w:bCs/>
          <w:color w:val="000000" w:themeColor="text1"/>
        </w:rPr>
      </w:pPr>
      <w:r w:rsidRPr="00125891">
        <w:rPr>
          <w:rFonts w:ascii="华文楷体" w:eastAsia="华文楷体" w:hAnsi="华文楷体" w:hint="eastAsia"/>
          <w:color w:val="000000" w:themeColor="text1"/>
          <w:szCs w:val="21"/>
        </w:rPr>
        <w:t>10）美国的研究资金投入领先世界好几十年，但这种领先状况将在2019年拱手让给中国。</w:t>
      </w:r>
    </w:p>
    <w:p w:rsidR="00451DD9" w:rsidRPr="00125891" w:rsidRDefault="00451DD9" w:rsidP="00451DD9">
      <w:pPr>
        <w:spacing w:line="300" w:lineRule="auto"/>
        <w:rPr>
          <w:color w:val="000000" w:themeColor="text1"/>
          <w:szCs w:val="21"/>
        </w:rPr>
      </w:pPr>
      <w:r w:rsidRPr="00125891">
        <w:rPr>
          <w:rFonts w:ascii="宋体" w:hAnsi="宋体" w:hint="eastAsia"/>
          <w:b/>
          <w:color w:val="000000" w:themeColor="text1"/>
          <w:szCs w:val="21"/>
        </w:rPr>
        <w:t>5</w:t>
      </w:r>
      <w:r w:rsidRPr="00125891">
        <w:rPr>
          <w:rFonts w:ascii="宋体" w:hAnsi="宋体"/>
          <w:b/>
          <w:color w:val="000000" w:themeColor="text1"/>
          <w:szCs w:val="21"/>
        </w:rPr>
        <w:t xml:space="preserve">. </w:t>
      </w:r>
      <w:r w:rsidRPr="00125891">
        <w:rPr>
          <w:rFonts w:ascii="宋体" w:hAnsi="宋体" w:hint="eastAsia"/>
          <w:b/>
          <w:color w:val="000000" w:themeColor="text1"/>
          <w:szCs w:val="21"/>
        </w:rPr>
        <w:t>翻译以下段落</w:t>
      </w:r>
    </w:p>
    <w:p w:rsidR="00451DD9" w:rsidRPr="00125891" w:rsidRDefault="00451DD9" w:rsidP="00451DD9">
      <w:pPr>
        <w:spacing w:line="300" w:lineRule="auto"/>
        <w:rPr>
          <w:b/>
          <w:color w:val="000000" w:themeColor="text1"/>
        </w:rPr>
      </w:pPr>
      <w:r w:rsidRPr="00125891">
        <w:rPr>
          <w:color w:val="000000" w:themeColor="text1"/>
        </w:rPr>
        <w:tab/>
      </w:r>
      <w:r w:rsidRPr="00125891">
        <w:rPr>
          <w:rFonts w:hint="eastAsia"/>
          <w:b/>
          <w:color w:val="000000" w:themeColor="text1"/>
        </w:rPr>
        <w:t>参考译文</w:t>
      </w:r>
      <w:r w:rsidR="00AE55D1" w:rsidRPr="00125891">
        <w:rPr>
          <w:rFonts w:hint="eastAsia"/>
          <w:b/>
          <w:color w:val="000000" w:themeColor="text1"/>
        </w:rPr>
        <w:t>：</w:t>
      </w:r>
    </w:p>
    <w:p w:rsidR="00451DD9" w:rsidRPr="00125891" w:rsidRDefault="00451DD9" w:rsidP="00451DD9">
      <w:pPr>
        <w:spacing w:line="300" w:lineRule="auto"/>
        <w:rPr>
          <w:color w:val="000000" w:themeColor="text1"/>
        </w:rPr>
      </w:pPr>
      <w:r w:rsidRPr="00125891">
        <w:rPr>
          <w:rFonts w:hint="eastAsia"/>
          <w:color w:val="000000" w:themeColor="text1"/>
        </w:rPr>
        <w:lastRenderedPageBreak/>
        <w:t>Internet of Things emphasizes the interrelatedness between objects and is viewed as a network connecting objects via different kinds of i</w:t>
      </w:r>
      <w:r w:rsidRPr="00125891">
        <w:rPr>
          <w:color w:val="000000" w:themeColor="text1"/>
        </w:rPr>
        <w:t>nformation sensing equipment</w:t>
      </w:r>
      <w:r w:rsidRPr="00125891">
        <w:rPr>
          <w:rFonts w:hint="eastAsia"/>
          <w:color w:val="000000" w:themeColor="text1"/>
        </w:rPr>
        <w:t xml:space="preserve">s. The Internet of Things is characteristic of effective communication on </w:t>
      </w:r>
      <w:r w:rsidRPr="00125891">
        <w:rPr>
          <w:color w:val="000000" w:themeColor="text1"/>
        </w:rPr>
        <w:t>“</w:t>
      </w:r>
      <w:r w:rsidRPr="00125891">
        <w:rPr>
          <w:rFonts w:hint="eastAsia"/>
          <w:color w:val="000000" w:themeColor="text1"/>
        </w:rPr>
        <w:t>4As</w:t>
      </w:r>
      <w:r w:rsidRPr="00125891">
        <w:rPr>
          <w:color w:val="000000" w:themeColor="text1"/>
        </w:rPr>
        <w:t>”</w:t>
      </w:r>
      <w:r w:rsidRPr="00125891">
        <w:rPr>
          <w:rFonts w:hint="eastAsia"/>
          <w:color w:val="000000" w:themeColor="text1"/>
        </w:rPr>
        <w:t>, which is to say, anytime, anywhere, anyone and anything. It is the focal point of research in all fields throughout the world. Modern distance open education uses modern informational technology to enable the students to break the limitation of traditional education.</w:t>
      </w:r>
    </w:p>
    <w:p w:rsidR="00451DD9" w:rsidRPr="00125891" w:rsidRDefault="00451DD9" w:rsidP="00451DD9">
      <w:pPr>
        <w:spacing w:line="300" w:lineRule="auto"/>
        <w:rPr>
          <w:b/>
          <w:color w:val="000000" w:themeColor="text1"/>
        </w:rPr>
      </w:pPr>
      <w:r w:rsidRPr="00125891">
        <w:rPr>
          <w:rFonts w:hint="eastAsia"/>
          <w:b/>
          <w:color w:val="000000" w:themeColor="text1"/>
        </w:rPr>
        <w:t xml:space="preserve">6. </w:t>
      </w:r>
      <w:r w:rsidRPr="00125891">
        <w:rPr>
          <w:rFonts w:hint="eastAsia"/>
          <w:b/>
          <w:color w:val="000000" w:themeColor="text1"/>
        </w:rPr>
        <w:t>请参照中英文句子结构的差异，将下列几句话译成中文。</w:t>
      </w:r>
    </w:p>
    <w:p w:rsidR="00451DD9" w:rsidRPr="00125891" w:rsidRDefault="00451DD9" w:rsidP="000356CA">
      <w:pPr>
        <w:spacing w:line="300" w:lineRule="auto"/>
        <w:ind w:firstLineChars="200"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1)没有电压，就没有电流。</w:t>
      </w:r>
    </w:p>
    <w:p w:rsidR="00451DD9" w:rsidRPr="00125891" w:rsidRDefault="00451DD9" w:rsidP="00451DD9">
      <w:pPr>
        <w:spacing w:line="300" w:lineRule="auto"/>
        <w:ind w:firstLine="360"/>
        <w:rPr>
          <w:rFonts w:ascii="华文楷体" w:eastAsia="华文楷体" w:hAnsi="华文楷体"/>
          <w:color w:val="000000" w:themeColor="text1"/>
        </w:rPr>
      </w:pPr>
      <w:r w:rsidRPr="00125891">
        <w:rPr>
          <w:rFonts w:ascii="华文楷体" w:eastAsia="华文楷体" w:hAnsi="华文楷体" w:hint="eastAsia"/>
          <w:color w:val="000000" w:themeColor="text1"/>
        </w:rPr>
        <w:t>2)中国纸巾生产厂商领头羊之一的上海东方造纸厂完成了能源改造项目，即从厂外的煤炭发电到厂内的天然气发电的转变。</w:t>
      </w:r>
    </w:p>
    <w:p w:rsidR="00451DD9" w:rsidRPr="00125891" w:rsidRDefault="00451DD9" w:rsidP="00451DD9">
      <w:pPr>
        <w:spacing w:line="300" w:lineRule="auto"/>
        <w:ind w:firstLine="360"/>
        <w:rPr>
          <w:rFonts w:ascii="华文楷体" w:eastAsia="华文楷体" w:hAnsi="华文楷体"/>
          <w:color w:val="000000" w:themeColor="text1"/>
        </w:rPr>
      </w:pPr>
      <w:r w:rsidRPr="00125891">
        <w:rPr>
          <w:rFonts w:ascii="华文楷体" w:eastAsia="华文楷体" w:hAnsi="华文楷体" w:hint="eastAsia"/>
          <w:color w:val="000000" w:themeColor="text1"/>
        </w:rPr>
        <w:t>3)不同的制造方法可简化为单件生产和批量生产，单件生产指小批量的生产，批量生产指生产大量相同的部件。</w:t>
      </w:r>
    </w:p>
    <w:p w:rsidR="00451DD9" w:rsidRPr="00125891" w:rsidRDefault="00451DD9" w:rsidP="00AE55D1">
      <w:pPr>
        <w:spacing w:line="300" w:lineRule="auto"/>
        <w:ind w:firstLine="360"/>
        <w:rPr>
          <w:rFonts w:ascii="华文楷体" w:eastAsia="华文楷体" w:hAnsi="华文楷体"/>
          <w:color w:val="000000" w:themeColor="text1"/>
        </w:rPr>
      </w:pPr>
      <w:r w:rsidRPr="00125891">
        <w:rPr>
          <w:rFonts w:ascii="华文楷体" w:eastAsia="华文楷体" w:hAnsi="华文楷体" w:hint="eastAsia"/>
          <w:color w:val="000000" w:themeColor="text1"/>
        </w:rPr>
        <w:t>4)最有可能携带日冕能量的是声波、引力波以及其他好几种波，近40年来，科学家一直按这种思路进行研究。</w:t>
      </w:r>
    </w:p>
    <w:p w:rsidR="00451DD9" w:rsidRPr="00125891" w:rsidRDefault="00B80C0A" w:rsidP="00B80C0A">
      <w:pPr>
        <w:spacing w:line="300" w:lineRule="auto"/>
        <w:rPr>
          <w:b/>
          <w:color w:val="000000" w:themeColor="text1"/>
        </w:rPr>
      </w:pPr>
      <w:r w:rsidRPr="00125891">
        <w:rPr>
          <w:b/>
          <w:color w:val="000000" w:themeColor="text1"/>
        </w:rPr>
        <w:t xml:space="preserve">7. </w:t>
      </w:r>
      <w:r w:rsidR="00451DD9" w:rsidRPr="00125891">
        <w:rPr>
          <w:rFonts w:hint="eastAsia"/>
          <w:b/>
          <w:color w:val="000000" w:themeColor="text1"/>
        </w:rPr>
        <w:t>将每组句子改写成一个句子。</w:t>
      </w:r>
    </w:p>
    <w:p w:rsidR="00451DD9" w:rsidRPr="00125891" w:rsidRDefault="00451DD9" w:rsidP="00451DD9">
      <w:pPr>
        <w:spacing w:line="300" w:lineRule="auto"/>
        <w:ind w:firstLine="360"/>
        <w:rPr>
          <w:color w:val="000000" w:themeColor="text1"/>
        </w:rPr>
      </w:pPr>
      <w:r w:rsidRPr="00125891">
        <w:rPr>
          <w:rFonts w:hint="eastAsia"/>
          <w:color w:val="000000" w:themeColor="text1"/>
        </w:rPr>
        <w:t xml:space="preserve">1) </w:t>
      </w:r>
      <w:r w:rsidRPr="00125891">
        <w:rPr>
          <w:color w:val="000000" w:themeColor="text1"/>
        </w:rPr>
        <w:t>The docking event between the spacecraft and the ISS (International Space Station) seems to be slow, but it is because both the spacecraft and the ISS are traveling at roughly the same speed---more than 17,000 miles per hour.</w:t>
      </w:r>
    </w:p>
    <w:p w:rsidR="00451DD9" w:rsidRPr="00125891" w:rsidRDefault="00451DD9" w:rsidP="00AE55D1">
      <w:pPr>
        <w:spacing w:line="300" w:lineRule="auto"/>
        <w:ind w:firstLine="360"/>
        <w:rPr>
          <w:color w:val="000000" w:themeColor="text1"/>
        </w:rPr>
      </w:pPr>
      <w:r w:rsidRPr="00125891">
        <w:rPr>
          <w:rFonts w:hint="eastAsia"/>
          <w:color w:val="000000" w:themeColor="text1"/>
        </w:rPr>
        <w:t xml:space="preserve">2) </w:t>
      </w:r>
      <w:r w:rsidRPr="00125891">
        <w:rPr>
          <w:color w:val="000000" w:themeColor="text1"/>
          <w:lang w:val="de-DE"/>
        </w:rPr>
        <w:t>I would like to apply the best university of the US with a purpose to help me expand my horizon</w:t>
      </w:r>
      <w:r w:rsidRPr="00125891">
        <w:rPr>
          <w:rFonts w:hint="eastAsia"/>
          <w:color w:val="000000" w:themeColor="text1"/>
        </w:rPr>
        <w:t>.</w:t>
      </w:r>
    </w:p>
    <w:p w:rsidR="00451DD9" w:rsidRPr="00125891" w:rsidRDefault="00451DD9" w:rsidP="00451DD9">
      <w:pPr>
        <w:spacing w:line="300" w:lineRule="auto"/>
        <w:rPr>
          <w:color w:val="000000" w:themeColor="text1"/>
        </w:rPr>
      </w:pPr>
      <w:r w:rsidRPr="00125891">
        <w:rPr>
          <w:b/>
          <w:color w:val="000000" w:themeColor="text1"/>
        </w:rPr>
        <w:t>8</w:t>
      </w:r>
      <w:r w:rsidRPr="00125891">
        <w:rPr>
          <w:rFonts w:hint="eastAsia"/>
          <w:b/>
          <w:color w:val="000000" w:themeColor="text1"/>
        </w:rPr>
        <w:t xml:space="preserve">. </w:t>
      </w:r>
      <w:r w:rsidRPr="00125891">
        <w:rPr>
          <w:rFonts w:hint="eastAsia"/>
          <w:b/>
          <w:color w:val="000000" w:themeColor="text1"/>
        </w:rPr>
        <w:t>请翻译下列定语从句。</w:t>
      </w:r>
      <w:r w:rsidRPr="00125891">
        <w:rPr>
          <w:rFonts w:hint="eastAsia"/>
          <w:color w:val="000000" w:themeColor="text1"/>
        </w:rPr>
        <w:t>（请注意使用下列译法：前置定语译法、分句译法、压缩融合译法以及状语化译法。）</w:t>
      </w:r>
    </w:p>
    <w:p w:rsidR="00451DD9" w:rsidRPr="00125891" w:rsidRDefault="00451DD9" w:rsidP="00451DD9">
      <w:pPr>
        <w:spacing w:line="300" w:lineRule="auto"/>
        <w:ind w:firstLine="360"/>
        <w:rPr>
          <w:rFonts w:ascii="华文楷体" w:eastAsia="华文楷体" w:hAnsi="华文楷体"/>
          <w:color w:val="000000" w:themeColor="text1"/>
        </w:rPr>
      </w:pPr>
      <w:r w:rsidRPr="00125891">
        <w:rPr>
          <w:rFonts w:ascii="华文楷体" w:eastAsia="华文楷体" w:hAnsi="华文楷体" w:hint="eastAsia"/>
          <w:color w:val="000000" w:themeColor="text1"/>
        </w:rPr>
        <w:t xml:space="preserve">1) </w:t>
      </w:r>
      <w:r w:rsidRPr="00125891">
        <w:rPr>
          <w:rFonts w:ascii="华文楷体" w:eastAsia="华文楷体" w:hAnsi="华文楷体" w:hint="eastAsia"/>
          <w:color w:val="000000" w:themeColor="text1"/>
          <w:lang w:val="de-DE"/>
        </w:rPr>
        <w:t>科学家们分析了过去半个世纪登陆的北大西洋飓风</w:t>
      </w:r>
      <w:r w:rsidRPr="00125891">
        <w:rPr>
          <w:rFonts w:ascii="华文楷体" w:eastAsia="华文楷体" w:hAnsi="华文楷体" w:hint="eastAsia"/>
          <w:color w:val="000000" w:themeColor="text1"/>
        </w:rPr>
        <w:t>。</w:t>
      </w:r>
    </w:p>
    <w:p w:rsidR="00451DD9" w:rsidRPr="00125891" w:rsidRDefault="00451DD9" w:rsidP="00451DD9">
      <w:pPr>
        <w:spacing w:line="300" w:lineRule="auto"/>
        <w:ind w:firstLine="360"/>
        <w:rPr>
          <w:rFonts w:ascii="华文楷体" w:eastAsia="华文楷体" w:hAnsi="华文楷体"/>
          <w:color w:val="000000" w:themeColor="text1"/>
        </w:rPr>
      </w:pPr>
      <w:r w:rsidRPr="00125891">
        <w:rPr>
          <w:rFonts w:ascii="华文楷体" w:eastAsia="华文楷体" w:hAnsi="华文楷体" w:hint="eastAsia"/>
          <w:color w:val="000000" w:themeColor="text1"/>
        </w:rPr>
        <w:t xml:space="preserve">2) </w:t>
      </w:r>
      <w:r w:rsidRPr="00125891">
        <w:rPr>
          <w:rFonts w:ascii="华文楷体" w:eastAsia="华文楷体" w:hAnsi="华文楷体" w:hint="eastAsia"/>
          <w:color w:val="000000" w:themeColor="text1"/>
          <w:lang w:val="de-DE"/>
        </w:rPr>
        <w:t>这次安全对接标志着美国宇航</w:t>
      </w:r>
      <w:r w:rsidRPr="00125891">
        <w:rPr>
          <w:rFonts w:eastAsia="华文楷体"/>
          <w:color w:val="000000" w:themeColor="text1"/>
          <w:lang w:val="de-DE"/>
        </w:rPr>
        <w:t>局（</w:t>
      </w:r>
      <w:r w:rsidRPr="00125891">
        <w:rPr>
          <w:rFonts w:eastAsia="华文楷体"/>
          <w:color w:val="000000" w:themeColor="text1"/>
          <w:lang w:val="de-DE"/>
        </w:rPr>
        <w:t>NASA</w:t>
      </w:r>
      <w:r w:rsidRPr="00125891">
        <w:rPr>
          <w:rFonts w:eastAsia="华文楷体"/>
          <w:color w:val="000000" w:themeColor="text1"/>
          <w:lang w:val="de-DE"/>
        </w:rPr>
        <w:t>）和</w:t>
      </w:r>
      <w:r w:rsidRPr="00125891">
        <w:rPr>
          <w:rFonts w:eastAsia="华文楷体"/>
          <w:color w:val="000000" w:themeColor="text1"/>
          <w:lang w:val="de-DE"/>
        </w:rPr>
        <w:t>SpaceX</w:t>
      </w:r>
      <w:r w:rsidRPr="00125891">
        <w:rPr>
          <w:rFonts w:eastAsia="华文楷体"/>
          <w:color w:val="000000" w:themeColor="text1"/>
          <w:lang w:val="de-DE"/>
        </w:rPr>
        <w:t>公司</w:t>
      </w:r>
      <w:r w:rsidRPr="00125891">
        <w:rPr>
          <w:rFonts w:ascii="华文楷体" w:eastAsia="华文楷体" w:hAnsi="华文楷体" w:hint="eastAsia"/>
          <w:color w:val="000000" w:themeColor="text1"/>
          <w:lang w:val="de-DE"/>
        </w:rPr>
        <w:t>的一个里程碑式的合作，他们为此已经合作了10年，以确保人类的太空飞行能以重返地球</w:t>
      </w:r>
      <w:r w:rsidRPr="00125891">
        <w:rPr>
          <w:rFonts w:ascii="华文楷体" w:eastAsia="华文楷体" w:hAnsi="华文楷体" w:hint="eastAsia"/>
          <w:color w:val="000000" w:themeColor="text1"/>
        </w:rPr>
        <w:t>。</w:t>
      </w:r>
    </w:p>
    <w:p w:rsidR="00451DD9" w:rsidRPr="00125891" w:rsidRDefault="00451DD9" w:rsidP="00451DD9">
      <w:pPr>
        <w:spacing w:line="300" w:lineRule="auto"/>
        <w:ind w:firstLine="360"/>
        <w:rPr>
          <w:rFonts w:ascii="华文楷体" w:eastAsia="华文楷体" w:hAnsi="华文楷体"/>
          <w:color w:val="000000" w:themeColor="text1"/>
        </w:rPr>
      </w:pPr>
      <w:r w:rsidRPr="00125891">
        <w:rPr>
          <w:rFonts w:ascii="华文楷体" w:eastAsia="华文楷体" w:hAnsi="华文楷体" w:hint="eastAsia"/>
          <w:color w:val="000000" w:themeColor="text1"/>
        </w:rPr>
        <w:t>3)为了更好地为客户服务，你必须要有与众不同的技术，而且还得拥有懂得这种技术的人才，把这种技术提供给客户，对客户真正有用。</w:t>
      </w:r>
    </w:p>
    <w:p w:rsidR="00451DD9" w:rsidRPr="00125891" w:rsidRDefault="00451DD9" w:rsidP="00451DD9">
      <w:pPr>
        <w:spacing w:line="300" w:lineRule="auto"/>
        <w:ind w:firstLine="360"/>
        <w:rPr>
          <w:rFonts w:ascii="华文楷体" w:eastAsia="华文楷体" w:hAnsi="华文楷体"/>
          <w:color w:val="000000" w:themeColor="text1"/>
        </w:rPr>
      </w:pPr>
      <w:r w:rsidRPr="00125891">
        <w:rPr>
          <w:rFonts w:ascii="华文楷体" w:eastAsia="华文楷体" w:hAnsi="华文楷体" w:hint="eastAsia"/>
          <w:color w:val="000000" w:themeColor="text1"/>
        </w:rPr>
        <w:t xml:space="preserve">4) </w:t>
      </w:r>
      <w:r w:rsidRPr="00125891">
        <w:rPr>
          <w:rFonts w:ascii="华文楷体" w:eastAsia="华文楷体" w:hAnsi="华文楷体" w:hint="eastAsia"/>
          <w:color w:val="000000" w:themeColor="text1"/>
          <w:lang w:val="de-DE"/>
        </w:rPr>
        <w:t>沿海地区需要做好应对更强烈飓风的准备，但内陆社区也需要做好准备，因为他们可能没有应对这种强风或强降雨的专门知识或基础设施</w:t>
      </w:r>
      <w:r w:rsidRPr="00125891">
        <w:rPr>
          <w:rFonts w:ascii="华文楷体" w:eastAsia="华文楷体" w:hAnsi="华文楷体" w:hint="eastAsia"/>
          <w:color w:val="000000" w:themeColor="text1"/>
        </w:rPr>
        <w:t>。</w:t>
      </w:r>
    </w:p>
    <w:p w:rsidR="00451DD9" w:rsidRPr="00125891" w:rsidRDefault="00451DD9" w:rsidP="00451DD9">
      <w:pPr>
        <w:spacing w:line="300" w:lineRule="auto"/>
        <w:ind w:firstLine="360"/>
        <w:rPr>
          <w:rFonts w:ascii="华文楷体" w:eastAsia="华文楷体" w:hAnsi="华文楷体"/>
          <w:color w:val="000000" w:themeColor="text1"/>
        </w:rPr>
      </w:pPr>
      <w:r w:rsidRPr="00125891">
        <w:rPr>
          <w:rFonts w:ascii="华文楷体" w:eastAsia="华文楷体" w:hAnsi="华文楷体" w:hint="eastAsia"/>
          <w:color w:val="000000" w:themeColor="text1"/>
        </w:rPr>
        <w:t>5)势能虽不像动能那样明显，但它存在于许多物体之中。</w:t>
      </w:r>
    </w:p>
    <w:p w:rsidR="00451DD9" w:rsidRPr="00125891" w:rsidRDefault="00451DD9" w:rsidP="00451DD9">
      <w:pPr>
        <w:spacing w:line="300" w:lineRule="auto"/>
        <w:ind w:firstLine="360"/>
        <w:rPr>
          <w:rFonts w:ascii="华文楷体" w:eastAsia="华文楷体" w:hAnsi="华文楷体"/>
          <w:color w:val="000000" w:themeColor="text1"/>
        </w:rPr>
      </w:pPr>
      <w:r w:rsidRPr="00125891">
        <w:rPr>
          <w:rFonts w:ascii="华文楷体" w:eastAsia="华文楷体" w:hAnsi="华文楷体" w:hint="eastAsia"/>
          <w:color w:val="000000" w:themeColor="text1"/>
        </w:rPr>
        <w:t xml:space="preserve">6) </w:t>
      </w:r>
      <w:r w:rsidRPr="00125891">
        <w:rPr>
          <w:rFonts w:ascii="华文楷体" w:eastAsia="华文楷体" w:hAnsi="华文楷体" w:hint="eastAsia"/>
          <w:color w:val="000000" w:themeColor="text1"/>
          <w:lang w:val="de-DE"/>
        </w:rPr>
        <w:t>二氧化氮是空气中主要的污染物，但对它的研究还远远不够</w:t>
      </w:r>
      <w:r w:rsidRPr="00125891">
        <w:rPr>
          <w:rFonts w:ascii="华文楷体" w:eastAsia="华文楷体" w:hAnsi="华文楷体" w:hint="eastAsia"/>
          <w:color w:val="000000" w:themeColor="text1"/>
        </w:rPr>
        <w:t>。</w:t>
      </w:r>
    </w:p>
    <w:p w:rsidR="00451DD9" w:rsidRPr="00125891" w:rsidRDefault="00451DD9" w:rsidP="00451DD9">
      <w:pPr>
        <w:spacing w:line="300" w:lineRule="auto"/>
        <w:rPr>
          <w:color w:val="000000" w:themeColor="text1"/>
        </w:rPr>
      </w:pPr>
    </w:p>
    <w:p w:rsidR="00451DD9" w:rsidRPr="00125891" w:rsidRDefault="00451DD9" w:rsidP="00451DD9">
      <w:pPr>
        <w:spacing w:line="300" w:lineRule="auto"/>
        <w:rPr>
          <w:color w:val="000000" w:themeColor="text1"/>
        </w:rPr>
      </w:pPr>
      <w:r w:rsidRPr="00125891">
        <w:rPr>
          <w:b/>
          <w:color w:val="000000" w:themeColor="text1"/>
        </w:rPr>
        <w:t>9</w:t>
      </w:r>
      <w:r w:rsidRPr="00125891">
        <w:rPr>
          <w:rFonts w:hint="eastAsia"/>
          <w:b/>
          <w:color w:val="000000" w:themeColor="text1"/>
        </w:rPr>
        <w:t xml:space="preserve">. </w:t>
      </w:r>
      <w:r w:rsidRPr="00125891">
        <w:rPr>
          <w:rFonts w:hint="eastAsia"/>
          <w:b/>
          <w:color w:val="000000" w:themeColor="text1"/>
        </w:rPr>
        <w:t>请翻译下列英语长句。</w:t>
      </w:r>
      <w:r w:rsidRPr="00125891">
        <w:rPr>
          <w:rFonts w:hint="eastAsia"/>
          <w:color w:val="000000" w:themeColor="text1"/>
        </w:rPr>
        <w:t>（请注意使用下列译法：</w:t>
      </w:r>
      <w:r w:rsidRPr="00125891">
        <w:rPr>
          <w:rFonts w:hint="eastAsia"/>
          <w:bCs/>
          <w:color w:val="000000" w:themeColor="text1"/>
        </w:rPr>
        <w:t>顺译法、逆译法、分译法和综合译法。</w:t>
      </w:r>
      <w:r w:rsidRPr="00125891">
        <w:rPr>
          <w:rFonts w:hint="eastAsia"/>
          <w:color w:val="000000" w:themeColor="text1"/>
        </w:rPr>
        <w:t>）</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 xml:space="preserve">1) </w:t>
      </w:r>
      <w:r w:rsidRPr="00125891">
        <w:rPr>
          <w:rFonts w:ascii="华文楷体" w:eastAsia="华文楷体" w:hAnsi="华文楷体" w:hint="eastAsia"/>
          <w:color w:val="000000" w:themeColor="text1"/>
          <w:lang w:val="de-DE"/>
        </w:rPr>
        <w:t>几十年的研究已经阐明了从环境中得到的感官输入是如何被处理的。</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2)将固体加热到足够温度时，它所含电子就有一部分离开表面，飞逸到周围空间中，这</w:t>
      </w:r>
      <w:r w:rsidRPr="00125891">
        <w:rPr>
          <w:rFonts w:ascii="华文楷体" w:eastAsia="华文楷体" w:hAnsi="华文楷体" w:hint="eastAsia"/>
          <w:color w:val="000000" w:themeColor="text1"/>
        </w:rPr>
        <w:lastRenderedPageBreak/>
        <w:t>种现象叫做热离子放射。电子管就是利用这种方法来产生自由电子的。</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 xml:space="preserve">3) </w:t>
      </w:r>
      <w:r w:rsidRPr="00125891">
        <w:rPr>
          <w:rFonts w:ascii="华文楷体" w:eastAsia="华文楷体" w:hAnsi="华文楷体" w:hint="eastAsia"/>
          <w:color w:val="000000" w:themeColor="text1"/>
          <w:lang w:val="de-DE"/>
        </w:rPr>
        <w:t>这项研究结果确实确定了一种先前未知的机制，它可以很好地调节通路上的信息，并确定了新皮层最顶层的一种特殊类型的神经元是这些自上而下信号的动态看门人。</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 xml:space="preserve">4) </w:t>
      </w:r>
      <w:r w:rsidRPr="00125891">
        <w:rPr>
          <w:rFonts w:ascii="华文楷体" w:eastAsia="华文楷体" w:hAnsi="华文楷体" w:hint="eastAsia"/>
          <w:color w:val="000000" w:themeColor="text1"/>
          <w:lang w:val="de-DE"/>
        </w:rPr>
        <w:t>研究人员发现，他们用超级计算机模拟的每一个飓风都不尽相同。有的飓风登陆的强度相同，而在温暖水域形成的飓风却要花更多的时间减弱强度。</w:t>
      </w:r>
    </w:p>
    <w:p w:rsidR="00451DD9" w:rsidRPr="00125891" w:rsidRDefault="00451DD9" w:rsidP="00451DD9">
      <w:pPr>
        <w:rPr>
          <w:color w:val="000000" w:themeColor="text1"/>
        </w:rPr>
      </w:pPr>
    </w:p>
    <w:p w:rsidR="00B80C0A" w:rsidRPr="00125891" w:rsidRDefault="00B80C0A">
      <w:pPr>
        <w:rPr>
          <w:color w:val="000000" w:themeColor="text1"/>
        </w:rPr>
      </w:pPr>
      <w:bookmarkStart w:id="0" w:name="_GoBack"/>
      <w:bookmarkEnd w:id="0"/>
    </w:p>
    <w:sectPr w:rsidR="00B80C0A" w:rsidRPr="00125891" w:rsidSect="00C70AB8">
      <w:headerReference w:type="default" r:id="rId8"/>
      <w:footerReference w:type="even" r:id="rId9"/>
      <w:footerReference w:type="default" r:id="rId10"/>
      <w:pgSz w:w="11906" w:h="16838"/>
      <w:pgMar w:top="1440" w:right="1800" w:bottom="1418"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43F3" w:rsidRDefault="00AD43F3" w:rsidP="0009045A">
      <w:r>
        <w:separator/>
      </w:r>
    </w:p>
  </w:endnote>
  <w:endnote w:type="continuationSeparator" w:id="1">
    <w:p w:rsidR="00AD43F3" w:rsidRDefault="00AD43F3" w:rsidP="0009045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D32753"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end"/>
    </w:r>
  </w:p>
  <w:p w:rsidR="000E4EC8" w:rsidRDefault="000E4EC8">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D32753"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separate"/>
    </w:r>
    <w:r w:rsidR="00FB0B0A">
      <w:rPr>
        <w:rStyle w:val="ac"/>
        <w:noProof/>
      </w:rPr>
      <w:t>1</w:t>
    </w:r>
    <w:r>
      <w:rPr>
        <w:rStyle w:val="ac"/>
      </w:rPr>
      <w:fldChar w:fldCharType="end"/>
    </w:r>
  </w:p>
  <w:p w:rsidR="000E4EC8" w:rsidRDefault="000E4EC8">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43F3" w:rsidRDefault="00AD43F3" w:rsidP="0009045A">
      <w:r>
        <w:separator/>
      </w:r>
    </w:p>
  </w:footnote>
  <w:footnote w:type="continuationSeparator" w:id="1">
    <w:p w:rsidR="00AD43F3" w:rsidRDefault="00AD43F3" w:rsidP="000904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0E4EC8" w:rsidP="00DA74D6">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B7202"/>
    <w:multiLevelType w:val="hybridMultilevel"/>
    <w:tmpl w:val="77DCB860"/>
    <w:lvl w:ilvl="0" w:tplc="E806E360">
      <w:start w:val="1"/>
      <w:numFmt w:val="lowerLetter"/>
      <w:lvlText w:val="%1)"/>
      <w:lvlJc w:val="left"/>
      <w:pPr>
        <w:tabs>
          <w:tab w:val="num" w:pos="930"/>
        </w:tabs>
        <w:ind w:left="930" w:hanging="36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0836227B"/>
    <w:multiLevelType w:val="hybridMultilevel"/>
    <w:tmpl w:val="F0C8DBDE"/>
    <w:lvl w:ilvl="0" w:tplc="6CE87CDE">
      <w:start w:val="1"/>
      <w:numFmt w:val="decimal"/>
      <w:lvlText w:val="%1)"/>
      <w:lvlJc w:val="left"/>
      <w:pPr>
        <w:tabs>
          <w:tab w:val="num" w:pos="720"/>
        </w:tabs>
        <w:ind w:left="720" w:hanging="360"/>
      </w:pPr>
      <w:rPr>
        <w:rFonts w:ascii="Times New Roman" w:eastAsia="宋体" w:hAnsi="Times New Roman"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nsid w:val="0A2C6D36"/>
    <w:multiLevelType w:val="hybridMultilevel"/>
    <w:tmpl w:val="0B062FF4"/>
    <w:lvl w:ilvl="0" w:tplc="CF7EA5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0B7659CD"/>
    <w:multiLevelType w:val="hybridMultilevel"/>
    <w:tmpl w:val="89D89AC6"/>
    <w:lvl w:ilvl="0" w:tplc="2146DB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E8662C1"/>
    <w:multiLevelType w:val="multilevel"/>
    <w:tmpl w:val="B5143A5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EE64E5F"/>
    <w:multiLevelType w:val="multilevel"/>
    <w:tmpl w:val="C5087180"/>
    <w:lvl w:ilvl="0">
      <w:start w:val="1"/>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nsid w:val="115934D1"/>
    <w:multiLevelType w:val="hybridMultilevel"/>
    <w:tmpl w:val="554A65A4"/>
    <w:lvl w:ilvl="0" w:tplc="CF02195C">
      <w:start w:val="1"/>
      <w:numFmt w:val="decimal"/>
      <w:lvlText w:val="%1）"/>
      <w:lvlJc w:val="left"/>
      <w:pPr>
        <w:tabs>
          <w:tab w:val="num" w:pos="780"/>
        </w:tabs>
        <w:ind w:left="780" w:hanging="36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nsid w:val="12753BFF"/>
    <w:multiLevelType w:val="hybridMultilevel"/>
    <w:tmpl w:val="DFEA9EFC"/>
    <w:lvl w:ilvl="0" w:tplc="BA7EE1F6">
      <w:start w:val="1"/>
      <w:numFmt w:val="bullet"/>
      <w:lvlText w:val=""/>
      <w:lvlJc w:val="left"/>
      <w:pPr>
        <w:tabs>
          <w:tab w:val="num" w:pos="720"/>
        </w:tabs>
        <w:ind w:left="720" w:hanging="360"/>
      </w:pPr>
      <w:rPr>
        <w:rFonts w:ascii="Wingdings" w:hAnsi="Wingdings" w:hint="default"/>
      </w:rPr>
    </w:lvl>
    <w:lvl w:ilvl="1" w:tplc="1B780AB2" w:tentative="1">
      <w:start w:val="1"/>
      <w:numFmt w:val="bullet"/>
      <w:lvlText w:val=""/>
      <w:lvlJc w:val="left"/>
      <w:pPr>
        <w:tabs>
          <w:tab w:val="num" w:pos="1440"/>
        </w:tabs>
        <w:ind w:left="1440" w:hanging="360"/>
      </w:pPr>
      <w:rPr>
        <w:rFonts w:ascii="Wingdings" w:hAnsi="Wingdings" w:hint="default"/>
      </w:rPr>
    </w:lvl>
    <w:lvl w:ilvl="2" w:tplc="8B2462B4" w:tentative="1">
      <w:start w:val="1"/>
      <w:numFmt w:val="bullet"/>
      <w:lvlText w:val=""/>
      <w:lvlJc w:val="left"/>
      <w:pPr>
        <w:tabs>
          <w:tab w:val="num" w:pos="2160"/>
        </w:tabs>
        <w:ind w:left="2160" w:hanging="360"/>
      </w:pPr>
      <w:rPr>
        <w:rFonts w:ascii="Wingdings" w:hAnsi="Wingdings" w:hint="default"/>
      </w:rPr>
    </w:lvl>
    <w:lvl w:ilvl="3" w:tplc="11EC12D8" w:tentative="1">
      <w:start w:val="1"/>
      <w:numFmt w:val="bullet"/>
      <w:lvlText w:val=""/>
      <w:lvlJc w:val="left"/>
      <w:pPr>
        <w:tabs>
          <w:tab w:val="num" w:pos="2880"/>
        </w:tabs>
        <w:ind w:left="2880" w:hanging="360"/>
      </w:pPr>
      <w:rPr>
        <w:rFonts w:ascii="Wingdings" w:hAnsi="Wingdings" w:hint="default"/>
      </w:rPr>
    </w:lvl>
    <w:lvl w:ilvl="4" w:tplc="2D2EAE36" w:tentative="1">
      <w:start w:val="1"/>
      <w:numFmt w:val="bullet"/>
      <w:lvlText w:val=""/>
      <w:lvlJc w:val="left"/>
      <w:pPr>
        <w:tabs>
          <w:tab w:val="num" w:pos="3600"/>
        </w:tabs>
        <w:ind w:left="3600" w:hanging="360"/>
      </w:pPr>
      <w:rPr>
        <w:rFonts w:ascii="Wingdings" w:hAnsi="Wingdings" w:hint="default"/>
      </w:rPr>
    </w:lvl>
    <w:lvl w:ilvl="5" w:tplc="FB9C1A3A" w:tentative="1">
      <w:start w:val="1"/>
      <w:numFmt w:val="bullet"/>
      <w:lvlText w:val=""/>
      <w:lvlJc w:val="left"/>
      <w:pPr>
        <w:tabs>
          <w:tab w:val="num" w:pos="4320"/>
        </w:tabs>
        <w:ind w:left="4320" w:hanging="360"/>
      </w:pPr>
      <w:rPr>
        <w:rFonts w:ascii="Wingdings" w:hAnsi="Wingdings" w:hint="default"/>
      </w:rPr>
    </w:lvl>
    <w:lvl w:ilvl="6" w:tplc="6994D466" w:tentative="1">
      <w:start w:val="1"/>
      <w:numFmt w:val="bullet"/>
      <w:lvlText w:val=""/>
      <w:lvlJc w:val="left"/>
      <w:pPr>
        <w:tabs>
          <w:tab w:val="num" w:pos="5040"/>
        </w:tabs>
        <w:ind w:left="5040" w:hanging="360"/>
      </w:pPr>
      <w:rPr>
        <w:rFonts w:ascii="Wingdings" w:hAnsi="Wingdings" w:hint="default"/>
      </w:rPr>
    </w:lvl>
    <w:lvl w:ilvl="7" w:tplc="FBDCEAEC" w:tentative="1">
      <w:start w:val="1"/>
      <w:numFmt w:val="bullet"/>
      <w:lvlText w:val=""/>
      <w:lvlJc w:val="left"/>
      <w:pPr>
        <w:tabs>
          <w:tab w:val="num" w:pos="5760"/>
        </w:tabs>
        <w:ind w:left="5760" w:hanging="360"/>
      </w:pPr>
      <w:rPr>
        <w:rFonts w:ascii="Wingdings" w:hAnsi="Wingdings" w:hint="default"/>
      </w:rPr>
    </w:lvl>
    <w:lvl w:ilvl="8" w:tplc="1F64B9CA" w:tentative="1">
      <w:start w:val="1"/>
      <w:numFmt w:val="bullet"/>
      <w:lvlText w:val=""/>
      <w:lvlJc w:val="left"/>
      <w:pPr>
        <w:tabs>
          <w:tab w:val="num" w:pos="6480"/>
        </w:tabs>
        <w:ind w:left="6480" w:hanging="360"/>
      </w:pPr>
      <w:rPr>
        <w:rFonts w:ascii="Wingdings" w:hAnsi="Wingdings" w:hint="default"/>
      </w:rPr>
    </w:lvl>
  </w:abstractNum>
  <w:abstractNum w:abstractNumId="8">
    <w:nsid w:val="1A7077BF"/>
    <w:multiLevelType w:val="hybridMultilevel"/>
    <w:tmpl w:val="AF0AC6EA"/>
    <w:lvl w:ilvl="0" w:tplc="5CACA462">
      <w:start w:val="4"/>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9">
    <w:nsid w:val="1AB01B56"/>
    <w:multiLevelType w:val="hybridMultilevel"/>
    <w:tmpl w:val="136A0E84"/>
    <w:lvl w:ilvl="0" w:tplc="59BAC206">
      <w:start w:val="1"/>
      <w:numFmt w:val="decimal"/>
      <w:lvlText w:val="%1."/>
      <w:lvlJc w:val="left"/>
      <w:pPr>
        <w:tabs>
          <w:tab w:val="num" w:pos="1380"/>
        </w:tabs>
        <w:ind w:left="1380" w:hanging="660"/>
      </w:pPr>
      <w:rPr>
        <w:rFonts w:hint="default"/>
      </w:rPr>
    </w:lvl>
    <w:lvl w:ilvl="1" w:tplc="04090019" w:tentative="1">
      <w:start w:val="1"/>
      <w:numFmt w:val="lowerLetter"/>
      <w:lvlText w:val="%2)"/>
      <w:lvlJc w:val="left"/>
      <w:pPr>
        <w:tabs>
          <w:tab w:val="num" w:pos="1560"/>
        </w:tabs>
        <w:ind w:left="1560" w:hanging="420"/>
      </w:p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10">
    <w:nsid w:val="1E821971"/>
    <w:multiLevelType w:val="hybridMultilevel"/>
    <w:tmpl w:val="2294CBEA"/>
    <w:lvl w:ilvl="0" w:tplc="470893E4">
      <w:start w:val="1"/>
      <w:numFmt w:val="decimalEnclosedCircle"/>
      <w:lvlText w:val="%1"/>
      <w:lvlJc w:val="left"/>
      <w:pPr>
        <w:ind w:left="772" w:hanging="360"/>
      </w:pPr>
      <w:rPr>
        <w:rFonts w:hint="default"/>
      </w:rPr>
    </w:lvl>
    <w:lvl w:ilvl="1" w:tplc="04090019" w:tentative="1">
      <w:start w:val="1"/>
      <w:numFmt w:val="lowerLetter"/>
      <w:lvlText w:val="%2)"/>
      <w:lvlJc w:val="left"/>
      <w:pPr>
        <w:ind w:left="1252" w:hanging="420"/>
      </w:pPr>
    </w:lvl>
    <w:lvl w:ilvl="2" w:tplc="0409001B" w:tentative="1">
      <w:start w:val="1"/>
      <w:numFmt w:val="lowerRoman"/>
      <w:lvlText w:val="%3."/>
      <w:lvlJc w:val="right"/>
      <w:pPr>
        <w:ind w:left="1672" w:hanging="420"/>
      </w:pPr>
    </w:lvl>
    <w:lvl w:ilvl="3" w:tplc="0409000F" w:tentative="1">
      <w:start w:val="1"/>
      <w:numFmt w:val="decimal"/>
      <w:lvlText w:val="%4."/>
      <w:lvlJc w:val="left"/>
      <w:pPr>
        <w:ind w:left="2092" w:hanging="420"/>
      </w:pPr>
    </w:lvl>
    <w:lvl w:ilvl="4" w:tplc="04090019" w:tentative="1">
      <w:start w:val="1"/>
      <w:numFmt w:val="lowerLetter"/>
      <w:lvlText w:val="%5)"/>
      <w:lvlJc w:val="left"/>
      <w:pPr>
        <w:ind w:left="2512" w:hanging="420"/>
      </w:pPr>
    </w:lvl>
    <w:lvl w:ilvl="5" w:tplc="0409001B" w:tentative="1">
      <w:start w:val="1"/>
      <w:numFmt w:val="lowerRoman"/>
      <w:lvlText w:val="%6."/>
      <w:lvlJc w:val="right"/>
      <w:pPr>
        <w:ind w:left="2932" w:hanging="420"/>
      </w:pPr>
    </w:lvl>
    <w:lvl w:ilvl="6" w:tplc="0409000F" w:tentative="1">
      <w:start w:val="1"/>
      <w:numFmt w:val="decimal"/>
      <w:lvlText w:val="%7."/>
      <w:lvlJc w:val="left"/>
      <w:pPr>
        <w:ind w:left="3352" w:hanging="420"/>
      </w:pPr>
    </w:lvl>
    <w:lvl w:ilvl="7" w:tplc="04090019" w:tentative="1">
      <w:start w:val="1"/>
      <w:numFmt w:val="lowerLetter"/>
      <w:lvlText w:val="%8)"/>
      <w:lvlJc w:val="left"/>
      <w:pPr>
        <w:ind w:left="3772" w:hanging="420"/>
      </w:pPr>
    </w:lvl>
    <w:lvl w:ilvl="8" w:tplc="0409001B" w:tentative="1">
      <w:start w:val="1"/>
      <w:numFmt w:val="lowerRoman"/>
      <w:lvlText w:val="%9."/>
      <w:lvlJc w:val="right"/>
      <w:pPr>
        <w:ind w:left="4192" w:hanging="420"/>
      </w:pPr>
    </w:lvl>
  </w:abstractNum>
  <w:abstractNum w:abstractNumId="11">
    <w:nsid w:val="207E461D"/>
    <w:multiLevelType w:val="hybridMultilevel"/>
    <w:tmpl w:val="206E8B2C"/>
    <w:lvl w:ilvl="0" w:tplc="04090019">
      <w:start w:val="1"/>
      <w:numFmt w:val="lowerLetter"/>
      <w:lvlText w:val="%1)"/>
      <w:lvlJc w:val="left"/>
      <w:pPr>
        <w:tabs>
          <w:tab w:val="num" w:pos="990"/>
        </w:tabs>
        <w:ind w:left="990" w:hanging="420"/>
      </w:p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2">
    <w:nsid w:val="291F4D2D"/>
    <w:multiLevelType w:val="hybridMultilevel"/>
    <w:tmpl w:val="AD869BA6"/>
    <w:lvl w:ilvl="0" w:tplc="3342D94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9F26B60"/>
    <w:multiLevelType w:val="hybridMultilevel"/>
    <w:tmpl w:val="61FA0DEE"/>
    <w:lvl w:ilvl="0" w:tplc="F90274BA">
      <w:start w:val="1"/>
      <w:numFmt w:val="decimal"/>
      <w:lvlText w:val="例%1"/>
      <w:lvlJc w:val="left"/>
      <w:pPr>
        <w:ind w:left="915" w:hanging="600"/>
      </w:pPr>
      <w:rPr>
        <w:rFonts w:ascii="华文楷体" w:eastAsia="华文楷体" w:hAnsi="华文楷体" w:cs="Times New Roman" w:hint="default"/>
        <w:b/>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4">
    <w:nsid w:val="2AD86A13"/>
    <w:multiLevelType w:val="hybridMultilevel"/>
    <w:tmpl w:val="FDD2194C"/>
    <w:lvl w:ilvl="0" w:tplc="1F6613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2D7C29F2"/>
    <w:multiLevelType w:val="hybridMultilevel"/>
    <w:tmpl w:val="308A665E"/>
    <w:styleLink w:val="1111111"/>
    <w:lvl w:ilvl="0" w:tplc="57165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EB92B0B"/>
    <w:multiLevelType w:val="multilevel"/>
    <w:tmpl w:val="78CCBE1C"/>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376A2904"/>
    <w:multiLevelType w:val="hybridMultilevel"/>
    <w:tmpl w:val="57C0D02E"/>
    <w:lvl w:ilvl="0" w:tplc="A6EC46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403274C2"/>
    <w:multiLevelType w:val="hybridMultilevel"/>
    <w:tmpl w:val="B980F750"/>
    <w:lvl w:ilvl="0" w:tplc="A87ABBAE">
      <w:start w:val="1"/>
      <w:numFmt w:val="decimal"/>
      <w:lvlText w:val="%1."/>
      <w:lvlJc w:val="left"/>
      <w:pPr>
        <w:ind w:left="705" w:hanging="360"/>
      </w:pPr>
      <w:rPr>
        <w:rFonts w:ascii="Times New Roman" w:eastAsia="宋体" w:hAnsi="Arial" w:cs="Times New Roman" w:hint="default"/>
      </w:rPr>
    </w:lvl>
    <w:lvl w:ilvl="1" w:tplc="04090019" w:tentative="1">
      <w:start w:val="1"/>
      <w:numFmt w:val="lowerLetter"/>
      <w:lvlText w:val="%2)"/>
      <w:lvlJc w:val="left"/>
      <w:pPr>
        <w:ind w:left="1185" w:hanging="420"/>
      </w:pPr>
    </w:lvl>
    <w:lvl w:ilvl="2" w:tplc="0409001B">
      <w:start w:val="1"/>
      <w:numFmt w:val="lowerRoman"/>
      <w:lvlText w:val="%3."/>
      <w:lvlJc w:val="right"/>
      <w:pPr>
        <w:ind w:left="1605" w:hanging="420"/>
      </w:pPr>
    </w:lvl>
    <w:lvl w:ilvl="3" w:tplc="0409000F" w:tentative="1">
      <w:start w:val="1"/>
      <w:numFmt w:val="decimal"/>
      <w:lvlText w:val="%4."/>
      <w:lvlJc w:val="left"/>
      <w:pPr>
        <w:ind w:left="2025" w:hanging="420"/>
      </w:pPr>
    </w:lvl>
    <w:lvl w:ilvl="4" w:tplc="04090019" w:tentative="1">
      <w:start w:val="1"/>
      <w:numFmt w:val="lowerLetter"/>
      <w:lvlText w:val="%5)"/>
      <w:lvlJc w:val="left"/>
      <w:pPr>
        <w:ind w:left="2445" w:hanging="420"/>
      </w:pPr>
    </w:lvl>
    <w:lvl w:ilvl="5" w:tplc="0409001B" w:tentative="1">
      <w:start w:val="1"/>
      <w:numFmt w:val="lowerRoman"/>
      <w:lvlText w:val="%6."/>
      <w:lvlJc w:val="right"/>
      <w:pPr>
        <w:ind w:left="2865" w:hanging="420"/>
      </w:pPr>
    </w:lvl>
    <w:lvl w:ilvl="6" w:tplc="0409000F" w:tentative="1">
      <w:start w:val="1"/>
      <w:numFmt w:val="decimal"/>
      <w:lvlText w:val="%7."/>
      <w:lvlJc w:val="left"/>
      <w:pPr>
        <w:ind w:left="3285" w:hanging="420"/>
      </w:pPr>
    </w:lvl>
    <w:lvl w:ilvl="7" w:tplc="04090019" w:tentative="1">
      <w:start w:val="1"/>
      <w:numFmt w:val="lowerLetter"/>
      <w:lvlText w:val="%8)"/>
      <w:lvlJc w:val="left"/>
      <w:pPr>
        <w:ind w:left="3705" w:hanging="420"/>
      </w:pPr>
    </w:lvl>
    <w:lvl w:ilvl="8" w:tplc="0409001B" w:tentative="1">
      <w:start w:val="1"/>
      <w:numFmt w:val="lowerRoman"/>
      <w:lvlText w:val="%9."/>
      <w:lvlJc w:val="right"/>
      <w:pPr>
        <w:ind w:left="4125" w:hanging="420"/>
      </w:pPr>
    </w:lvl>
  </w:abstractNum>
  <w:abstractNum w:abstractNumId="19">
    <w:nsid w:val="43EE3537"/>
    <w:multiLevelType w:val="hybridMultilevel"/>
    <w:tmpl w:val="07E41C5C"/>
    <w:lvl w:ilvl="0" w:tplc="5FA811B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4541559"/>
    <w:multiLevelType w:val="hybridMultilevel"/>
    <w:tmpl w:val="A7D885D0"/>
    <w:lvl w:ilvl="0" w:tplc="EB78F35A">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47C52071"/>
    <w:multiLevelType w:val="hybridMultilevel"/>
    <w:tmpl w:val="BECC07B4"/>
    <w:lvl w:ilvl="0" w:tplc="A57AA88E">
      <w:start w:val="1"/>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487B6198"/>
    <w:multiLevelType w:val="hybridMultilevel"/>
    <w:tmpl w:val="D9AE9FBA"/>
    <w:lvl w:ilvl="0" w:tplc="04090017">
      <w:start w:val="1"/>
      <w:numFmt w:val="chineseCountingThousand"/>
      <w:lvlText w:val="(%1)"/>
      <w:lvlJc w:val="left"/>
      <w:pPr>
        <w:tabs>
          <w:tab w:val="num" w:pos="1695"/>
        </w:tabs>
        <w:ind w:left="1695" w:hanging="1125"/>
      </w:pPr>
      <w:rPr>
        <w:rFonts w:hint="default"/>
      </w:rPr>
    </w:lvl>
    <w:lvl w:ilvl="1" w:tplc="04090011">
      <w:start w:val="1"/>
      <w:numFmt w:val="decimal"/>
      <w:lvlText w:val="%2)"/>
      <w:lvlJc w:val="left"/>
      <w:pPr>
        <w:tabs>
          <w:tab w:val="num" w:pos="1410"/>
        </w:tabs>
        <w:ind w:left="1410" w:hanging="420"/>
      </w:pPr>
      <w:rPr>
        <w:rFonts w:hint="default"/>
      </w:rPr>
    </w:lvl>
    <w:lvl w:ilvl="2" w:tplc="69848AFA">
      <w:start w:val="1"/>
      <w:numFmt w:val="decimal"/>
      <w:lvlText w:val="%3）"/>
      <w:lvlJc w:val="left"/>
      <w:pPr>
        <w:tabs>
          <w:tab w:val="num" w:pos="2130"/>
        </w:tabs>
        <w:ind w:left="2130" w:hanging="720"/>
      </w:pPr>
      <w:rPr>
        <w:rFonts w:hint="default"/>
      </w:r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3">
    <w:nsid w:val="49CB443B"/>
    <w:multiLevelType w:val="hybridMultilevel"/>
    <w:tmpl w:val="9CE4887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nsid w:val="4A2F2914"/>
    <w:multiLevelType w:val="multilevel"/>
    <w:tmpl w:val="4A2F2914"/>
    <w:lvl w:ilvl="0">
      <w:start w:val="1"/>
      <w:numFmt w:val="lowerLetter"/>
      <w:lvlText w:val="%1)"/>
      <w:lvlJc w:val="left"/>
      <w:pPr>
        <w:tabs>
          <w:tab w:val="num" w:pos="780"/>
        </w:tabs>
        <w:ind w:left="780" w:hanging="420"/>
      </w:pPr>
      <w:rPr>
        <w:rFonts w:hint="default"/>
      </w:rPr>
    </w:lvl>
    <w:lvl w:ilvl="1">
      <w:start w:val="1"/>
      <w:numFmt w:val="bullet"/>
      <w:lvlText w:val=""/>
      <w:lvlJc w:val="left"/>
      <w:pPr>
        <w:tabs>
          <w:tab w:val="num" w:pos="1440"/>
        </w:tabs>
        <w:ind w:left="1440" w:hanging="360"/>
      </w:pPr>
      <w:rPr>
        <w:rFonts w:ascii="Wingdings 2" w:hAnsi="Wingdings 2" w:hint="default"/>
      </w:rPr>
    </w:lvl>
    <w:lvl w:ilvl="2">
      <w:start w:val="1"/>
      <w:numFmt w:val="bullet"/>
      <w:lvlText w:val=""/>
      <w:lvlJc w:val="left"/>
      <w:pPr>
        <w:tabs>
          <w:tab w:val="num" w:pos="2160"/>
        </w:tabs>
        <w:ind w:left="2160" w:hanging="360"/>
      </w:pPr>
      <w:rPr>
        <w:rFonts w:ascii="Wingdings 2" w:hAnsi="Wingdings 2" w:hint="default"/>
      </w:rPr>
    </w:lvl>
    <w:lvl w:ilvl="3">
      <w:start w:val="1"/>
      <w:numFmt w:val="bullet"/>
      <w:lvlText w:val=""/>
      <w:lvlJc w:val="left"/>
      <w:pPr>
        <w:tabs>
          <w:tab w:val="num" w:pos="2880"/>
        </w:tabs>
        <w:ind w:left="2880" w:hanging="360"/>
      </w:pPr>
      <w:rPr>
        <w:rFonts w:ascii="Wingdings 2" w:hAnsi="Wingdings 2" w:hint="default"/>
      </w:rPr>
    </w:lvl>
    <w:lvl w:ilvl="4">
      <w:start w:val="1"/>
      <w:numFmt w:val="bullet"/>
      <w:lvlText w:val=""/>
      <w:lvlJc w:val="left"/>
      <w:pPr>
        <w:tabs>
          <w:tab w:val="num" w:pos="3600"/>
        </w:tabs>
        <w:ind w:left="3600" w:hanging="360"/>
      </w:pPr>
      <w:rPr>
        <w:rFonts w:ascii="Wingdings 2" w:hAnsi="Wingdings 2" w:hint="default"/>
      </w:rPr>
    </w:lvl>
    <w:lvl w:ilvl="5">
      <w:start w:val="1"/>
      <w:numFmt w:val="bullet"/>
      <w:lvlText w:val=""/>
      <w:lvlJc w:val="left"/>
      <w:pPr>
        <w:tabs>
          <w:tab w:val="num" w:pos="4320"/>
        </w:tabs>
        <w:ind w:left="4320" w:hanging="360"/>
      </w:pPr>
      <w:rPr>
        <w:rFonts w:ascii="Wingdings 2" w:hAnsi="Wingdings 2" w:hint="default"/>
      </w:rPr>
    </w:lvl>
    <w:lvl w:ilvl="6">
      <w:start w:val="1"/>
      <w:numFmt w:val="bullet"/>
      <w:lvlText w:val=""/>
      <w:lvlJc w:val="left"/>
      <w:pPr>
        <w:tabs>
          <w:tab w:val="num" w:pos="5040"/>
        </w:tabs>
        <w:ind w:left="5040" w:hanging="360"/>
      </w:pPr>
      <w:rPr>
        <w:rFonts w:ascii="Wingdings 2" w:hAnsi="Wingdings 2" w:hint="default"/>
      </w:rPr>
    </w:lvl>
    <w:lvl w:ilvl="7">
      <w:start w:val="1"/>
      <w:numFmt w:val="bullet"/>
      <w:lvlText w:val=""/>
      <w:lvlJc w:val="left"/>
      <w:pPr>
        <w:tabs>
          <w:tab w:val="num" w:pos="5760"/>
        </w:tabs>
        <w:ind w:left="5760" w:hanging="360"/>
      </w:pPr>
      <w:rPr>
        <w:rFonts w:ascii="Wingdings 2" w:hAnsi="Wingdings 2" w:hint="default"/>
      </w:rPr>
    </w:lvl>
    <w:lvl w:ilvl="8">
      <w:start w:val="1"/>
      <w:numFmt w:val="bullet"/>
      <w:lvlText w:val=""/>
      <w:lvlJc w:val="left"/>
      <w:pPr>
        <w:tabs>
          <w:tab w:val="num" w:pos="6480"/>
        </w:tabs>
        <w:ind w:left="6480" w:hanging="360"/>
      </w:pPr>
      <w:rPr>
        <w:rFonts w:ascii="Wingdings 2" w:hAnsi="Wingdings 2" w:hint="default"/>
      </w:rPr>
    </w:lvl>
  </w:abstractNum>
  <w:abstractNum w:abstractNumId="25">
    <w:nsid w:val="4AF300B3"/>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6">
    <w:nsid w:val="56343EAD"/>
    <w:multiLevelType w:val="hybridMultilevel"/>
    <w:tmpl w:val="8DA80EB2"/>
    <w:lvl w:ilvl="0" w:tplc="04090019">
      <w:start w:val="1"/>
      <w:numFmt w:val="lowerLetter"/>
      <w:lvlText w:val="%1)"/>
      <w:lvlJc w:val="left"/>
      <w:pPr>
        <w:tabs>
          <w:tab w:val="num" w:pos="990"/>
        </w:tabs>
        <w:ind w:left="990" w:hanging="42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7">
    <w:nsid w:val="56D5697F"/>
    <w:multiLevelType w:val="multilevel"/>
    <w:tmpl w:val="56D5697F"/>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nsid w:val="58C9526D"/>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9">
    <w:nsid w:val="59FE2D86"/>
    <w:multiLevelType w:val="hybridMultilevel"/>
    <w:tmpl w:val="5AAA9BE6"/>
    <w:lvl w:ilvl="0" w:tplc="EE8C144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A2C09A7"/>
    <w:multiLevelType w:val="hybridMultilevel"/>
    <w:tmpl w:val="F6524E20"/>
    <w:lvl w:ilvl="0" w:tplc="04090019">
      <w:start w:val="1"/>
      <w:numFmt w:val="lowerLetter"/>
      <w:lvlText w:val="%1)"/>
      <w:lvlJc w:val="left"/>
      <w:pPr>
        <w:tabs>
          <w:tab w:val="num" w:pos="1470"/>
        </w:tabs>
        <w:ind w:left="1470" w:hanging="420"/>
      </w:pPr>
    </w:lvl>
    <w:lvl w:ilvl="1" w:tplc="04090019" w:tentative="1">
      <w:start w:val="1"/>
      <w:numFmt w:val="lowerLetter"/>
      <w:lvlText w:val="%2)"/>
      <w:lvlJc w:val="left"/>
      <w:pPr>
        <w:tabs>
          <w:tab w:val="num" w:pos="1890"/>
        </w:tabs>
        <w:ind w:left="1890" w:hanging="420"/>
      </w:pPr>
    </w:lvl>
    <w:lvl w:ilvl="2" w:tplc="0409001B" w:tentative="1">
      <w:start w:val="1"/>
      <w:numFmt w:val="lowerRoman"/>
      <w:lvlText w:val="%3."/>
      <w:lvlJc w:val="righ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9" w:tentative="1">
      <w:start w:val="1"/>
      <w:numFmt w:val="lowerLetter"/>
      <w:lvlText w:val="%5)"/>
      <w:lvlJc w:val="left"/>
      <w:pPr>
        <w:tabs>
          <w:tab w:val="num" w:pos="3150"/>
        </w:tabs>
        <w:ind w:left="3150" w:hanging="420"/>
      </w:pPr>
    </w:lvl>
    <w:lvl w:ilvl="5" w:tplc="0409001B" w:tentative="1">
      <w:start w:val="1"/>
      <w:numFmt w:val="lowerRoman"/>
      <w:lvlText w:val="%6."/>
      <w:lvlJc w:val="righ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9" w:tentative="1">
      <w:start w:val="1"/>
      <w:numFmt w:val="lowerLetter"/>
      <w:lvlText w:val="%8)"/>
      <w:lvlJc w:val="left"/>
      <w:pPr>
        <w:tabs>
          <w:tab w:val="num" w:pos="4410"/>
        </w:tabs>
        <w:ind w:left="4410" w:hanging="420"/>
      </w:pPr>
    </w:lvl>
    <w:lvl w:ilvl="8" w:tplc="0409001B" w:tentative="1">
      <w:start w:val="1"/>
      <w:numFmt w:val="lowerRoman"/>
      <w:lvlText w:val="%9."/>
      <w:lvlJc w:val="right"/>
      <w:pPr>
        <w:tabs>
          <w:tab w:val="num" w:pos="4830"/>
        </w:tabs>
        <w:ind w:left="4830" w:hanging="420"/>
      </w:pPr>
    </w:lvl>
  </w:abstractNum>
  <w:abstractNum w:abstractNumId="31">
    <w:nsid w:val="60637395"/>
    <w:multiLevelType w:val="hybridMultilevel"/>
    <w:tmpl w:val="C432480A"/>
    <w:lvl w:ilvl="0" w:tplc="59D0FB9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2">
    <w:nsid w:val="62897DDD"/>
    <w:multiLevelType w:val="hybridMultilevel"/>
    <w:tmpl w:val="EBFCD1A4"/>
    <w:lvl w:ilvl="0" w:tplc="6FAC9F40">
      <w:start w:val="1"/>
      <w:numFmt w:val="decimal"/>
      <w:lvlText w:val="%1）"/>
      <w:lvlJc w:val="left"/>
      <w:pPr>
        <w:ind w:left="644"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nsid w:val="63836AA7"/>
    <w:multiLevelType w:val="hybridMultilevel"/>
    <w:tmpl w:val="6436E054"/>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D6456C1"/>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5">
    <w:nsid w:val="6FAC5B26"/>
    <w:multiLevelType w:val="hybridMultilevel"/>
    <w:tmpl w:val="6C92ABA4"/>
    <w:lvl w:ilvl="0" w:tplc="6884024C">
      <w:start w:val="1"/>
      <w:numFmt w:val="decimalEnclosedCircle"/>
      <w:lvlText w:val="%1"/>
      <w:lvlJc w:val="left"/>
      <w:pPr>
        <w:ind w:left="772" w:hanging="360"/>
      </w:pPr>
      <w:rPr>
        <w:rFonts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36">
    <w:nsid w:val="71B21130"/>
    <w:multiLevelType w:val="multilevel"/>
    <w:tmpl w:val="71B21130"/>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nsid w:val="72C54BAE"/>
    <w:multiLevelType w:val="hybridMultilevel"/>
    <w:tmpl w:val="D52C716C"/>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3763DFE"/>
    <w:multiLevelType w:val="hybridMultilevel"/>
    <w:tmpl w:val="EB84C050"/>
    <w:lvl w:ilvl="0" w:tplc="379A6A3C">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nsid w:val="7E903F7D"/>
    <w:multiLevelType w:val="hybridMultilevel"/>
    <w:tmpl w:val="E26AAEF6"/>
    <w:lvl w:ilvl="0" w:tplc="B010F65E">
      <w:start w:val="1"/>
      <w:numFmt w:val="decimal"/>
      <w:lvlText w:val="%1)"/>
      <w:lvlJc w:val="left"/>
      <w:pPr>
        <w:tabs>
          <w:tab w:val="num" w:pos="840"/>
        </w:tabs>
        <w:ind w:left="840" w:hanging="420"/>
      </w:pPr>
      <w:rPr>
        <w:rFonts w:ascii="Times New Roman" w:eastAsia="宋体" w:hAnsi="Times New Roman" w:cs="Times New Roman"/>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22"/>
  </w:num>
  <w:num w:numId="2">
    <w:abstractNumId w:val="24"/>
  </w:num>
  <w:num w:numId="3">
    <w:abstractNumId w:val="36"/>
  </w:num>
  <w:num w:numId="4">
    <w:abstractNumId w:val="27"/>
  </w:num>
  <w:num w:numId="5">
    <w:abstractNumId w:val="17"/>
  </w:num>
  <w:num w:numId="6">
    <w:abstractNumId w:val="18"/>
  </w:num>
  <w:num w:numId="7">
    <w:abstractNumId w:val="34"/>
  </w:num>
  <w:num w:numId="8">
    <w:abstractNumId w:val="3"/>
  </w:num>
  <w:num w:numId="9">
    <w:abstractNumId w:val="4"/>
  </w:num>
  <w:num w:numId="10">
    <w:abstractNumId w:val="5"/>
  </w:num>
  <w:num w:numId="11">
    <w:abstractNumId w:val="15"/>
  </w:num>
  <w:num w:numId="12">
    <w:abstractNumId w:val="32"/>
  </w:num>
  <w:num w:numId="13">
    <w:abstractNumId w:val="37"/>
  </w:num>
  <w:num w:numId="14">
    <w:abstractNumId w:val="16"/>
  </w:num>
  <w:num w:numId="15">
    <w:abstractNumId w:val="33"/>
  </w:num>
  <w:num w:numId="16">
    <w:abstractNumId w:val="19"/>
  </w:num>
  <w:num w:numId="17">
    <w:abstractNumId w:val="13"/>
  </w:num>
  <w:num w:numId="18">
    <w:abstractNumId w:val="10"/>
  </w:num>
  <w:num w:numId="19">
    <w:abstractNumId w:val="35"/>
  </w:num>
  <w:num w:numId="20">
    <w:abstractNumId w:val="20"/>
  </w:num>
  <w:num w:numId="21">
    <w:abstractNumId w:val="8"/>
  </w:num>
  <w:num w:numId="22">
    <w:abstractNumId w:val="38"/>
  </w:num>
  <w:num w:numId="23">
    <w:abstractNumId w:val="31"/>
  </w:num>
  <w:num w:numId="24">
    <w:abstractNumId w:val="6"/>
  </w:num>
  <w:num w:numId="25">
    <w:abstractNumId w:val="30"/>
  </w:num>
  <w:num w:numId="26">
    <w:abstractNumId w:val="26"/>
  </w:num>
  <w:num w:numId="27">
    <w:abstractNumId w:val="1"/>
  </w:num>
  <w:num w:numId="28">
    <w:abstractNumId w:val="25"/>
  </w:num>
  <w:num w:numId="29">
    <w:abstractNumId w:val="11"/>
  </w:num>
  <w:num w:numId="30">
    <w:abstractNumId w:val="0"/>
  </w:num>
  <w:num w:numId="31">
    <w:abstractNumId w:val="39"/>
  </w:num>
  <w:num w:numId="32">
    <w:abstractNumId w:val="28"/>
  </w:num>
  <w:num w:numId="33">
    <w:abstractNumId w:val="12"/>
  </w:num>
  <w:num w:numId="34">
    <w:abstractNumId w:val="14"/>
  </w:num>
  <w:num w:numId="35">
    <w:abstractNumId w:val="9"/>
  </w:num>
  <w:num w:numId="36">
    <w:abstractNumId w:val="2"/>
  </w:num>
  <w:num w:numId="37">
    <w:abstractNumId w:val="29"/>
  </w:num>
  <w:num w:numId="38">
    <w:abstractNumId w:val="23"/>
  </w:num>
  <w:num w:numId="39">
    <w:abstractNumId w:val="7"/>
  </w:num>
  <w:num w:numId="40">
    <w:abstractNumId w:val="21"/>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143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B655F"/>
    <w:rsid w:val="00014DC7"/>
    <w:rsid w:val="00014F61"/>
    <w:rsid w:val="00030D82"/>
    <w:rsid w:val="000356CA"/>
    <w:rsid w:val="0009014D"/>
    <w:rsid w:val="0009045A"/>
    <w:rsid w:val="000963A9"/>
    <w:rsid w:val="000E4EC8"/>
    <w:rsid w:val="000F3777"/>
    <w:rsid w:val="000F61B5"/>
    <w:rsid w:val="00101728"/>
    <w:rsid w:val="001179FC"/>
    <w:rsid w:val="00121816"/>
    <w:rsid w:val="00125891"/>
    <w:rsid w:val="00133098"/>
    <w:rsid w:val="0014661E"/>
    <w:rsid w:val="0017029A"/>
    <w:rsid w:val="00171EA8"/>
    <w:rsid w:val="001C43F7"/>
    <w:rsid w:val="001D3846"/>
    <w:rsid w:val="001E391A"/>
    <w:rsid w:val="001E69F9"/>
    <w:rsid w:val="00225C99"/>
    <w:rsid w:val="002557FC"/>
    <w:rsid w:val="00257D72"/>
    <w:rsid w:val="002712FA"/>
    <w:rsid w:val="00276428"/>
    <w:rsid w:val="002852F4"/>
    <w:rsid w:val="00290D9B"/>
    <w:rsid w:val="002C7CC5"/>
    <w:rsid w:val="002E4815"/>
    <w:rsid w:val="002E6441"/>
    <w:rsid w:val="003029B2"/>
    <w:rsid w:val="00304342"/>
    <w:rsid w:val="00310B84"/>
    <w:rsid w:val="00311DC9"/>
    <w:rsid w:val="00336415"/>
    <w:rsid w:val="00341DCB"/>
    <w:rsid w:val="0035406A"/>
    <w:rsid w:val="00365265"/>
    <w:rsid w:val="003F23DE"/>
    <w:rsid w:val="0041533F"/>
    <w:rsid w:val="004372C7"/>
    <w:rsid w:val="00444B4D"/>
    <w:rsid w:val="00451DD9"/>
    <w:rsid w:val="00457DA3"/>
    <w:rsid w:val="00457FE7"/>
    <w:rsid w:val="00475FA9"/>
    <w:rsid w:val="00483968"/>
    <w:rsid w:val="00486646"/>
    <w:rsid w:val="00492DF1"/>
    <w:rsid w:val="004B2070"/>
    <w:rsid w:val="004C5B5C"/>
    <w:rsid w:val="004C6EDD"/>
    <w:rsid w:val="004D5719"/>
    <w:rsid w:val="005072BE"/>
    <w:rsid w:val="005259BB"/>
    <w:rsid w:val="00530216"/>
    <w:rsid w:val="00542C49"/>
    <w:rsid w:val="00565859"/>
    <w:rsid w:val="00576A57"/>
    <w:rsid w:val="005B41BC"/>
    <w:rsid w:val="005B655F"/>
    <w:rsid w:val="005C7690"/>
    <w:rsid w:val="005D1739"/>
    <w:rsid w:val="00604F37"/>
    <w:rsid w:val="006111D7"/>
    <w:rsid w:val="00630367"/>
    <w:rsid w:val="00632D15"/>
    <w:rsid w:val="006370B9"/>
    <w:rsid w:val="006402E5"/>
    <w:rsid w:val="0065278F"/>
    <w:rsid w:val="006655FB"/>
    <w:rsid w:val="00665930"/>
    <w:rsid w:val="00687C21"/>
    <w:rsid w:val="006B46E4"/>
    <w:rsid w:val="006D7C7E"/>
    <w:rsid w:val="00700FB6"/>
    <w:rsid w:val="00747D1A"/>
    <w:rsid w:val="007510AA"/>
    <w:rsid w:val="0075795A"/>
    <w:rsid w:val="0076050A"/>
    <w:rsid w:val="00777A48"/>
    <w:rsid w:val="007B60DB"/>
    <w:rsid w:val="007C14EE"/>
    <w:rsid w:val="00812E27"/>
    <w:rsid w:val="008368DE"/>
    <w:rsid w:val="00863AD4"/>
    <w:rsid w:val="0086774A"/>
    <w:rsid w:val="008730C8"/>
    <w:rsid w:val="00883AD2"/>
    <w:rsid w:val="008A259A"/>
    <w:rsid w:val="008A25A4"/>
    <w:rsid w:val="008D0707"/>
    <w:rsid w:val="008E15BC"/>
    <w:rsid w:val="00926C35"/>
    <w:rsid w:val="00936E52"/>
    <w:rsid w:val="00940AB3"/>
    <w:rsid w:val="0094738D"/>
    <w:rsid w:val="009574B5"/>
    <w:rsid w:val="0095797D"/>
    <w:rsid w:val="009652B5"/>
    <w:rsid w:val="00985DC8"/>
    <w:rsid w:val="009B265C"/>
    <w:rsid w:val="009C5651"/>
    <w:rsid w:val="009E5E00"/>
    <w:rsid w:val="00A2486B"/>
    <w:rsid w:val="00A313B1"/>
    <w:rsid w:val="00A82718"/>
    <w:rsid w:val="00AA1363"/>
    <w:rsid w:val="00AB6F4C"/>
    <w:rsid w:val="00AD43F3"/>
    <w:rsid w:val="00AE55D1"/>
    <w:rsid w:val="00AF6975"/>
    <w:rsid w:val="00B13DEE"/>
    <w:rsid w:val="00B45770"/>
    <w:rsid w:val="00B605CF"/>
    <w:rsid w:val="00B64B35"/>
    <w:rsid w:val="00B75EE8"/>
    <w:rsid w:val="00B80C0A"/>
    <w:rsid w:val="00BA2DED"/>
    <w:rsid w:val="00BB0F40"/>
    <w:rsid w:val="00BC7817"/>
    <w:rsid w:val="00C07AD2"/>
    <w:rsid w:val="00C32BD5"/>
    <w:rsid w:val="00C70AB8"/>
    <w:rsid w:val="00C87341"/>
    <w:rsid w:val="00C87FBE"/>
    <w:rsid w:val="00CB1F20"/>
    <w:rsid w:val="00D1103F"/>
    <w:rsid w:val="00D112B8"/>
    <w:rsid w:val="00D32753"/>
    <w:rsid w:val="00D668C7"/>
    <w:rsid w:val="00D81332"/>
    <w:rsid w:val="00D962E5"/>
    <w:rsid w:val="00DA74D6"/>
    <w:rsid w:val="00DD515B"/>
    <w:rsid w:val="00DE1975"/>
    <w:rsid w:val="00E028B9"/>
    <w:rsid w:val="00E039AA"/>
    <w:rsid w:val="00E15B09"/>
    <w:rsid w:val="00E23887"/>
    <w:rsid w:val="00E400A5"/>
    <w:rsid w:val="00E711EE"/>
    <w:rsid w:val="00EA0C8E"/>
    <w:rsid w:val="00EC2654"/>
    <w:rsid w:val="00EC7A6E"/>
    <w:rsid w:val="00EF0076"/>
    <w:rsid w:val="00F33A57"/>
    <w:rsid w:val="00F546B0"/>
    <w:rsid w:val="00F5616D"/>
    <w:rsid w:val="00F803AC"/>
    <w:rsid w:val="00F9549F"/>
    <w:rsid w:val="00FB0B0A"/>
    <w:rsid w:val="00FD4165"/>
    <w:rsid w:val="00FF2EA1"/>
    <w:rsid w:val="00FF74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header" w:uiPriority="0" w:qFormat="1"/>
    <w:lsdException w:name="footer" w:uiPriority="0" w:qFormat="1"/>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Date" w:uiPriority="0"/>
    <w:lsdException w:name="Body Text 2" w:uiPriority="0"/>
    <w:lsdException w:name="Body Text 3" w:uiPriority="0"/>
    <w:lsdException w:name="Hyperlink" w:uiPriority="0"/>
    <w:lsdException w:name="Strong" w:semiHidden="0" w:uiPriority="0" w:unhideWhenUsed="0" w:qFormat="1"/>
    <w:lsdException w:name="Emphasis" w:semiHidden="0" w:uiPriority="0" w:unhideWhenUsed="0" w:qFormat="1"/>
    <w:lsdException w:name="Plain Text" w:uiPriority="0"/>
    <w:lsdException w:name="Normal (Web)" w:uiPriority="0"/>
    <w:lsdException w:name="HTML Cite" w:uiPriority="0"/>
    <w:lsdException w:name="annotation subject" w:uiPriority="0"/>
    <w:lsdException w:name="Outline List 2" w:uiPriority="0"/>
    <w:lsdException w:name="Balloon Text"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DC9"/>
    <w:pPr>
      <w:widowControl w:val="0"/>
      <w:jc w:val="both"/>
    </w:pPr>
    <w:rPr>
      <w:rFonts w:ascii="Times New Roman" w:eastAsia="宋体" w:hAnsi="Times New Roman" w:cs="Times New Roman"/>
      <w:szCs w:val="24"/>
    </w:rPr>
  </w:style>
  <w:style w:type="paragraph" w:styleId="1">
    <w:name w:val="heading 1"/>
    <w:basedOn w:val="a"/>
    <w:link w:val="1Char"/>
    <w:qFormat/>
    <w:rsid w:val="005B655F"/>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Char"/>
    <w:qFormat/>
    <w:rsid w:val="000963A9"/>
    <w:pPr>
      <w:keepNext/>
      <w:keepLines/>
      <w:spacing w:before="260" w:after="260" w:line="416" w:lineRule="auto"/>
      <w:outlineLvl w:val="1"/>
    </w:pPr>
    <w:rPr>
      <w:rFonts w:ascii="Arial" w:eastAsia="黑体" w:hAnsi="Arial"/>
      <w:b/>
      <w:bCs/>
      <w:sz w:val="32"/>
      <w:szCs w:val="32"/>
    </w:rPr>
  </w:style>
  <w:style w:type="paragraph" w:styleId="3">
    <w:name w:val="heading 3"/>
    <w:basedOn w:val="a"/>
    <w:link w:val="3Char"/>
    <w:qFormat/>
    <w:rsid w:val="000963A9"/>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rsid w:val="005B655F"/>
    <w:rPr>
      <w:rFonts w:ascii="Times New Roman" w:eastAsia="宋体" w:hAnsi="Times New Roman" w:cs="Times New Roman"/>
      <w:b/>
      <w:bCs/>
      <w:kern w:val="44"/>
      <w:sz w:val="44"/>
      <w:szCs w:val="44"/>
    </w:rPr>
  </w:style>
  <w:style w:type="numbering" w:customStyle="1" w:styleId="11">
    <w:name w:val="无列表1"/>
    <w:next w:val="a2"/>
    <w:semiHidden/>
    <w:unhideWhenUsed/>
    <w:rsid w:val="005B655F"/>
  </w:style>
  <w:style w:type="paragraph" w:styleId="a3">
    <w:name w:val="header"/>
    <w:basedOn w:val="a"/>
    <w:link w:val="Char1"/>
    <w:unhideWhenUsed/>
    <w:qFormat/>
    <w:rsid w:val="005B655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qFormat/>
    <w:rsid w:val="005B655F"/>
    <w:rPr>
      <w:rFonts w:ascii="Times New Roman" w:eastAsia="宋体" w:hAnsi="Times New Roman" w:cs="Times New Roman"/>
      <w:sz w:val="18"/>
      <w:szCs w:val="18"/>
    </w:rPr>
  </w:style>
  <w:style w:type="character" w:customStyle="1" w:styleId="Char1">
    <w:name w:val="页眉 Char1"/>
    <w:basedOn w:val="a0"/>
    <w:link w:val="a3"/>
    <w:rsid w:val="005B655F"/>
    <w:rPr>
      <w:rFonts w:ascii="Times New Roman" w:eastAsia="宋体" w:hAnsi="Times New Roman" w:cs="Times New Roman"/>
      <w:sz w:val="18"/>
      <w:szCs w:val="18"/>
    </w:rPr>
  </w:style>
  <w:style w:type="paragraph" w:styleId="a5">
    <w:name w:val="footer"/>
    <w:basedOn w:val="a"/>
    <w:link w:val="Char10"/>
    <w:unhideWhenUsed/>
    <w:qFormat/>
    <w:rsid w:val="005B655F"/>
    <w:pPr>
      <w:tabs>
        <w:tab w:val="center" w:pos="4153"/>
        <w:tab w:val="right" w:pos="8306"/>
      </w:tabs>
      <w:snapToGrid w:val="0"/>
      <w:jc w:val="left"/>
    </w:pPr>
    <w:rPr>
      <w:sz w:val="18"/>
      <w:szCs w:val="18"/>
    </w:rPr>
  </w:style>
  <w:style w:type="character" w:customStyle="1" w:styleId="a6">
    <w:name w:val="页脚 字符"/>
    <w:basedOn w:val="a0"/>
    <w:qFormat/>
    <w:rsid w:val="005B655F"/>
    <w:rPr>
      <w:rFonts w:ascii="Times New Roman" w:eastAsia="宋体" w:hAnsi="Times New Roman" w:cs="Times New Roman"/>
      <w:sz w:val="18"/>
      <w:szCs w:val="18"/>
    </w:rPr>
  </w:style>
  <w:style w:type="character" w:customStyle="1" w:styleId="Char10">
    <w:name w:val="页脚 Char1"/>
    <w:basedOn w:val="a0"/>
    <w:link w:val="a5"/>
    <w:rsid w:val="005B655F"/>
    <w:rPr>
      <w:rFonts w:ascii="Times New Roman" w:eastAsia="宋体" w:hAnsi="Times New Roman" w:cs="Times New Roman"/>
      <w:sz w:val="18"/>
      <w:szCs w:val="18"/>
    </w:rPr>
  </w:style>
  <w:style w:type="paragraph" w:styleId="a7">
    <w:name w:val="Plain Text"/>
    <w:basedOn w:val="a"/>
    <w:link w:val="Char11"/>
    <w:rsid w:val="005B655F"/>
    <w:rPr>
      <w:rFonts w:ascii="宋体" w:hAnsi="Courier New"/>
      <w:szCs w:val="20"/>
    </w:rPr>
  </w:style>
  <w:style w:type="character" w:customStyle="1" w:styleId="a8">
    <w:name w:val="纯文本 字符"/>
    <w:basedOn w:val="a0"/>
    <w:rsid w:val="005B655F"/>
    <w:rPr>
      <w:rFonts w:asciiTheme="minorEastAsia" w:hAnsi="Courier New" w:cs="Courier New"/>
      <w:szCs w:val="24"/>
    </w:rPr>
  </w:style>
  <w:style w:type="character" w:customStyle="1" w:styleId="Char11">
    <w:name w:val="纯文本 Char1"/>
    <w:basedOn w:val="a0"/>
    <w:link w:val="a7"/>
    <w:rsid w:val="005B655F"/>
    <w:rPr>
      <w:rFonts w:ascii="宋体" w:eastAsia="宋体" w:hAnsi="Courier New" w:cs="Times New Roman"/>
      <w:szCs w:val="20"/>
    </w:rPr>
  </w:style>
  <w:style w:type="paragraph" w:styleId="a9">
    <w:name w:val="Normal (Web)"/>
    <w:basedOn w:val="a"/>
    <w:unhideWhenUsed/>
    <w:rsid w:val="005B655F"/>
    <w:pPr>
      <w:widowControl/>
      <w:spacing w:before="100" w:beforeAutospacing="1" w:after="100" w:afterAutospacing="1"/>
      <w:jc w:val="left"/>
    </w:pPr>
    <w:rPr>
      <w:rFonts w:ascii="宋体" w:hAnsi="宋体" w:cs="宋体"/>
      <w:kern w:val="0"/>
      <w:sz w:val="24"/>
    </w:rPr>
  </w:style>
  <w:style w:type="character" w:customStyle="1" w:styleId="1Char">
    <w:name w:val="标题 1 Char"/>
    <w:basedOn w:val="a0"/>
    <w:link w:val="1"/>
    <w:rsid w:val="005B655F"/>
    <w:rPr>
      <w:rFonts w:ascii="宋体" w:eastAsia="宋体" w:hAnsi="宋体" w:cs="宋体"/>
      <w:b/>
      <w:bCs/>
      <w:kern w:val="36"/>
      <w:sz w:val="48"/>
      <w:szCs w:val="48"/>
    </w:rPr>
  </w:style>
  <w:style w:type="character" w:customStyle="1" w:styleId="2Char">
    <w:name w:val="标题 2 Char"/>
    <w:basedOn w:val="a0"/>
    <w:link w:val="2"/>
    <w:rsid w:val="000963A9"/>
    <w:rPr>
      <w:rFonts w:ascii="Arial" w:eastAsia="黑体" w:hAnsi="Arial" w:cs="Times New Roman"/>
      <w:b/>
      <w:bCs/>
      <w:sz w:val="32"/>
      <w:szCs w:val="32"/>
    </w:rPr>
  </w:style>
  <w:style w:type="character" w:customStyle="1" w:styleId="3Char">
    <w:name w:val="标题 3 Char"/>
    <w:basedOn w:val="a0"/>
    <w:link w:val="3"/>
    <w:rsid w:val="000963A9"/>
    <w:rPr>
      <w:rFonts w:ascii="宋体" w:eastAsia="宋体" w:hAnsi="宋体" w:cs="宋体"/>
      <w:b/>
      <w:bCs/>
      <w:kern w:val="0"/>
      <w:sz w:val="27"/>
      <w:szCs w:val="27"/>
    </w:rPr>
  </w:style>
  <w:style w:type="character" w:styleId="aa">
    <w:name w:val="Strong"/>
    <w:qFormat/>
    <w:rsid w:val="000963A9"/>
    <w:rPr>
      <w:b/>
      <w:bCs/>
    </w:rPr>
  </w:style>
  <w:style w:type="character" w:styleId="ab">
    <w:name w:val="Hyperlink"/>
    <w:rsid w:val="000963A9"/>
    <w:rPr>
      <w:strike w:val="0"/>
      <w:dstrike w:val="0"/>
      <w:color w:val="0000FF"/>
      <w:u w:val="none"/>
      <w:effect w:val="none"/>
    </w:rPr>
  </w:style>
  <w:style w:type="character" w:styleId="HTML">
    <w:name w:val="HTML Cite"/>
    <w:rsid w:val="000963A9"/>
    <w:rPr>
      <w:i w:val="0"/>
      <w:iCs w:val="0"/>
    </w:rPr>
  </w:style>
  <w:style w:type="paragraph" w:customStyle="1" w:styleId="sgturntxt">
    <w:name w:val="sg_turntxt"/>
    <w:basedOn w:val="a"/>
    <w:rsid w:val="000963A9"/>
    <w:pPr>
      <w:widowControl/>
      <w:spacing w:before="100" w:beforeAutospacing="1" w:after="100" w:afterAutospacing="1"/>
      <w:jc w:val="left"/>
    </w:pPr>
    <w:rPr>
      <w:rFonts w:ascii="宋体" w:hAnsi="宋体" w:cs="宋体"/>
      <w:kern w:val="0"/>
      <w:sz w:val="24"/>
    </w:rPr>
  </w:style>
  <w:style w:type="character" w:customStyle="1" w:styleId="sgtxtb1">
    <w:name w:val="sg_txtb1"/>
    <w:rsid w:val="000963A9"/>
    <w:rPr>
      <w:color w:val="637160"/>
    </w:rPr>
  </w:style>
  <w:style w:type="paragraph" w:customStyle="1" w:styleId="count1">
    <w:name w:val="count1"/>
    <w:basedOn w:val="a"/>
    <w:rsid w:val="000963A9"/>
    <w:pPr>
      <w:widowControl/>
      <w:spacing w:before="100" w:beforeAutospacing="1" w:after="100" w:afterAutospacing="1" w:line="230" w:lineRule="atLeast"/>
      <w:jc w:val="center"/>
    </w:pPr>
    <w:rPr>
      <w:rFonts w:ascii="Arial" w:hAnsi="Arial" w:cs="Arial"/>
      <w:kern w:val="0"/>
      <w:sz w:val="12"/>
      <w:szCs w:val="12"/>
    </w:rPr>
  </w:style>
  <w:style w:type="paragraph" w:customStyle="1" w:styleId="link5">
    <w:name w:val="link5"/>
    <w:basedOn w:val="a"/>
    <w:rsid w:val="000963A9"/>
    <w:pPr>
      <w:widowControl/>
      <w:spacing w:before="100" w:beforeAutospacing="1" w:after="100" w:afterAutospacing="1" w:line="250" w:lineRule="atLeast"/>
      <w:jc w:val="center"/>
    </w:pPr>
    <w:rPr>
      <w:rFonts w:ascii="宋体" w:hAnsi="宋体" w:cs="宋体"/>
      <w:b/>
      <w:bCs/>
      <w:color w:val="333333"/>
      <w:kern w:val="0"/>
      <w:sz w:val="14"/>
      <w:szCs w:val="14"/>
    </w:rPr>
  </w:style>
  <w:style w:type="character" w:customStyle="1" w:styleId="sgtxtb4">
    <w:name w:val="sg_txtb4"/>
    <w:rsid w:val="000963A9"/>
    <w:rPr>
      <w:rFonts w:ascii="宋体" w:eastAsia="宋体" w:hAnsi="宋体" w:hint="eastAsia"/>
      <w:color w:val="637160"/>
    </w:rPr>
  </w:style>
  <w:style w:type="character" w:customStyle="1" w:styleId="sgmore3">
    <w:name w:val="sg_more3"/>
    <w:rsid w:val="000963A9"/>
    <w:rPr>
      <w:rFonts w:ascii="宋体" w:eastAsia="宋体" w:hAnsi="宋体" w:hint="eastAsia"/>
      <w:color w:val="336699"/>
    </w:rPr>
  </w:style>
  <w:style w:type="paragraph" w:customStyle="1" w:styleId="sgtxtc3">
    <w:name w:val="sg_txtc3"/>
    <w:basedOn w:val="a"/>
    <w:rsid w:val="000963A9"/>
    <w:pPr>
      <w:widowControl/>
      <w:spacing w:before="100" w:beforeAutospacing="1" w:after="100" w:afterAutospacing="1"/>
      <w:jc w:val="left"/>
    </w:pPr>
    <w:rPr>
      <w:rFonts w:ascii="宋体" w:hAnsi="宋体" w:cs="宋体"/>
      <w:color w:val="637160"/>
      <w:kern w:val="0"/>
      <w:sz w:val="24"/>
    </w:rPr>
  </w:style>
  <w:style w:type="character" w:styleId="ac">
    <w:name w:val="page number"/>
    <w:basedOn w:val="a0"/>
    <w:rsid w:val="000963A9"/>
  </w:style>
  <w:style w:type="paragraph" w:customStyle="1" w:styleId="ThesisBibIndent">
    <w:name w:val="ThesisBibIndent"/>
    <w:basedOn w:val="a"/>
    <w:rsid w:val="000963A9"/>
    <w:pPr>
      <w:widowControl/>
      <w:tabs>
        <w:tab w:val="left" w:pos="420"/>
      </w:tabs>
      <w:snapToGrid w:val="0"/>
      <w:spacing w:line="252" w:lineRule="atLeast"/>
      <w:ind w:left="420" w:hanging="420"/>
    </w:pPr>
    <w:rPr>
      <w:kern w:val="22"/>
      <w:sz w:val="22"/>
      <w:szCs w:val="22"/>
    </w:rPr>
  </w:style>
  <w:style w:type="paragraph" w:styleId="ad">
    <w:name w:val="Body Text"/>
    <w:basedOn w:val="a"/>
    <w:link w:val="Char"/>
    <w:rsid w:val="000963A9"/>
    <w:pPr>
      <w:autoSpaceDE w:val="0"/>
      <w:autoSpaceDN w:val="0"/>
      <w:adjustRightInd w:val="0"/>
      <w:jc w:val="left"/>
    </w:pPr>
    <w:rPr>
      <w:rFonts w:ascii="宋体" w:hAnsi="宋体"/>
      <w:color w:val="000000"/>
      <w:sz w:val="24"/>
      <w:szCs w:val="20"/>
    </w:rPr>
  </w:style>
  <w:style w:type="character" w:customStyle="1" w:styleId="Char">
    <w:name w:val="正文文本 Char"/>
    <w:basedOn w:val="a0"/>
    <w:link w:val="ad"/>
    <w:rsid w:val="000963A9"/>
    <w:rPr>
      <w:rFonts w:ascii="宋体" w:eastAsia="宋体" w:hAnsi="宋体" w:cs="Times New Roman"/>
      <w:color w:val="000000"/>
      <w:sz w:val="24"/>
      <w:szCs w:val="20"/>
    </w:rPr>
  </w:style>
  <w:style w:type="paragraph" w:styleId="30">
    <w:name w:val="Body Text 3"/>
    <w:basedOn w:val="a"/>
    <w:link w:val="3Char0"/>
    <w:rsid w:val="000963A9"/>
    <w:pPr>
      <w:spacing w:after="120"/>
    </w:pPr>
    <w:rPr>
      <w:sz w:val="16"/>
      <w:szCs w:val="16"/>
    </w:rPr>
  </w:style>
  <w:style w:type="character" w:customStyle="1" w:styleId="3Char0">
    <w:name w:val="正文文本 3 Char"/>
    <w:basedOn w:val="a0"/>
    <w:link w:val="30"/>
    <w:rsid w:val="000963A9"/>
    <w:rPr>
      <w:rFonts w:ascii="Times New Roman" w:eastAsia="宋体" w:hAnsi="Times New Roman" w:cs="Times New Roman"/>
      <w:sz w:val="16"/>
      <w:szCs w:val="16"/>
    </w:rPr>
  </w:style>
  <w:style w:type="character" w:customStyle="1" w:styleId="normalchar">
    <w:name w:val="normal__char"/>
    <w:rsid w:val="000963A9"/>
    <w:rPr>
      <w:rFonts w:cs="Times New Roman"/>
    </w:rPr>
  </w:style>
  <w:style w:type="character" w:customStyle="1" w:styleId="2Char0">
    <w:name w:val="正文文本 2 Char"/>
    <w:link w:val="20"/>
    <w:rsid w:val="000963A9"/>
    <w:rPr>
      <w:rFonts w:ascii="Calibri" w:eastAsia="宋体" w:hAnsi="Calibri"/>
    </w:rPr>
  </w:style>
  <w:style w:type="paragraph" w:styleId="ae">
    <w:name w:val="Normal Indent"/>
    <w:basedOn w:val="a"/>
    <w:rsid w:val="000963A9"/>
    <w:pPr>
      <w:widowControl/>
      <w:ind w:firstLine="420"/>
      <w:jc w:val="left"/>
    </w:pPr>
    <w:rPr>
      <w:kern w:val="0"/>
      <w:sz w:val="20"/>
      <w:szCs w:val="20"/>
    </w:rPr>
  </w:style>
  <w:style w:type="paragraph" w:styleId="af">
    <w:name w:val="Date"/>
    <w:basedOn w:val="a"/>
    <w:next w:val="a"/>
    <w:link w:val="Char0"/>
    <w:rsid w:val="000963A9"/>
    <w:pPr>
      <w:ind w:leftChars="2500" w:left="100"/>
    </w:pPr>
    <w:rPr>
      <w:rFonts w:ascii="Calibri" w:hAnsi="Calibri"/>
      <w:szCs w:val="22"/>
    </w:rPr>
  </w:style>
  <w:style w:type="character" w:customStyle="1" w:styleId="Char0">
    <w:name w:val="日期 Char"/>
    <w:basedOn w:val="a0"/>
    <w:link w:val="af"/>
    <w:rsid w:val="000963A9"/>
    <w:rPr>
      <w:rFonts w:ascii="Calibri" w:eastAsia="宋体" w:hAnsi="Calibri" w:cs="Times New Roman"/>
    </w:rPr>
  </w:style>
  <w:style w:type="paragraph" w:styleId="20">
    <w:name w:val="Body Text 2"/>
    <w:basedOn w:val="a"/>
    <w:link w:val="2Char0"/>
    <w:rsid w:val="000963A9"/>
    <w:pPr>
      <w:spacing w:after="120" w:line="480" w:lineRule="auto"/>
    </w:pPr>
    <w:rPr>
      <w:rFonts w:ascii="Calibri" w:hAnsi="Calibri" w:cstheme="minorBidi"/>
      <w:szCs w:val="22"/>
    </w:rPr>
  </w:style>
  <w:style w:type="character" w:customStyle="1" w:styleId="21">
    <w:name w:val="正文文本 2 字符1"/>
    <w:basedOn w:val="a0"/>
    <w:uiPriority w:val="99"/>
    <w:semiHidden/>
    <w:rsid w:val="000963A9"/>
    <w:rPr>
      <w:rFonts w:ascii="Times New Roman" w:eastAsia="宋体" w:hAnsi="Times New Roman" w:cs="Times New Roman"/>
      <w:szCs w:val="24"/>
    </w:rPr>
  </w:style>
  <w:style w:type="character" w:customStyle="1" w:styleId="2Char1">
    <w:name w:val="正文文本 2 Char1"/>
    <w:basedOn w:val="a0"/>
    <w:uiPriority w:val="99"/>
    <w:semiHidden/>
    <w:rsid w:val="000963A9"/>
  </w:style>
  <w:style w:type="paragraph" w:customStyle="1" w:styleId="Text">
    <w:name w:val="Text"/>
    <w:basedOn w:val="a"/>
    <w:rsid w:val="000963A9"/>
    <w:pPr>
      <w:autoSpaceDE w:val="0"/>
      <w:autoSpaceDN w:val="0"/>
      <w:spacing w:line="252" w:lineRule="auto"/>
      <w:ind w:firstLine="202"/>
    </w:pPr>
    <w:rPr>
      <w:kern w:val="0"/>
      <w:sz w:val="20"/>
      <w:szCs w:val="20"/>
      <w:lang w:eastAsia="en-US"/>
    </w:rPr>
  </w:style>
  <w:style w:type="paragraph" w:customStyle="1" w:styleId="12">
    <w:name w:val="列出段落1"/>
    <w:basedOn w:val="a"/>
    <w:rsid w:val="000963A9"/>
    <w:pPr>
      <w:ind w:firstLineChars="200" w:firstLine="420"/>
    </w:pPr>
    <w:rPr>
      <w:rFonts w:ascii="Calibri" w:hAnsi="Calibri"/>
      <w:szCs w:val="22"/>
    </w:rPr>
  </w:style>
  <w:style w:type="character" w:customStyle="1" w:styleId="13">
    <w:name w:val="标题1"/>
    <w:basedOn w:val="a0"/>
    <w:rsid w:val="000963A9"/>
  </w:style>
  <w:style w:type="character" w:customStyle="1" w:styleId="apple-converted-space">
    <w:name w:val="apple-converted-space"/>
    <w:basedOn w:val="a0"/>
    <w:rsid w:val="000963A9"/>
  </w:style>
  <w:style w:type="character" w:styleId="af0">
    <w:name w:val="annotation reference"/>
    <w:semiHidden/>
    <w:rsid w:val="000963A9"/>
    <w:rPr>
      <w:sz w:val="21"/>
      <w:szCs w:val="21"/>
    </w:rPr>
  </w:style>
  <w:style w:type="numbering" w:styleId="111111">
    <w:name w:val="Outline List 2"/>
    <w:basedOn w:val="a2"/>
    <w:rsid w:val="000963A9"/>
    <w:pPr>
      <w:numPr>
        <w:numId w:val="7"/>
      </w:numPr>
    </w:pPr>
  </w:style>
  <w:style w:type="paragraph" w:styleId="af1">
    <w:name w:val="annotation text"/>
    <w:basedOn w:val="a"/>
    <w:link w:val="Char12"/>
    <w:rsid w:val="000963A9"/>
    <w:pPr>
      <w:jc w:val="left"/>
    </w:pPr>
  </w:style>
  <w:style w:type="character" w:customStyle="1" w:styleId="Char12">
    <w:name w:val="批注文字 Char1"/>
    <w:basedOn w:val="a0"/>
    <w:link w:val="af1"/>
    <w:rsid w:val="000963A9"/>
    <w:rPr>
      <w:rFonts w:ascii="Times New Roman" w:eastAsia="宋体" w:hAnsi="Times New Roman" w:cs="Times New Roman"/>
      <w:szCs w:val="24"/>
    </w:rPr>
  </w:style>
  <w:style w:type="paragraph" w:styleId="af2">
    <w:name w:val="annotation subject"/>
    <w:basedOn w:val="af1"/>
    <w:next w:val="af1"/>
    <w:link w:val="Char2"/>
    <w:semiHidden/>
    <w:rsid w:val="000963A9"/>
    <w:rPr>
      <w:b/>
      <w:bCs/>
    </w:rPr>
  </w:style>
  <w:style w:type="character" w:customStyle="1" w:styleId="Char2">
    <w:name w:val="批注主题 Char"/>
    <w:basedOn w:val="Char12"/>
    <w:link w:val="af2"/>
    <w:semiHidden/>
    <w:rsid w:val="000963A9"/>
    <w:rPr>
      <w:rFonts w:ascii="Times New Roman" w:eastAsia="宋体" w:hAnsi="Times New Roman" w:cs="Times New Roman"/>
      <w:b/>
      <w:bCs/>
      <w:szCs w:val="24"/>
    </w:rPr>
  </w:style>
  <w:style w:type="paragraph" w:styleId="af3">
    <w:name w:val="Balloon Text"/>
    <w:basedOn w:val="a"/>
    <w:link w:val="Char13"/>
    <w:qFormat/>
    <w:rsid w:val="000963A9"/>
    <w:rPr>
      <w:sz w:val="18"/>
      <w:szCs w:val="18"/>
    </w:rPr>
  </w:style>
  <w:style w:type="character" w:customStyle="1" w:styleId="Char13">
    <w:name w:val="批注框文本 Char1"/>
    <w:basedOn w:val="a0"/>
    <w:link w:val="af3"/>
    <w:qFormat/>
    <w:rsid w:val="000963A9"/>
    <w:rPr>
      <w:rFonts w:ascii="Times New Roman" w:eastAsia="宋体" w:hAnsi="Times New Roman" w:cs="Times New Roman"/>
      <w:sz w:val="18"/>
      <w:szCs w:val="18"/>
    </w:rPr>
  </w:style>
  <w:style w:type="table" w:styleId="af4">
    <w:name w:val="Table Grid"/>
    <w:basedOn w:val="a1"/>
    <w:rsid w:val="000963A9"/>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5">
    <w:name w:val="Emphasis"/>
    <w:qFormat/>
    <w:rsid w:val="000963A9"/>
    <w:rPr>
      <w:i w:val="0"/>
      <w:iCs w:val="0"/>
    </w:rPr>
  </w:style>
  <w:style w:type="paragraph" w:customStyle="1" w:styleId="dpostcontent">
    <w:name w:val="d_post_content"/>
    <w:basedOn w:val="a"/>
    <w:rsid w:val="000963A9"/>
    <w:pPr>
      <w:widowControl/>
      <w:wordWrap w:val="0"/>
      <w:spacing w:before="100" w:beforeAutospacing="1" w:after="100" w:afterAutospacing="1" w:line="360" w:lineRule="atLeast"/>
      <w:jc w:val="left"/>
    </w:pPr>
    <w:rPr>
      <w:rFonts w:ascii="宋体" w:hAnsi="宋体" w:cs="宋体"/>
      <w:kern w:val="0"/>
      <w:szCs w:val="21"/>
    </w:rPr>
  </w:style>
  <w:style w:type="character" w:customStyle="1" w:styleId="dict-hilight162">
    <w:name w:val="dict-hilight162"/>
    <w:rsid w:val="000963A9"/>
    <w:rPr>
      <w:shd w:val="clear" w:color="auto" w:fill="DDEDFF"/>
    </w:rPr>
  </w:style>
  <w:style w:type="character" w:customStyle="1" w:styleId="apple-style-span">
    <w:name w:val="apple-style-span"/>
    <w:basedOn w:val="a0"/>
    <w:rsid w:val="000963A9"/>
  </w:style>
  <w:style w:type="paragraph" w:styleId="af6">
    <w:name w:val="List Paragraph"/>
    <w:basedOn w:val="a"/>
    <w:uiPriority w:val="34"/>
    <w:qFormat/>
    <w:rsid w:val="000963A9"/>
    <w:pPr>
      <w:ind w:firstLineChars="200" w:firstLine="420"/>
    </w:pPr>
    <w:rPr>
      <w:rFonts w:asciiTheme="minorHAnsi" w:eastAsiaTheme="minorEastAsia" w:hAnsiTheme="minorHAnsi" w:cstheme="minorBidi"/>
      <w:szCs w:val="22"/>
    </w:rPr>
  </w:style>
  <w:style w:type="character" w:customStyle="1" w:styleId="ct-with-fmlt">
    <w:name w:val="ct-with-fmlt"/>
    <w:basedOn w:val="a0"/>
    <w:rsid w:val="000963A9"/>
  </w:style>
  <w:style w:type="numbering" w:customStyle="1" w:styleId="22">
    <w:name w:val="无列表2"/>
    <w:next w:val="a2"/>
    <w:uiPriority w:val="99"/>
    <w:semiHidden/>
    <w:unhideWhenUsed/>
    <w:rsid w:val="00B64B35"/>
  </w:style>
  <w:style w:type="character" w:customStyle="1" w:styleId="Char3">
    <w:name w:val="页眉 Char"/>
    <w:uiPriority w:val="99"/>
    <w:rsid w:val="00B64B35"/>
    <w:rPr>
      <w:sz w:val="18"/>
      <w:szCs w:val="18"/>
    </w:rPr>
  </w:style>
  <w:style w:type="character" w:customStyle="1" w:styleId="Char4">
    <w:name w:val="页脚 Char"/>
    <w:rsid w:val="00B64B35"/>
    <w:rPr>
      <w:sz w:val="18"/>
      <w:szCs w:val="18"/>
    </w:rPr>
  </w:style>
  <w:style w:type="character" w:customStyle="1" w:styleId="Char5">
    <w:name w:val="纯文本 Char"/>
    <w:rsid w:val="00B64B35"/>
    <w:rPr>
      <w:rFonts w:ascii="宋体" w:eastAsia="宋体" w:hAnsi="Courier New" w:cs="Times New Roman"/>
      <w:szCs w:val="20"/>
    </w:rPr>
  </w:style>
  <w:style w:type="character" w:customStyle="1" w:styleId="Char6">
    <w:name w:val="批注文字 Char"/>
    <w:uiPriority w:val="99"/>
    <w:semiHidden/>
    <w:rsid w:val="00B64B35"/>
    <w:rPr>
      <w:kern w:val="2"/>
      <w:sz w:val="21"/>
      <w:szCs w:val="22"/>
    </w:rPr>
  </w:style>
  <w:style w:type="character" w:customStyle="1" w:styleId="Char7">
    <w:name w:val="批注框文本 Char"/>
    <w:uiPriority w:val="99"/>
    <w:semiHidden/>
    <w:rsid w:val="00B64B35"/>
    <w:rPr>
      <w:rFonts w:ascii="Times New Roman" w:hAnsi="Times New Roman"/>
      <w:kern w:val="2"/>
      <w:sz w:val="18"/>
      <w:szCs w:val="18"/>
    </w:rPr>
  </w:style>
  <w:style w:type="paragraph" w:customStyle="1" w:styleId="14">
    <w:name w:val="1"/>
    <w:basedOn w:val="a"/>
    <w:next w:val="af6"/>
    <w:uiPriority w:val="34"/>
    <w:qFormat/>
    <w:rsid w:val="00530216"/>
    <w:pPr>
      <w:ind w:firstLineChars="200" w:firstLine="420"/>
    </w:pPr>
    <w:rPr>
      <w:rFonts w:ascii="Calibri" w:hAnsi="Calibri"/>
      <w:szCs w:val="22"/>
    </w:rPr>
  </w:style>
  <w:style w:type="character" w:customStyle="1" w:styleId="af7">
    <w:name w:val="未处理的提及"/>
    <w:uiPriority w:val="99"/>
    <w:semiHidden/>
    <w:unhideWhenUsed/>
    <w:rsid w:val="00530216"/>
    <w:rPr>
      <w:color w:val="605E5C"/>
      <w:shd w:val="clear" w:color="auto" w:fill="E1DFDD"/>
    </w:rPr>
  </w:style>
  <w:style w:type="paragraph" w:customStyle="1" w:styleId="15">
    <w:name w:val="列表段落1"/>
    <w:basedOn w:val="a"/>
    <w:rsid w:val="00530216"/>
    <w:pPr>
      <w:ind w:firstLineChars="200" w:firstLine="420"/>
    </w:pPr>
    <w:rPr>
      <w:rFonts w:ascii="Calibri" w:hAnsi="Calibri"/>
      <w:szCs w:val="22"/>
    </w:rPr>
  </w:style>
  <w:style w:type="character" w:customStyle="1" w:styleId="23">
    <w:name w:val="标题2"/>
    <w:basedOn w:val="a0"/>
    <w:rsid w:val="00530216"/>
  </w:style>
  <w:style w:type="character" w:customStyle="1" w:styleId="CharChar2">
    <w:name w:val="Char Char2"/>
    <w:rsid w:val="00530216"/>
    <w:rPr>
      <w:rFonts w:ascii="宋体" w:eastAsia="宋体" w:hAnsi="宋体"/>
      <w:color w:val="000000"/>
      <w:kern w:val="2"/>
      <w:sz w:val="24"/>
      <w:lang w:val="en-US" w:eastAsia="zh-CN" w:bidi="ar-SA"/>
    </w:rPr>
  </w:style>
  <w:style w:type="character" w:customStyle="1" w:styleId="CharChar5">
    <w:name w:val="Char Char5"/>
    <w:rsid w:val="00530216"/>
    <w:rPr>
      <w:rFonts w:ascii="宋体" w:eastAsia="宋体" w:hAnsi="宋体" w:cs="宋体"/>
      <w:b/>
      <w:bCs/>
      <w:sz w:val="27"/>
      <w:szCs w:val="27"/>
      <w:lang w:val="en-US" w:eastAsia="zh-CN" w:bidi="ar-SA"/>
    </w:rPr>
  </w:style>
  <w:style w:type="character" w:customStyle="1" w:styleId="CharChar3">
    <w:name w:val="Char Char3"/>
    <w:rsid w:val="00530216"/>
    <w:rPr>
      <w:rFonts w:eastAsia="宋体"/>
      <w:kern w:val="2"/>
      <w:sz w:val="18"/>
      <w:szCs w:val="18"/>
      <w:lang w:val="en-US" w:eastAsia="zh-CN" w:bidi="ar-SA"/>
    </w:rPr>
  </w:style>
  <w:style w:type="character" w:customStyle="1" w:styleId="CharChar4">
    <w:name w:val="Char Char4"/>
    <w:rsid w:val="00530216"/>
    <w:rPr>
      <w:rFonts w:eastAsia="宋体"/>
      <w:kern w:val="2"/>
      <w:sz w:val="18"/>
      <w:szCs w:val="18"/>
      <w:lang w:val="en-US" w:eastAsia="zh-CN" w:bidi="ar-SA"/>
    </w:rPr>
  </w:style>
  <w:style w:type="paragraph" w:styleId="af8">
    <w:name w:val="Revision"/>
    <w:hidden/>
    <w:semiHidden/>
    <w:rsid w:val="00530216"/>
    <w:rPr>
      <w:rFonts w:ascii="Times New Roman" w:eastAsia="宋体" w:hAnsi="Times New Roman" w:cs="Times New Roman"/>
      <w:szCs w:val="24"/>
    </w:rPr>
  </w:style>
  <w:style w:type="table" w:customStyle="1" w:styleId="16">
    <w:name w:val="网格型1"/>
    <w:basedOn w:val="a1"/>
    <w:next w:val="af4"/>
    <w:rsid w:val="001E69F9"/>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
    <w:name w:val="无列表3"/>
    <w:next w:val="a2"/>
    <w:semiHidden/>
    <w:unhideWhenUsed/>
    <w:rsid w:val="00DA74D6"/>
  </w:style>
  <w:style w:type="paragraph" w:customStyle="1" w:styleId="24">
    <w:name w:val="列出段落2"/>
    <w:basedOn w:val="a"/>
    <w:rsid w:val="00DA74D6"/>
    <w:pPr>
      <w:ind w:firstLineChars="200" w:firstLine="420"/>
    </w:pPr>
    <w:rPr>
      <w:rFonts w:ascii="Calibri" w:hAnsi="Calibri"/>
      <w:szCs w:val="22"/>
    </w:rPr>
  </w:style>
  <w:style w:type="character" w:customStyle="1" w:styleId="32">
    <w:name w:val="标题3"/>
    <w:basedOn w:val="a0"/>
    <w:rsid w:val="00DA74D6"/>
  </w:style>
  <w:style w:type="numbering" w:customStyle="1" w:styleId="1111111">
    <w:name w:val="1 / 1.1 / 1.1.11"/>
    <w:basedOn w:val="a2"/>
    <w:next w:val="111111"/>
    <w:rsid w:val="00DA74D6"/>
    <w:pPr>
      <w:numPr>
        <w:numId w:val="11"/>
      </w:numPr>
    </w:pPr>
  </w:style>
  <w:style w:type="table" w:customStyle="1" w:styleId="25">
    <w:name w:val="网格型2"/>
    <w:basedOn w:val="a1"/>
    <w:next w:val="af4"/>
    <w:rsid w:val="00DA74D6"/>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Char21">
    <w:name w:val="Char Char21"/>
    <w:rsid w:val="00DA74D6"/>
    <w:rPr>
      <w:rFonts w:ascii="宋体" w:eastAsia="宋体" w:hAnsi="宋体"/>
      <w:color w:val="000000"/>
      <w:kern w:val="2"/>
      <w:sz w:val="24"/>
      <w:lang w:val="en-US" w:eastAsia="zh-CN" w:bidi="ar-SA"/>
    </w:rPr>
  </w:style>
  <w:style w:type="character" w:customStyle="1" w:styleId="CharChar51">
    <w:name w:val="Char Char51"/>
    <w:rsid w:val="00DA74D6"/>
    <w:rPr>
      <w:rFonts w:ascii="宋体" w:eastAsia="宋体" w:hAnsi="宋体" w:cs="宋体"/>
      <w:b/>
      <w:bCs/>
      <w:sz w:val="27"/>
      <w:szCs w:val="27"/>
      <w:lang w:val="en-US" w:eastAsia="zh-CN" w:bidi="ar-SA"/>
    </w:rPr>
  </w:style>
  <w:style w:type="character" w:customStyle="1" w:styleId="CharChar31">
    <w:name w:val="Char Char31"/>
    <w:rsid w:val="00DA74D6"/>
    <w:rPr>
      <w:rFonts w:eastAsia="宋体"/>
      <w:kern w:val="2"/>
      <w:sz w:val="18"/>
      <w:szCs w:val="18"/>
      <w:lang w:val="en-US" w:eastAsia="zh-CN" w:bidi="ar-SA"/>
    </w:rPr>
  </w:style>
  <w:style w:type="character" w:customStyle="1" w:styleId="CharChar41">
    <w:name w:val="Char Char41"/>
    <w:rsid w:val="00DA74D6"/>
    <w:rPr>
      <w:rFonts w:eastAsia="宋体"/>
      <w:kern w:val="2"/>
      <w:sz w:val="18"/>
      <w:szCs w:val="18"/>
      <w:lang w:val="en-US" w:eastAsia="zh-CN" w:bidi="ar-SA"/>
    </w:rPr>
  </w:style>
  <w:style w:type="character" w:customStyle="1" w:styleId="cva68e">
    <w:name w:val="cva68e"/>
    <w:basedOn w:val="a0"/>
    <w:rsid w:val="0017029A"/>
  </w:style>
</w:styles>
</file>

<file path=word/webSettings.xml><?xml version="1.0" encoding="utf-8"?>
<w:webSettings xmlns:r="http://schemas.openxmlformats.org/officeDocument/2006/relationships" xmlns:w="http://schemas.openxmlformats.org/wordprocessingml/2006/main">
  <w:divs>
    <w:div w:id="2707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C200C-BC79-463E-B97B-17F3F2C4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cp:lastPrinted>2021-10-18T02:53:00Z</cp:lastPrinted>
  <dcterms:created xsi:type="dcterms:W3CDTF">2021-10-18T01:36:00Z</dcterms:created>
  <dcterms:modified xsi:type="dcterms:W3CDTF">2022-09-20T03:10:00Z</dcterms:modified>
</cp:coreProperties>
</file>