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87604" w14:textId="77777777" w:rsidR="004C1CE0" w:rsidRPr="00F0101F" w:rsidRDefault="004C1CE0">
      <w:pPr>
        <w:rPr>
          <w:rStyle w:val="spark-text"/>
          <w:rFonts w:ascii="Times New Roman" w:hAnsi="Times New Roman" w:cs="Times New Roman"/>
          <w:b/>
          <w:bCs/>
          <w:color w:val="07133E"/>
          <w:spacing w:val="8"/>
        </w:rPr>
      </w:pPr>
    </w:p>
    <w:p w14:paraId="28E1BA0D" w14:textId="77777777" w:rsidR="004C1CE0" w:rsidRPr="00F0101F" w:rsidRDefault="004C1CE0">
      <w:pPr>
        <w:rPr>
          <w:rStyle w:val="spark-text"/>
          <w:rFonts w:ascii="Times New Roman" w:hAnsi="Times New Roman" w:cs="Times New Roman"/>
          <w:b/>
          <w:bCs/>
          <w:color w:val="07133E"/>
          <w:spacing w:val="8"/>
        </w:rPr>
      </w:pPr>
    </w:p>
    <w:p w14:paraId="27716AD2" w14:textId="77777777" w:rsidR="004C1CE0" w:rsidRPr="00F0101F" w:rsidRDefault="004C1CE0">
      <w:pPr>
        <w:rPr>
          <w:rStyle w:val="spark-text"/>
          <w:rFonts w:ascii="Times New Roman" w:hAnsi="Times New Roman" w:cs="Times New Roman"/>
          <w:b/>
          <w:bCs/>
          <w:color w:val="07133E"/>
          <w:spacing w:val="8"/>
        </w:rPr>
      </w:pPr>
    </w:p>
    <w:p w14:paraId="7838EAAD" w14:textId="77777777" w:rsidR="004C1CE0" w:rsidRPr="00F0101F" w:rsidRDefault="004C1CE0">
      <w:pPr>
        <w:rPr>
          <w:rStyle w:val="spark-text"/>
          <w:rFonts w:ascii="Times New Roman" w:hAnsi="Times New Roman" w:cs="Times New Roman"/>
          <w:b/>
          <w:bCs/>
          <w:color w:val="07133E"/>
          <w:spacing w:val="8"/>
        </w:rPr>
      </w:pPr>
    </w:p>
    <w:p w14:paraId="3C20B682" w14:textId="77777777" w:rsidR="004C1CE0" w:rsidRPr="00F0101F" w:rsidRDefault="004C1CE0">
      <w:pPr>
        <w:rPr>
          <w:rStyle w:val="spark-text"/>
          <w:rFonts w:ascii="Times New Roman" w:hAnsi="Times New Roman" w:cs="Times New Roman"/>
          <w:b/>
          <w:bCs/>
          <w:color w:val="07133E"/>
          <w:spacing w:val="8"/>
        </w:rPr>
      </w:pPr>
    </w:p>
    <w:p w14:paraId="68314814" w14:textId="77777777" w:rsidR="004C1CE0" w:rsidRPr="00F0101F" w:rsidRDefault="004C1CE0">
      <w:pPr>
        <w:rPr>
          <w:rStyle w:val="spark-text"/>
          <w:rFonts w:ascii="Times New Roman" w:hAnsi="Times New Roman" w:cs="Times New Roman"/>
          <w:b/>
          <w:bCs/>
          <w:color w:val="07133E"/>
          <w:spacing w:val="8"/>
        </w:rPr>
      </w:pPr>
    </w:p>
    <w:p w14:paraId="558E5149" w14:textId="067F773B" w:rsidR="00DF08B2" w:rsidRPr="00F0101F" w:rsidRDefault="004C1CE0">
      <w:pPr>
        <w:rPr>
          <w:rStyle w:val="spark-text"/>
          <w:rFonts w:ascii="Times New Roman" w:eastAsia="黑体" w:hAnsi="Times New Roman" w:cs="Times New Roman"/>
          <w:b/>
          <w:bCs/>
          <w:spacing w:val="8"/>
          <w:sz w:val="32"/>
          <w:szCs w:val="32"/>
          <w:u w:val="single"/>
        </w:rPr>
      </w:pPr>
      <w:r w:rsidRPr="00F0101F">
        <w:rPr>
          <w:rStyle w:val="spark-text"/>
          <w:rFonts w:ascii="Times New Roman" w:eastAsia="黑体" w:hAnsi="Times New Roman" w:cs="Times New Roman"/>
          <w:b/>
          <w:bCs/>
          <w:spacing w:val="8"/>
          <w:sz w:val="32"/>
          <w:szCs w:val="32"/>
        </w:rPr>
        <w:t>报告题目：</w:t>
      </w:r>
      <w:r w:rsidRPr="00F0101F">
        <w:rPr>
          <w:rStyle w:val="spark-text"/>
          <w:rFonts w:ascii="Times New Roman" w:eastAsia="黑体" w:hAnsi="Times New Roman" w:cs="Times New Roman"/>
          <w:b/>
          <w:bCs/>
          <w:spacing w:val="8"/>
          <w:sz w:val="32"/>
          <w:szCs w:val="32"/>
          <w:u w:val="single"/>
        </w:rPr>
        <w:t xml:space="preserve">    </w:t>
      </w:r>
      <w:r w:rsidR="003238A7" w:rsidRPr="00F0101F">
        <w:rPr>
          <w:rStyle w:val="spark-text"/>
          <w:rFonts w:ascii="Times New Roman" w:eastAsia="黑体" w:hAnsi="Times New Roman" w:cs="Times New Roman"/>
          <w:b/>
          <w:bCs/>
          <w:spacing w:val="8"/>
          <w:sz w:val="32"/>
          <w:szCs w:val="32"/>
          <w:u w:val="single"/>
        </w:rPr>
        <w:t xml:space="preserve"> </w:t>
      </w:r>
      <w:r w:rsidR="003238A7" w:rsidRPr="00F0101F">
        <w:rPr>
          <w:rStyle w:val="spark-text"/>
          <w:rFonts w:ascii="Times New Roman" w:eastAsia="黑体" w:hAnsi="Times New Roman" w:cs="Times New Roman"/>
          <w:b/>
          <w:bCs/>
          <w:spacing w:val="8"/>
          <w:sz w:val="32"/>
          <w:szCs w:val="32"/>
          <w:u w:val="single"/>
        </w:rPr>
        <w:t>电感位移传感器的设计与实现</w:t>
      </w:r>
      <w:r w:rsidRPr="00F0101F">
        <w:rPr>
          <w:rStyle w:val="spark-text"/>
          <w:rFonts w:ascii="Times New Roman" w:eastAsia="黑体" w:hAnsi="Times New Roman" w:cs="Times New Roman"/>
          <w:b/>
          <w:bCs/>
          <w:spacing w:val="8"/>
          <w:sz w:val="32"/>
          <w:szCs w:val="32"/>
          <w:u w:val="single"/>
        </w:rPr>
        <w:t xml:space="preserve">                         </w:t>
      </w:r>
    </w:p>
    <w:p w14:paraId="05BBD2C2" w14:textId="4AAE2C1C" w:rsidR="004C1CE0" w:rsidRPr="00F0101F" w:rsidRDefault="004C1CE0">
      <w:pPr>
        <w:rPr>
          <w:rFonts w:ascii="Times New Roman" w:eastAsia="黑体" w:hAnsi="Times New Roman" w:cs="Times New Roman"/>
          <w:sz w:val="32"/>
          <w:szCs w:val="32"/>
          <w:u w:val="single"/>
        </w:rPr>
      </w:pPr>
      <w:r w:rsidRPr="00F0101F">
        <w:rPr>
          <w:rFonts w:ascii="Times New Roman" w:eastAsia="黑体" w:hAnsi="Times New Roman" w:cs="Times New Roman"/>
          <w:sz w:val="32"/>
          <w:szCs w:val="32"/>
          <w:u w:val="single"/>
        </w:rPr>
        <w:t xml:space="preserve">                                                    </w:t>
      </w:r>
    </w:p>
    <w:p w14:paraId="62A65E2E" w14:textId="11D242BC" w:rsidR="004C1CE0" w:rsidRPr="00F0101F" w:rsidRDefault="004C1CE0">
      <w:pPr>
        <w:rPr>
          <w:rFonts w:ascii="Times New Roman" w:hAnsi="Times New Roman" w:cs="Times New Roman"/>
          <w:u w:val="single"/>
        </w:rPr>
      </w:pPr>
      <w:r w:rsidRPr="00F0101F">
        <w:rPr>
          <w:rStyle w:val="spark-text"/>
          <w:rFonts w:ascii="Times New Roman" w:eastAsia="黑体" w:hAnsi="Times New Roman" w:cs="Times New Roman"/>
          <w:b/>
          <w:bCs/>
          <w:spacing w:val="8"/>
          <w:sz w:val="32"/>
          <w:szCs w:val="32"/>
        </w:rPr>
        <w:t>姓名和学号：</w:t>
      </w:r>
      <w:r w:rsidRPr="00F0101F">
        <w:rPr>
          <w:rStyle w:val="spark-text"/>
          <w:rFonts w:ascii="Times New Roman" w:eastAsia="黑体" w:hAnsi="Times New Roman" w:cs="Times New Roman"/>
          <w:b/>
          <w:bCs/>
          <w:spacing w:val="8"/>
          <w:sz w:val="32"/>
          <w:szCs w:val="32"/>
          <w:u w:val="single"/>
        </w:rPr>
        <w:t xml:space="preserve"> </w:t>
      </w:r>
      <w:r w:rsidRPr="00F0101F">
        <w:rPr>
          <w:rFonts w:ascii="Times New Roman" w:hAnsi="Times New Roman" w:cs="Times New Roman"/>
          <w:b/>
          <w:bCs/>
          <w:u w:val="single"/>
        </w:rPr>
        <w:t xml:space="preserve">                  </w:t>
      </w:r>
      <w:r w:rsidRPr="00F0101F">
        <w:rPr>
          <w:rFonts w:ascii="Times New Roman" w:hAnsi="Times New Roman" w:cs="Times New Roman"/>
          <w:b/>
          <w:bCs/>
          <w:sz w:val="32"/>
          <w:szCs w:val="32"/>
          <w:u w:val="single"/>
        </w:rPr>
        <w:t xml:space="preserve"> </w:t>
      </w:r>
      <w:r w:rsidRPr="00F0101F">
        <w:rPr>
          <w:rFonts w:ascii="Times New Roman" w:hAnsi="Times New Roman" w:cs="Times New Roman"/>
          <w:b/>
          <w:bCs/>
          <w:u w:val="single"/>
        </w:rPr>
        <w:t xml:space="preserve">                    </w:t>
      </w:r>
      <w:r w:rsidRPr="00F0101F">
        <w:rPr>
          <w:rFonts w:ascii="Times New Roman" w:hAnsi="Times New Roman" w:cs="Times New Roman"/>
          <w:u w:val="single"/>
        </w:rPr>
        <w:t xml:space="preserve">                  </w:t>
      </w:r>
    </w:p>
    <w:p w14:paraId="3834C822" w14:textId="41A1059D" w:rsidR="004C1CE0" w:rsidRPr="00F0101F" w:rsidRDefault="004C1CE0" w:rsidP="004C1CE0">
      <w:pPr>
        <w:rPr>
          <w:rFonts w:ascii="Times New Roman" w:hAnsi="Times New Roman" w:cs="Times New Roman"/>
          <w:u w:val="single"/>
        </w:rPr>
      </w:pPr>
      <w:r w:rsidRPr="00F0101F">
        <w:rPr>
          <w:rStyle w:val="spark-text"/>
          <w:rFonts w:ascii="Times New Roman" w:eastAsia="黑体" w:hAnsi="Times New Roman" w:cs="Times New Roman"/>
          <w:b/>
          <w:bCs/>
          <w:spacing w:val="8"/>
          <w:sz w:val="32"/>
          <w:szCs w:val="32"/>
        </w:rPr>
        <w:t>课程名称：</w:t>
      </w:r>
      <w:r w:rsidRPr="00F0101F">
        <w:rPr>
          <w:rStyle w:val="spark-text"/>
          <w:rFonts w:ascii="Times New Roman" w:eastAsia="黑体" w:hAnsi="Times New Roman" w:cs="Times New Roman"/>
          <w:b/>
          <w:bCs/>
          <w:spacing w:val="8"/>
          <w:sz w:val="32"/>
          <w:szCs w:val="32"/>
          <w:u w:val="single"/>
        </w:rPr>
        <w:t xml:space="preserve"> </w:t>
      </w:r>
      <w:r w:rsidRPr="00F0101F">
        <w:rPr>
          <w:rFonts w:ascii="Times New Roman" w:hAnsi="Times New Roman" w:cs="Times New Roman"/>
          <w:u w:val="single"/>
        </w:rPr>
        <w:t xml:space="preserve">                </w:t>
      </w:r>
      <w:r w:rsidRPr="00F0101F">
        <w:rPr>
          <w:rFonts w:ascii="Times New Roman" w:hAnsi="Times New Roman" w:cs="Times New Roman"/>
          <w:sz w:val="32"/>
          <w:szCs w:val="32"/>
          <w:u w:val="single"/>
        </w:rPr>
        <w:t xml:space="preserve">  </w:t>
      </w:r>
      <w:r w:rsidRPr="00F0101F">
        <w:rPr>
          <w:rFonts w:ascii="Times New Roman" w:eastAsia="黑体" w:hAnsi="Times New Roman" w:cs="Times New Roman"/>
          <w:b/>
          <w:bCs/>
          <w:sz w:val="32"/>
          <w:szCs w:val="32"/>
          <w:u w:val="single"/>
        </w:rPr>
        <w:t xml:space="preserve"> </w:t>
      </w:r>
      <w:r w:rsidR="003238A7" w:rsidRPr="00F0101F">
        <w:rPr>
          <w:rFonts w:ascii="Times New Roman" w:eastAsia="黑体" w:hAnsi="Times New Roman" w:cs="Times New Roman"/>
          <w:b/>
          <w:bCs/>
          <w:sz w:val="32"/>
          <w:szCs w:val="32"/>
          <w:u w:val="single"/>
        </w:rPr>
        <w:t>电子与通信系统测量</w:t>
      </w:r>
      <w:r w:rsidRPr="00F0101F">
        <w:rPr>
          <w:rFonts w:ascii="Times New Roman" w:eastAsia="黑体" w:hAnsi="Times New Roman" w:cs="Times New Roman"/>
          <w:b/>
          <w:bCs/>
          <w:sz w:val="28"/>
          <w:szCs w:val="28"/>
          <w:u w:val="single"/>
        </w:rPr>
        <w:t xml:space="preserve"> </w:t>
      </w:r>
      <w:r w:rsidRPr="00F0101F">
        <w:rPr>
          <w:rFonts w:ascii="Times New Roman" w:hAnsi="Times New Roman" w:cs="Times New Roman"/>
          <w:u w:val="single"/>
        </w:rPr>
        <w:t xml:space="preserve">                                          </w:t>
      </w:r>
    </w:p>
    <w:p w14:paraId="4BD3B266" w14:textId="5BEEA488" w:rsidR="004C1CE0" w:rsidRPr="00F0101F" w:rsidRDefault="004C1CE0">
      <w:pPr>
        <w:rPr>
          <w:rStyle w:val="spark-text"/>
          <w:rFonts w:ascii="Times New Roman" w:eastAsia="黑体" w:hAnsi="Times New Roman" w:cs="Times New Roman"/>
          <w:b/>
          <w:bCs/>
          <w:spacing w:val="8"/>
          <w:sz w:val="32"/>
          <w:szCs w:val="32"/>
        </w:rPr>
      </w:pPr>
    </w:p>
    <w:p w14:paraId="2D1F15D7" w14:textId="77777777" w:rsidR="003238A7" w:rsidRPr="00F0101F" w:rsidRDefault="003238A7">
      <w:pPr>
        <w:rPr>
          <w:rStyle w:val="spark-text"/>
          <w:rFonts w:ascii="Times New Roman" w:eastAsia="黑体" w:hAnsi="Times New Roman" w:cs="Times New Roman"/>
          <w:b/>
          <w:bCs/>
          <w:spacing w:val="8"/>
          <w:sz w:val="32"/>
          <w:szCs w:val="32"/>
        </w:rPr>
      </w:pPr>
    </w:p>
    <w:p w14:paraId="33D118AD" w14:textId="77777777" w:rsidR="003238A7" w:rsidRPr="00F0101F" w:rsidRDefault="003238A7">
      <w:pPr>
        <w:rPr>
          <w:rStyle w:val="spark-text"/>
          <w:rFonts w:ascii="Times New Roman" w:eastAsia="黑体" w:hAnsi="Times New Roman" w:cs="Times New Roman"/>
          <w:b/>
          <w:bCs/>
          <w:spacing w:val="8"/>
          <w:sz w:val="32"/>
          <w:szCs w:val="32"/>
        </w:rPr>
      </w:pPr>
    </w:p>
    <w:p w14:paraId="2E8802FE" w14:textId="77777777" w:rsidR="003238A7" w:rsidRPr="00F0101F" w:rsidRDefault="003238A7">
      <w:pPr>
        <w:rPr>
          <w:rStyle w:val="spark-text"/>
          <w:rFonts w:ascii="Times New Roman" w:eastAsia="黑体" w:hAnsi="Times New Roman" w:cs="Times New Roman"/>
          <w:b/>
          <w:bCs/>
          <w:spacing w:val="8"/>
          <w:sz w:val="32"/>
          <w:szCs w:val="32"/>
        </w:rPr>
      </w:pPr>
    </w:p>
    <w:p w14:paraId="785F62EF" w14:textId="77777777" w:rsidR="003238A7" w:rsidRPr="00F0101F" w:rsidRDefault="003238A7">
      <w:pPr>
        <w:rPr>
          <w:rStyle w:val="spark-text"/>
          <w:rFonts w:ascii="Times New Roman" w:eastAsia="黑体" w:hAnsi="Times New Roman" w:cs="Times New Roman"/>
          <w:b/>
          <w:bCs/>
          <w:spacing w:val="8"/>
          <w:sz w:val="32"/>
          <w:szCs w:val="32"/>
        </w:rPr>
      </w:pPr>
    </w:p>
    <w:p w14:paraId="44281EA8" w14:textId="77777777" w:rsidR="003238A7" w:rsidRPr="00F0101F" w:rsidRDefault="003238A7">
      <w:pPr>
        <w:rPr>
          <w:rStyle w:val="spark-text"/>
          <w:rFonts w:ascii="Times New Roman" w:eastAsia="黑体" w:hAnsi="Times New Roman" w:cs="Times New Roman"/>
          <w:b/>
          <w:bCs/>
          <w:spacing w:val="8"/>
          <w:sz w:val="32"/>
          <w:szCs w:val="32"/>
        </w:rPr>
      </w:pPr>
    </w:p>
    <w:p w14:paraId="1FE14030" w14:textId="77777777" w:rsidR="003238A7" w:rsidRPr="00F0101F" w:rsidRDefault="003238A7">
      <w:pPr>
        <w:rPr>
          <w:rStyle w:val="spark-text"/>
          <w:rFonts w:ascii="Times New Roman" w:eastAsia="黑体" w:hAnsi="Times New Roman" w:cs="Times New Roman"/>
          <w:b/>
          <w:bCs/>
          <w:spacing w:val="8"/>
          <w:sz w:val="32"/>
          <w:szCs w:val="32"/>
        </w:rPr>
      </w:pPr>
    </w:p>
    <w:p w14:paraId="7A9EE831" w14:textId="77777777" w:rsidR="003238A7" w:rsidRPr="00F0101F" w:rsidRDefault="003238A7">
      <w:pPr>
        <w:rPr>
          <w:rStyle w:val="spark-text"/>
          <w:rFonts w:ascii="Times New Roman" w:eastAsia="黑体" w:hAnsi="Times New Roman" w:cs="Times New Roman"/>
          <w:b/>
          <w:bCs/>
          <w:spacing w:val="8"/>
          <w:sz w:val="32"/>
          <w:szCs w:val="32"/>
        </w:rPr>
      </w:pPr>
    </w:p>
    <w:p w14:paraId="264DDAF5" w14:textId="77777777" w:rsidR="003238A7" w:rsidRPr="00F0101F" w:rsidRDefault="003238A7">
      <w:pPr>
        <w:rPr>
          <w:rStyle w:val="spark-text"/>
          <w:rFonts w:ascii="Times New Roman" w:eastAsia="黑体" w:hAnsi="Times New Roman" w:cs="Times New Roman"/>
          <w:b/>
          <w:bCs/>
          <w:spacing w:val="8"/>
          <w:sz w:val="32"/>
          <w:szCs w:val="32"/>
        </w:rPr>
      </w:pPr>
    </w:p>
    <w:p w14:paraId="07F1A90E" w14:textId="77777777" w:rsidR="003238A7" w:rsidRPr="00F0101F" w:rsidRDefault="003238A7">
      <w:pPr>
        <w:rPr>
          <w:rStyle w:val="spark-text"/>
          <w:rFonts w:ascii="Times New Roman" w:eastAsia="黑体" w:hAnsi="Times New Roman" w:cs="Times New Roman"/>
          <w:b/>
          <w:bCs/>
          <w:spacing w:val="8"/>
          <w:sz w:val="32"/>
          <w:szCs w:val="32"/>
        </w:rPr>
      </w:pPr>
    </w:p>
    <w:p w14:paraId="5D5BE95B" w14:textId="77777777" w:rsidR="003238A7" w:rsidRPr="00F0101F" w:rsidRDefault="003238A7">
      <w:pPr>
        <w:rPr>
          <w:rStyle w:val="spark-text"/>
          <w:rFonts w:ascii="Times New Roman" w:eastAsia="黑体" w:hAnsi="Times New Roman" w:cs="Times New Roman"/>
          <w:b/>
          <w:bCs/>
          <w:spacing w:val="8"/>
          <w:sz w:val="32"/>
          <w:szCs w:val="32"/>
        </w:rPr>
      </w:pPr>
    </w:p>
    <w:p w14:paraId="64AF8055" w14:textId="77777777" w:rsidR="003238A7" w:rsidRPr="00F0101F" w:rsidRDefault="003238A7">
      <w:pPr>
        <w:rPr>
          <w:rStyle w:val="spark-text"/>
          <w:rFonts w:ascii="Times New Roman" w:eastAsia="黑体" w:hAnsi="Times New Roman" w:cs="Times New Roman"/>
          <w:b/>
          <w:bCs/>
          <w:spacing w:val="8"/>
          <w:sz w:val="32"/>
          <w:szCs w:val="32"/>
        </w:rPr>
      </w:pPr>
    </w:p>
    <w:p w14:paraId="61F76080" w14:textId="77777777" w:rsidR="003238A7" w:rsidRPr="00F0101F" w:rsidRDefault="003238A7">
      <w:pPr>
        <w:rPr>
          <w:rStyle w:val="spark-text"/>
          <w:rFonts w:ascii="Times New Roman" w:eastAsia="黑体" w:hAnsi="Times New Roman" w:cs="Times New Roman"/>
          <w:b/>
          <w:bCs/>
          <w:spacing w:val="8"/>
          <w:sz w:val="32"/>
          <w:szCs w:val="32"/>
        </w:rPr>
      </w:pPr>
    </w:p>
    <w:p w14:paraId="6842D285" w14:textId="77777777" w:rsidR="003238A7" w:rsidRPr="00F0101F" w:rsidRDefault="003238A7">
      <w:pPr>
        <w:rPr>
          <w:rStyle w:val="spark-text"/>
          <w:rFonts w:ascii="Times New Roman" w:eastAsia="黑体" w:hAnsi="Times New Roman" w:cs="Times New Roman"/>
          <w:b/>
          <w:bCs/>
          <w:spacing w:val="8"/>
          <w:sz w:val="32"/>
          <w:szCs w:val="32"/>
        </w:rPr>
      </w:pPr>
    </w:p>
    <w:p w14:paraId="50067946" w14:textId="77777777" w:rsidR="003238A7" w:rsidRPr="00F0101F" w:rsidRDefault="003238A7">
      <w:pPr>
        <w:rPr>
          <w:rStyle w:val="spark-text"/>
          <w:rFonts w:ascii="Times New Roman" w:eastAsia="黑体" w:hAnsi="Times New Roman" w:cs="Times New Roman"/>
          <w:b/>
          <w:bCs/>
          <w:spacing w:val="8"/>
          <w:sz w:val="32"/>
          <w:szCs w:val="32"/>
        </w:rPr>
      </w:pPr>
    </w:p>
    <w:p w14:paraId="77514D18" w14:textId="2DF9FFFF" w:rsidR="00EF58D3" w:rsidRPr="00F0101F" w:rsidRDefault="00EF58D3" w:rsidP="002216BB">
      <w:pPr>
        <w:spacing w:line="360" w:lineRule="auto"/>
        <w:jc w:val="center"/>
        <w:rPr>
          <w:rFonts w:ascii="Times New Roman" w:eastAsia="黑体" w:hAnsi="Times New Roman" w:cs="Times New Roman"/>
          <w:color w:val="000000"/>
          <w:sz w:val="32"/>
          <w:szCs w:val="32"/>
        </w:rPr>
      </w:pPr>
      <w:bookmarkStart w:id="0" w:name="OLE_LINK2"/>
      <w:r w:rsidRPr="00F0101F">
        <w:rPr>
          <w:rFonts w:ascii="Times New Roman" w:eastAsia="黑体" w:hAnsi="Times New Roman" w:cs="Times New Roman"/>
          <w:color w:val="000000"/>
          <w:sz w:val="32"/>
          <w:szCs w:val="32"/>
        </w:rPr>
        <w:lastRenderedPageBreak/>
        <w:t>课题介绍</w:t>
      </w:r>
    </w:p>
    <w:bookmarkEnd w:id="0"/>
    <w:p w14:paraId="256EFD59" w14:textId="329A790A" w:rsidR="002216BB" w:rsidRPr="00F0101F" w:rsidRDefault="002216BB" w:rsidP="002216BB">
      <w:pPr>
        <w:spacing w:line="360" w:lineRule="auto"/>
        <w:rPr>
          <w:rFonts w:ascii="Times New Roman" w:eastAsia="黑体" w:hAnsi="Times New Roman" w:cs="Times New Roman"/>
          <w:color w:val="000000"/>
          <w:sz w:val="28"/>
          <w:szCs w:val="28"/>
        </w:rPr>
      </w:pPr>
      <w:r w:rsidRPr="00F0101F">
        <w:rPr>
          <w:rFonts w:ascii="Times New Roman" w:eastAsia="黑体" w:hAnsi="Times New Roman" w:cs="Times New Roman"/>
          <w:color w:val="000000"/>
          <w:sz w:val="28"/>
          <w:szCs w:val="28"/>
        </w:rPr>
        <w:t xml:space="preserve">1.1 </w:t>
      </w:r>
      <w:r w:rsidRPr="00F0101F">
        <w:rPr>
          <w:rFonts w:ascii="Times New Roman" w:eastAsia="黑体" w:hAnsi="Times New Roman" w:cs="Times New Roman"/>
          <w:color w:val="000000"/>
          <w:sz w:val="28"/>
          <w:szCs w:val="28"/>
        </w:rPr>
        <w:t>整体内容介绍</w:t>
      </w:r>
    </w:p>
    <w:p w14:paraId="16D2C02A" w14:textId="5CE57270" w:rsidR="00EF58D3" w:rsidRPr="00F0101F" w:rsidRDefault="003238A7" w:rsidP="00EF58D3">
      <w:pPr>
        <w:spacing w:line="360" w:lineRule="auto"/>
        <w:ind w:firstLineChars="200" w:firstLine="480"/>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本次课题是研究线性差动变压器</w:t>
      </w:r>
      <w:r w:rsidRPr="00F0101F">
        <w:rPr>
          <w:rFonts w:ascii="Times New Roman" w:eastAsia="宋体" w:hAnsi="Times New Roman" w:cs="Times New Roman"/>
          <w:color w:val="000000"/>
          <w:sz w:val="24"/>
        </w:rPr>
        <w:t>LVDT(Linear Variable Differential Transformer)</w:t>
      </w:r>
      <w:r w:rsidRPr="00F0101F">
        <w:rPr>
          <w:rFonts w:ascii="Times New Roman" w:eastAsia="宋体" w:hAnsi="Times New Roman" w:cs="Times New Roman"/>
          <w:color w:val="000000"/>
          <w:sz w:val="24"/>
        </w:rPr>
        <w:t>位移测量系统方案，旨在实现对小位移的准确测量。本课题涉及信号的产生放大、</w:t>
      </w:r>
      <w:r w:rsidRPr="00F0101F">
        <w:rPr>
          <w:rFonts w:ascii="Times New Roman" w:eastAsia="宋体" w:hAnsi="Times New Roman" w:cs="Times New Roman"/>
          <w:color w:val="000000"/>
          <w:sz w:val="24"/>
        </w:rPr>
        <w:t>LVDT</w:t>
      </w:r>
      <w:r w:rsidRPr="00F0101F">
        <w:rPr>
          <w:rFonts w:ascii="Times New Roman" w:eastAsia="宋体" w:hAnsi="Times New Roman" w:cs="Times New Roman"/>
          <w:color w:val="000000"/>
          <w:sz w:val="24"/>
        </w:rPr>
        <w:t>系统的搭建、信号的偏置滤波、信号的</w:t>
      </w:r>
      <w:r w:rsidRPr="00F0101F">
        <w:rPr>
          <w:rFonts w:ascii="Times New Roman" w:eastAsia="宋体" w:hAnsi="Times New Roman" w:cs="Times New Roman"/>
          <w:color w:val="000000"/>
          <w:sz w:val="24"/>
        </w:rPr>
        <w:t>AD</w:t>
      </w:r>
      <w:r w:rsidRPr="00F0101F">
        <w:rPr>
          <w:rFonts w:ascii="Times New Roman" w:eastAsia="宋体" w:hAnsi="Times New Roman" w:cs="Times New Roman"/>
          <w:color w:val="000000"/>
          <w:sz w:val="24"/>
        </w:rPr>
        <w:t>采集、数据的拟合与误差的分析等。并对各模块工作电路、工作原理</w:t>
      </w:r>
      <w:r w:rsidRPr="00F0101F">
        <w:rPr>
          <w:rFonts w:ascii="Times New Roman" w:eastAsia="宋体" w:hAnsi="Times New Roman" w:cs="Times New Roman"/>
          <w:sz w:val="24"/>
        </w:rPr>
        <w:t>进行了详细的分析与计算。在</w:t>
      </w:r>
      <w:r w:rsidRPr="00F0101F">
        <w:rPr>
          <w:rFonts w:ascii="Times New Roman" w:eastAsia="宋体" w:hAnsi="Times New Roman" w:cs="Times New Roman"/>
          <w:sz w:val="24"/>
        </w:rPr>
        <w:t>LVDT</w:t>
      </w:r>
      <w:r w:rsidRPr="00F0101F">
        <w:rPr>
          <w:rFonts w:ascii="Times New Roman" w:eastAsia="宋体" w:hAnsi="Times New Roman" w:cs="Times New Roman"/>
          <w:sz w:val="24"/>
        </w:rPr>
        <w:t>系统中，由于电感线圈的互感作用次级线圈上电压的幅</w:t>
      </w:r>
      <w:r w:rsidRPr="00F0101F">
        <w:rPr>
          <w:rFonts w:ascii="Times New Roman" w:eastAsia="宋体" w:hAnsi="Times New Roman" w:cs="Times New Roman"/>
          <w:color w:val="000000"/>
          <w:sz w:val="24"/>
        </w:rPr>
        <w:t>度</w:t>
      </w:r>
      <w:r w:rsidRPr="00F0101F">
        <w:rPr>
          <w:rFonts w:ascii="Times New Roman" w:eastAsia="宋体" w:hAnsi="Times New Roman" w:cs="Times New Roman"/>
          <w:sz w:val="24"/>
        </w:rPr>
        <w:t>在一定范围内和铁棒的位移量成线性变化。通过对测量的电压值和实际铁棒移动的位移量进行数据拟合，得到电压幅度和铁棒位移的函数关系式。由相关测试及理论分析可得主要参数如下：所研制的</w:t>
      </w:r>
      <w:r w:rsidRPr="00F0101F">
        <w:rPr>
          <w:rFonts w:ascii="Times New Roman" w:eastAsia="宋体" w:hAnsi="Times New Roman" w:cs="Times New Roman"/>
          <w:sz w:val="24"/>
        </w:rPr>
        <w:t>LVDT</w:t>
      </w:r>
      <w:r w:rsidRPr="00F0101F">
        <w:rPr>
          <w:rFonts w:ascii="Times New Roman" w:eastAsia="宋体" w:hAnsi="Times New Roman" w:cs="Times New Roman"/>
          <w:color w:val="000000"/>
          <w:sz w:val="24"/>
        </w:rPr>
        <w:t>的位移测量系统的测量范围在</w:t>
      </w:r>
      <w:r w:rsidRPr="00F0101F">
        <w:rPr>
          <w:rFonts w:ascii="Times New Roman" w:eastAsia="宋体" w:hAnsi="Times New Roman" w:cs="Times New Roman"/>
          <w:color w:val="000000"/>
          <w:sz w:val="24"/>
        </w:rPr>
        <w:t>0</w:t>
      </w:r>
      <w:r w:rsidRPr="00F0101F">
        <w:rPr>
          <w:rFonts w:ascii="Times New Roman" w:eastAsia="宋体" w:hAnsi="Times New Roman" w:cs="Times New Roman"/>
          <w:color w:val="000000"/>
          <w:sz w:val="24"/>
        </w:rPr>
        <w:t>到</w:t>
      </w:r>
      <w:r w:rsidRPr="00F0101F">
        <w:rPr>
          <w:rFonts w:ascii="Times New Roman" w:eastAsia="宋体" w:hAnsi="Times New Roman" w:cs="Times New Roman"/>
          <w:color w:val="000000"/>
          <w:sz w:val="24"/>
        </w:rPr>
        <w:t>50mm</w:t>
      </w:r>
      <w:r w:rsidRPr="00F0101F">
        <w:rPr>
          <w:rFonts w:ascii="Times New Roman" w:eastAsia="宋体" w:hAnsi="Times New Roman" w:cs="Times New Roman"/>
          <w:color w:val="000000"/>
          <w:sz w:val="24"/>
        </w:rPr>
        <w:t>，分辨率为</w:t>
      </w:r>
      <w:r w:rsidRPr="00F0101F">
        <w:rPr>
          <w:rFonts w:ascii="Times New Roman" w:eastAsia="宋体" w:hAnsi="Times New Roman" w:cs="Times New Roman"/>
          <w:color w:val="000000"/>
          <w:sz w:val="24"/>
        </w:rPr>
        <w:t>0.0122mm</w:t>
      </w:r>
      <w:r w:rsidRPr="00F0101F">
        <w:rPr>
          <w:rFonts w:ascii="Times New Roman" w:eastAsia="宋体" w:hAnsi="Times New Roman" w:cs="Times New Roman"/>
          <w:color w:val="000000"/>
          <w:sz w:val="24"/>
        </w:rPr>
        <w:t>，并且在采样过程中通过中位值平均滤波法进行去除随机误差。因此本课题相较于常见的电阻式位移传感器，具有高精度、高反应速度的优势。</w:t>
      </w:r>
      <w:r w:rsidR="00EF58D3" w:rsidRPr="00F0101F">
        <w:rPr>
          <w:rFonts w:ascii="Times New Roman" w:eastAsia="宋体" w:hAnsi="Times New Roman" w:cs="Times New Roman"/>
          <w:color w:val="000000"/>
          <w:sz w:val="24"/>
        </w:rPr>
        <w:t>其中图</w:t>
      </w:r>
      <w:r w:rsidR="00EF58D3" w:rsidRPr="00F0101F">
        <w:rPr>
          <w:rFonts w:ascii="Times New Roman" w:eastAsia="宋体" w:hAnsi="Times New Roman" w:cs="Times New Roman"/>
          <w:color w:val="000000"/>
          <w:sz w:val="24"/>
        </w:rPr>
        <w:t>1</w:t>
      </w:r>
      <w:r w:rsidR="00EF58D3" w:rsidRPr="00F0101F">
        <w:rPr>
          <w:rFonts w:ascii="Times New Roman" w:eastAsia="宋体" w:hAnsi="Times New Roman" w:cs="Times New Roman"/>
          <w:color w:val="000000"/>
          <w:sz w:val="24"/>
        </w:rPr>
        <w:t>为实物图，图</w:t>
      </w:r>
      <w:r w:rsidR="00EF58D3" w:rsidRPr="00F0101F">
        <w:rPr>
          <w:rFonts w:ascii="Times New Roman" w:eastAsia="宋体" w:hAnsi="Times New Roman" w:cs="Times New Roman"/>
          <w:color w:val="000000"/>
          <w:sz w:val="24"/>
        </w:rPr>
        <w:t>2</w:t>
      </w:r>
      <w:r w:rsidR="00EF58D3" w:rsidRPr="00F0101F">
        <w:rPr>
          <w:rFonts w:ascii="Times New Roman" w:eastAsia="宋体" w:hAnsi="Times New Roman" w:cs="Times New Roman"/>
          <w:color w:val="000000"/>
          <w:sz w:val="24"/>
        </w:rPr>
        <w:t>为自制的实物图</w:t>
      </w:r>
      <w:r w:rsidR="002216BB" w:rsidRPr="00F0101F">
        <w:rPr>
          <w:rFonts w:ascii="Times New Roman" w:eastAsia="宋体" w:hAnsi="Times New Roman" w:cs="Times New Roman"/>
          <w:color w:val="000000"/>
          <w:sz w:val="24"/>
        </w:rPr>
        <w:t>。</w:t>
      </w:r>
    </w:p>
    <w:p w14:paraId="6EFED60F" w14:textId="2B3EDF6E" w:rsidR="00EF58D3" w:rsidRPr="00F0101F" w:rsidRDefault="00EF58D3" w:rsidP="00EF58D3">
      <w:pPr>
        <w:spacing w:line="360" w:lineRule="auto"/>
        <w:ind w:firstLineChars="200" w:firstLine="480"/>
        <w:jc w:val="center"/>
        <w:rPr>
          <w:rFonts w:ascii="Times New Roman" w:eastAsia="宋体" w:hAnsi="Times New Roman" w:cs="Times New Roman"/>
          <w:color w:val="000000"/>
          <w:sz w:val="24"/>
        </w:rPr>
      </w:pPr>
      <w:r w:rsidRPr="00F0101F">
        <w:rPr>
          <w:rFonts w:ascii="Times New Roman" w:hAnsi="Times New Roman" w:cs="Times New Roman"/>
          <w:noProof/>
          <w:sz w:val="24"/>
        </w:rPr>
        <w:drawing>
          <wp:inline distT="0" distB="0" distL="114300" distR="114300" wp14:anchorId="260E556E" wp14:editId="4329159D">
            <wp:extent cx="3265714" cy="1527981"/>
            <wp:effectExtent l="0" t="0" r="0" b="0"/>
            <wp:docPr id="4"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 descr="IMG_256"/>
                    <pic:cNvPicPr>
                      <a:picLocks noChangeAspect="1"/>
                    </pic:cNvPicPr>
                  </pic:nvPicPr>
                  <pic:blipFill>
                    <a:blip r:embed="rId7"/>
                    <a:stretch>
                      <a:fillRect/>
                    </a:stretch>
                  </pic:blipFill>
                  <pic:spPr>
                    <a:xfrm>
                      <a:off x="0" y="0"/>
                      <a:ext cx="3310014" cy="1548709"/>
                    </a:xfrm>
                    <a:prstGeom prst="rect">
                      <a:avLst/>
                    </a:prstGeom>
                    <a:noFill/>
                    <a:ln>
                      <a:noFill/>
                    </a:ln>
                  </pic:spPr>
                </pic:pic>
              </a:graphicData>
            </a:graphic>
          </wp:inline>
        </w:drawing>
      </w:r>
    </w:p>
    <w:p w14:paraId="508E5843" w14:textId="5E2D5D08" w:rsidR="00EF58D3" w:rsidRPr="00F0101F" w:rsidRDefault="00EF58D3" w:rsidP="00EF58D3">
      <w:pPr>
        <w:spacing w:line="360" w:lineRule="auto"/>
        <w:jc w:val="center"/>
        <w:rPr>
          <w:rFonts w:ascii="Times New Roman" w:eastAsia="楷体" w:hAnsi="Times New Roman" w:cs="Times New Roman"/>
          <w:szCs w:val="21"/>
        </w:rPr>
      </w:pPr>
      <w:r w:rsidRPr="00F0101F">
        <w:rPr>
          <w:rFonts w:ascii="Times New Roman" w:eastAsia="楷体" w:hAnsi="Times New Roman" w:cs="Times New Roman"/>
          <w:szCs w:val="21"/>
        </w:rPr>
        <w:t>图</w:t>
      </w:r>
      <w:r w:rsidRPr="00F0101F">
        <w:rPr>
          <w:rFonts w:ascii="Times New Roman" w:eastAsia="楷体" w:hAnsi="Times New Roman" w:cs="Times New Roman"/>
          <w:szCs w:val="21"/>
        </w:rPr>
        <w:t>1  LVDT</w:t>
      </w:r>
      <w:r w:rsidRPr="00F0101F">
        <w:rPr>
          <w:rFonts w:ascii="Times New Roman" w:eastAsia="楷体" w:hAnsi="Times New Roman" w:cs="Times New Roman"/>
          <w:szCs w:val="21"/>
        </w:rPr>
        <w:t>传感器实物图</w:t>
      </w:r>
    </w:p>
    <w:p w14:paraId="20532035" w14:textId="269DCB62" w:rsidR="00EF58D3" w:rsidRPr="00F0101F" w:rsidRDefault="00EF58D3" w:rsidP="00EF58D3">
      <w:pPr>
        <w:spacing w:line="360" w:lineRule="auto"/>
        <w:jc w:val="center"/>
        <w:rPr>
          <w:rFonts w:ascii="Times New Roman" w:eastAsia="楷体" w:hAnsi="Times New Roman" w:cs="Times New Roman"/>
          <w:szCs w:val="21"/>
        </w:rPr>
      </w:pPr>
      <w:r w:rsidRPr="00F0101F">
        <w:rPr>
          <w:rFonts w:ascii="Times New Roman" w:hAnsi="Times New Roman" w:cs="Times New Roman"/>
          <w:noProof/>
          <w:color w:val="000000" w:themeColor="text1"/>
          <w:sz w:val="24"/>
        </w:rPr>
        <w:drawing>
          <wp:inline distT="0" distB="0" distL="114300" distR="114300" wp14:anchorId="0E90454C" wp14:editId="29D49568">
            <wp:extent cx="3205998" cy="2404365"/>
            <wp:effectExtent l="0" t="0" r="0" b="0"/>
            <wp:docPr id="27" name="图片 27" descr="IMG_20240520_113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0240520_113913"/>
                    <pic:cNvPicPr>
                      <a:picLocks noChangeAspect="1"/>
                    </pic:cNvPicPr>
                  </pic:nvPicPr>
                  <pic:blipFill>
                    <a:blip r:embed="rId8"/>
                    <a:stretch>
                      <a:fillRect/>
                    </a:stretch>
                  </pic:blipFill>
                  <pic:spPr>
                    <a:xfrm>
                      <a:off x="0" y="0"/>
                      <a:ext cx="3214653" cy="2410856"/>
                    </a:xfrm>
                    <a:prstGeom prst="rect">
                      <a:avLst/>
                    </a:prstGeom>
                  </pic:spPr>
                </pic:pic>
              </a:graphicData>
            </a:graphic>
          </wp:inline>
        </w:drawing>
      </w:r>
    </w:p>
    <w:p w14:paraId="0262067C" w14:textId="1A2F077F" w:rsidR="00EF58D3" w:rsidRPr="00F0101F" w:rsidRDefault="00EF58D3" w:rsidP="002216BB">
      <w:pPr>
        <w:spacing w:line="360" w:lineRule="auto"/>
        <w:jc w:val="center"/>
        <w:rPr>
          <w:rFonts w:ascii="Times New Roman" w:eastAsia="楷体" w:hAnsi="Times New Roman" w:cs="Times New Roman"/>
          <w:szCs w:val="21"/>
        </w:rPr>
      </w:pPr>
      <w:r w:rsidRPr="00F0101F">
        <w:rPr>
          <w:rFonts w:ascii="Times New Roman" w:eastAsia="楷体" w:hAnsi="Times New Roman" w:cs="Times New Roman"/>
          <w:szCs w:val="21"/>
        </w:rPr>
        <w:t>图</w:t>
      </w:r>
      <w:r w:rsidRPr="00F0101F">
        <w:rPr>
          <w:rFonts w:ascii="Times New Roman" w:eastAsia="楷体" w:hAnsi="Times New Roman" w:cs="Times New Roman"/>
          <w:szCs w:val="21"/>
        </w:rPr>
        <w:t xml:space="preserve">2  </w:t>
      </w:r>
      <w:r w:rsidRPr="00F0101F">
        <w:rPr>
          <w:rFonts w:ascii="Times New Roman" w:eastAsia="楷体" w:hAnsi="Times New Roman" w:cs="Times New Roman"/>
          <w:szCs w:val="21"/>
        </w:rPr>
        <w:t>自制的</w:t>
      </w:r>
      <w:r w:rsidRPr="00F0101F">
        <w:rPr>
          <w:rFonts w:ascii="Times New Roman" w:eastAsia="楷体" w:hAnsi="Times New Roman" w:cs="Times New Roman"/>
          <w:szCs w:val="21"/>
        </w:rPr>
        <w:t>LVDT</w:t>
      </w:r>
      <w:r w:rsidRPr="00F0101F">
        <w:rPr>
          <w:rFonts w:ascii="Times New Roman" w:eastAsia="楷体" w:hAnsi="Times New Roman" w:cs="Times New Roman"/>
          <w:szCs w:val="21"/>
        </w:rPr>
        <w:t>传感器实物图</w:t>
      </w:r>
    </w:p>
    <w:p w14:paraId="2C7C3413" w14:textId="0227E15C" w:rsidR="00EF58D3" w:rsidRPr="00F0101F" w:rsidRDefault="002216BB" w:rsidP="002216BB">
      <w:pPr>
        <w:spacing w:line="360" w:lineRule="auto"/>
        <w:rPr>
          <w:rFonts w:ascii="Times New Roman" w:eastAsia="黑体" w:hAnsi="Times New Roman" w:cs="Times New Roman"/>
          <w:color w:val="000000"/>
          <w:sz w:val="28"/>
          <w:szCs w:val="28"/>
        </w:rPr>
      </w:pPr>
      <w:r w:rsidRPr="00F0101F">
        <w:rPr>
          <w:rFonts w:ascii="Times New Roman" w:eastAsia="黑体" w:hAnsi="Times New Roman" w:cs="Times New Roman"/>
          <w:color w:val="000000"/>
          <w:sz w:val="28"/>
          <w:szCs w:val="28"/>
        </w:rPr>
        <w:lastRenderedPageBreak/>
        <w:t>1.2</w:t>
      </w:r>
      <w:r w:rsidRPr="00F0101F">
        <w:rPr>
          <w:rFonts w:ascii="Times New Roman" w:eastAsia="黑体" w:hAnsi="Times New Roman" w:cs="Times New Roman"/>
          <w:color w:val="000000"/>
          <w:sz w:val="28"/>
          <w:szCs w:val="28"/>
        </w:rPr>
        <w:t>设计总框架</w:t>
      </w:r>
    </w:p>
    <w:p w14:paraId="293ED631" w14:textId="61F39E22" w:rsidR="002216BB" w:rsidRPr="00F0101F" w:rsidRDefault="002216BB" w:rsidP="002216BB">
      <w:pPr>
        <w:spacing w:line="360" w:lineRule="auto"/>
        <w:ind w:left="480"/>
        <w:rPr>
          <w:rFonts w:ascii="Times New Roman" w:eastAsia="宋体" w:hAnsi="Times New Roman" w:cs="Times New Roman"/>
          <w:color w:val="000000"/>
          <w:sz w:val="24"/>
        </w:rPr>
      </w:pPr>
      <w:r w:rsidRPr="00F0101F">
        <w:rPr>
          <w:rFonts w:ascii="Times New Roman" w:hAnsi="Times New Roman" w:cs="Times New Roman"/>
        </w:rPr>
        <w:object w:dxaOrig="8810" w:dyaOrig="3254" w14:anchorId="07E542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7pt;height:140.45pt" o:ole="">
            <v:imagedata r:id="rId9" o:title=""/>
          </v:shape>
          <o:OLEObject Type="Embed" ProgID="Visio.Drawing.15" ShapeID="_x0000_i1025" DrawAspect="Content" ObjectID="_1842361789" r:id="rId10"/>
        </w:object>
      </w:r>
    </w:p>
    <w:p w14:paraId="0757A6C6" w14:textId="482DFE81" w:rsidR="00EF58D3" w:rsidRPr="00F0101F" w:rsidRDefault="002216BB" w:rsidP="002216BB">
      <w:pPr>
        <w:spacing w:line="360" w:lineRule="auto"/>
        <w:ind w:firstLineChars="200" w:firstLine="420"/>
        <w:jc w:val="center"/>
        <w:rPr>
          <w:rFonts w:ascii="Times New Roman" w:eastAsia="宋体" w:hAnsi="Times New Roman" w:cs="Times New Roman"/>
          <w:color w:val="000000"/>
          <w:sz w:val="24"/>
        </w:rPr>
      </w:pPr>
      <w:r w:rsidRPr="00F0101F">
        <w:rPr>
          <w:rFonts w:ascii="Times New Roman" w:eastAsia="楷体" w:hAnsi="Times New Roman" w:cs="Times New Roman"/>
        </w:rPr>
        <w:t>图</w:t>
      </w:r>
      <w:r w:rsidRPr="00F0101F">
        <w:rPr>
          <w:rFonts w:ascii="Times New Roman" w:eastAsia="楷体" w:hAnsi="Times New Roman" w:cs="Times New Roman"/>
        </w:rPr>
        <w:t xml:space="preserve">3  </w:t>
      </w:r>
      <w:r w:rsidRPr="00F0101F">
        <w:rPr>
          <w:rFonts w:ascii="Times New Roman" w:eastAsia="楷体" w:hAnsi="Times New Roman" w:cs="Times New Roman"/>
        </w:rPr>
        <w:t>总体设计框图</w:t>
      </w:r>
    </w:p>
    <w:p w14:paraId="16EA9E32" w14:textId="51C78AFD" w:rsidR="002216BB" w:rsidRPr="00F0101F" w:rsidRDefault="002216BB" w:rsidP="002216BB">
      <w:pPr>
        <w:spacing w:line="360" w:lineRule="auto"/>
        <w:ind w:firstLineChars="200" w:firstLine="480"/>
        <w:rPr>
          <w:rFonts w:ascii="Times New Roman" w:eastAsia="宋体" w:hAnsi="Times New Roman" w:cs="Times New Roman"/>
          <w:sz w:val="24"/>
        </w:rPr>
      </w:pPr>
      <w:r w:rsidRPr="00F0101F">
        <w:rPr>
          <w:rFonts w:ascii="Times New Roman" w:eastAsia="宋体" w:hAnsi="Times New Roman" w:cs="Times New Roman"/>
          <w:sz w:val="24"/>
        </w:rPr>
        <w:t>主要由：电源模块、信号发生模块、信号放大模块、</w:t>
      </w:r>
      <w:r w:rsidRPr="00F0101F">
        <w:rPr>
          <w:rFonts w:ascii="Times New Roman" w:eastAsia="宋体" w:hAnsi="Times New Roman" w:cs="Times New Roman"/>
          <w:sz w:val="24"/>
        </w:rPr>
        <w:t>LVDT</w:t>
      </w:r>
      <w:r w:rsidRPr="00F0101F">
        <w:rPr>
          <w:rFonts w:ascii="Times New Roman" w:eastAsia="宋体" w:hAnsi="Times New Roman" w:cs="Times New Roman"/>
          <w:sz w:val="24"/>
        </w:rPr>
        <w:t>传感器模块、</w:t>
      </w:r>
      <w:r w:rsidRPr="00F0101F">
        <w:rPr>
          <w:rFonts w:ascii="Times New Roman" w:eastAsia="宋体" w:hAnsi="Times New Roman" w:cs="Times New Roman"/>
          <w:sz w:val="24"/>
        </w:rPr>
        <w:t>AD</w:t>
      </w:r>
      <w:r w:rsidRPr="00F0101F">
        <w:rPr>
          <w:rFonts w:ascii="Times New Roman" w:eastAsia="宋体" w:hAnsi="Times New Roman" w:cs="Times New Roman"/>
          <w:sz w:val="24"/>
        </w:rPr>
        <w:t>采集模块五个模块组成。通过</w:t>
      </w:r>
      <w:r w:rsidRPr="00F0101F">
        <w:rPr>
          <w:rFonts w:ascii="Times New Roman" w:eastAsia="宋体" w:hAnsi="Times New Roman" w:cs="Times New Roman"/>
          <w:sz w:val="24"/>
        </w:rPr>
        <w:t>STM32</w:t>
      </w:r>
      <w:r w:rsidRPr="00F0101F">
        <w:rPr>
          <w:rFonts w:ascii="Times New Roman" w:eastAsia="宋体" w:hAnsi="Times New Roman" w:cs="Times New Roman"/>
          <w:sz w:val="24"/>
        </w:rPr>
        <w:t>控制</w:t>
      </w:r>
      <w:r w:rsidRPr="00F0101F">
        <w:rPr>
          <w:rFonts w:ascii="Times New Roman" w:eastAsia="宋体" w:hAnsi="Times New Roman" w:cs="Times New Roman"/>
          <w:sz w:val="24"/>
        </w:rPr>
        <w:t>AD9833</w:t>
      </w:r>
      <w:r w:rsidRPr="00F0101F">
        <w:rPr>
          <w:rFonts w:ascii="Times New Roman" w:eastAsia="宋体" w:hAnsi="Times New Roman" w:cs="Times New Roman"/>
          <w:sz w:val="24"/>
        </w:rPr>
        <w:t>产生带偏置的正弦波，然后通过偏置电路、运算放大电路、甲乙类功率放大电路将正弦波电压放大，功率放大。然后将放大后的正弦激励信号加到</w:t>
      </w:r>
      <w:r w:rsidRPr="00F0101F">
        <w:rPr>
          <w:rFonts w:ascii="Times New Roman" w:eastAsia="宋体" w:hAnsi="Times New Roman" w:cs="Times New Roman"/>
          <w:sz w:val="24"/>
        </w:rPr>
        <w:t>LVDT</w:t>
      </w:r>
      <w:r w:rsidRPr="00F0101F">
        <w:rPr>
          <w:rFonts w:ascii="Times New Roman" w:eastAsia="宋体" w:hAnsi="Times New Roman" w:cs="Times New Roman"/>
          <w:sz w:val="24"/>
        </w:rPr>
        <w:t>传感器的初级线圈上，通过将次级线圈上的感应电压经过放大、偏置、信号跟随、滤波电路后得到一个便于通过</w:t>
      </w:r>
      <w:r w:rsidRPr="00F0101F">
        <w:rPr>
          <w:rFonts w:ascii="Times New Roman" w:eastAsia="宋体" w:hAnsi="Times New Roman" w:cs="Times New Roman"/>
          <w:sz w:val="24"/>
        </w:rPr>
        <w:t>AD</w:t>
      </w:r>
      <w:r w:rsidRPr="00F0101F">
        <w:rPr>
          <w:rFonts w:ascii="Times New Roman" w:eastAsia="宋体" w:hAnsi="Times New Roman" w:cs="Times New Roman"/>
          <w:sz w:val="24"/>
        </w:rPr>
        <w:t>采集的带偏置的正弦电压，然后进行</w:t>
      </w:r>
      <w:r w:rsidRPr="00F0101F">
        <w:rPr>
          <w:rFonts w:ascii="Times New Roman" w:eastAsia="宋体" w:hAnsi="Times New Roman" w:cs="Times New Roman"/>
          <w:sz w:val="24"/>
        </w:rPr>
        <w:t>AD</w:t>
      </w:r>
      <w:r w:rsidRPr="00F0101F">
        <w:rPr>
          <w:rFonts w:ascii="Times New Roman" w:eastAsia="宋体" w:hAnsi="Times New Roman" w:cs="Times New Roman"/>
          <w:sz w:val="24"/>
        </w:rPr>
        <w:t>采集。</w:t>
      </w:r>
    </w:p>
    <w:p w14:paraId="090529F9" w14:textId="77777777" w:rsidR="0079481D" w:rsidRPr="00F0101F" w:rsidRDefault="0079481D" w:rsidP="002216BB">
      <w:pPr>
        <w:spacing w:line="360" w:lineRule="auto"/>
        <w:ind w:firstLineChars="200" w:firstLine="480"/>
        <w:rPr>
          <w:rFonts w:ascii="Times New Roman" w:eastAsia="宋体" w:hAnsi="Times New Roman" w:cs="Times New Roman"/>
          <w:sz w:val="24"/>
        </w:rPr>
      </w:pPr>
    </w:p>
    <w:p w14:paraId="061B7EFF" w14:textId="795C8B8F" w:rsidR="002216BB" w:rsidRPr="00F0101F" w:rsidRDefault="002216BB" w:rsidP="002216BB">
      <w:pPr>
        <w:spacing w:line="360" w:lineRule="auto"/>
        <w:jc w:val="center"/>
        <w:rPr>
          <w:rFonts w:ascii="Times New Roman" w:eastAsia="黑体" w:hAnsi="Times New Roman" w:cs="Times New Roman"/>
          <w:color w:val="000000"/>
          <w:sz w:val="32"/>
          <w:szCs w:val="32"/>
        </w:rPr>
      </w:pPr>
      <w:r w:rsidRPr="00F0101F">
        <w:rPr>
          <w:rFonts w:ascii="Times New Roman" w:eastAsia="黑体" w:hAnsi="Times New Roman" w:cs="Times New Roman"/>
          <w:color w:val="000000"/>
          <w:sz w:val="32"/>
          <w:szCs w:val="32"/>
        </w:rPr>
        <w:t>模块设计</w:t>
      </w:r>
    </w:p>
    <w:p w14:paraId="64420223" w14:textId="3C088040" w:rsidR="002216BB" w:rsidRPr="00F0101F" w:rsidRDefault="002216BB" w:rsidP="002216BB">
      <w:pPr>
        <w:spacing w:line="360" w:lineRule="auto"/>
        <w:rPr>
          <w:rFonts w:ascii="Times New Roman" w:eastAsia="黑体" w:hAnsi="Times New Roman" w:cs="Times New Roman"/>
          <w:color w:val="000000"/>
          <w:sz w:val="28"/>
          <w:szCs w:val="28"/>
        </w:rPr>
      </w:pPr>
      <w:r w:rsidRPr="00F0101F">
        <w:rPr>
          <w:rFonts w:ascii="Times New Roman" w:eastAsia="黑体" w:hAnsi="Times New Roman" w:cs="Times New Roman"/>
          <w:color w:val="000000"/>
          <w:sz w:val="28"/>
          <w:szCs w:val="28"/>
        </w:rPr>
        <w:t xml:space="preserve">2.1 </w:t>
      </w:r>
      <w:r w:rsidRPr="00F0101F">
        <w:rPr>
          <w:rFonts w:ascii="Times New Roman" w:eastAsia="黑体" w:hAnsi="Times New Roman" w:cs="Times New Roman"/>
          <w:color w:val="000000"/>
          <w:sz w:val="28"/>
          <w:szCs w:val="28"/>
        </w:rPr>
        <w:t>电源模块</w:t>
      </w:r>
    </w:p>
    <w:p w14:paraId="56810BEA" w14:textId="6F7DBEB9" w:rsidR="002216BB" w:rsidRPr="00F0101F" w:rsidRDefault="0079481D" w:rsidP="0079481D">
      <w:pPr>
        <w:spacing w:line="360" w:lineRule="auto"/>
        <w:ind w:firstLineChars="200" w:firstLine="480"/>
        <w:rPr>
          <w:rFonts w:ascii="Times New Roman" w:eastAsia="宋体" w:hAnsi="Times New Roman" w:cs="Times New Roman"/>
          <w:sz w:val="24"/>
        </w:rPr>
      </w:pPr>
      <w:r w:rsidRPr="00F0101F">
        <w:rPr>
          <w:rFonts w:ascii="Times New Roman" w:eastAsia="宋体" w:hAnsi="Times New Roman" w:cs="Times New Roman"/>
          <w:sz w:val="24"/>
        </w:rPr>
        <w:t>引入</w:t>
      </w:r>
      <w:r w:rsidRPr="00F0101F">
        <w:rPr>
          <w:rFonts w:ascii="Times New Roman" w:eastAsia="宋体" w:hAnsi="Times New Roman" w:cs="Times New Roman"/>
          <w:sz w:val="24"/>
        </w:rPr>
        <w:t>KJS-5730</w:t>
      </w:r>
      <w:r w:rsidRPr="00F0101F">
        <w:rPr>
          <w:rFonts w:ascii="Times New Roman" w:eastAsia="宋体" w:hAnsi="Times New Roman" w:cs="Times New Roman"/>
          <w:sz w:val="24"/>
        </w:rPr>
        <w:t>电源模块以便提供合适的直流电压（</w:t>
      </w:r>
      <w:r w:rsidRPr="00F0101F">
        <w:rPr>
          <w:rFonts w:ascii="Times New Roman" w:eastAsia="宋体" w:hAnsi="Times New Roman" w:cs="Times New Roman"/>
          <w:sz w:val="24"/>
        </w:rPr>
        <w:t>3.3</w:t>
      </w:r>
      <w:r w:rsidRPr="00F0101F">
        <w:rPr>
          <w:rFonts w:ascii="Times New Roman" w:eastAsia="宋体" w:hAnsi="Times New Roman" w:cs="Times New Roman"/>
          <w:sz w:val="24"/>
        </w:rPr>
        <w:t>伏，</w:t>
      </w:r>
      <w:r w:rsidRPr="00F0101F">
        <w:rPr>
          <w:rFonts w:ascii="Times New Roman" w:eastAsia="宋体" w:hAnsi="Times New Roman" w:cs="Times New Roman"/>
          <w:sz w:val="24"/>
        </w:rPr>
        <w:t>15</w:t>
      </w:r>
      <w:r w:rsidRPr="00F0101F">
        <w:rPr>
          <w:rFonts w:ascii="Times New Roman" w:eastAsia="宋体" w:hAnsi="Times New Roman" w:cs="Times New Roman"/>
          <w:sz w:val="24"/>
        </w:rPr>
        <w:t>伏，</w:t>
      </w:r>
      <w:r w:rsidRPr="00F0101F">
        <w:rPr>
          <w:rFonts w:ascii="Times New Roman" w:eastAsia="宋体" w:hAnsi="Times New Roman" w:cs="Times New Roman"/>
          <w:sz w:val="24"/>
        </w:rPr>
        <w:t>5</w:t>
      </w:r>
      <w:r w:rsidRPr="00F0101F">
        <w:rPr>
          <w:rFonts w:ascii="Times New Roman" w:eastAsia="宋体" w:hAnsi="Times New Roman" w:cs="Times New Roman"/>
          <w:sz w:val="24"/>
        </w:rPr>
        <w:t>伏），以保证整个系统正常稳定的工作，见图</w:t>
      </w:r>
      <w:r w:rsidRPr="00F0101F">
        <w:rPr>
          <w:rFonts w:ascii="Times New Roman" w:eastAsia="宋体" w:hAnsi="Times New Roman" w:cs="Times New Roman"/>
          <w:sz w:val="24"/>
        </w:rPr>
        <w:t>4</w:t>
      </w:r>
      <w:r w:rsidRPr="00F0101F">
        <w:rPr>
          <w:rFonts w:ascii="Times New Roman" w:eastAsia="宋体" w:hAnsi="Times New Roman" w:cs="Times New Roman"/>
          <w:sz w:val="24"/>
        </w:rPr>
        <w:t>。</w:t>
      </w:r>
    </w:p>
    <w:p w14:paraId="23CB8300" w14:textId="516D527E" w:rsidR="0079481D" w:rsidRPr="00F0101F" w:rsidRDefault="0079481D" w:rsidP="0079481D">
      <w:pPr>
        <w:spacing w:line="360" w:lineRule="auto"/>
        <w:ind w:firstLineChars="200" w:firstLine="480"/>
        <w:jc w:val="center"/>
        <w:rPr>
          <w:rFonts w:ascii="Times New Roman" w:eastAsia="宋体" w:hAnsi="Times New Roman" w:cs="Times New Roman"/>
          <w:sz w:val="24"/>
        </w:rPr>
      </w:pPr>
      <w:r w:rsidRPr="00F0101F">
        <w:rPr>
          <w:rFonts w:ascii="Times New Roman" w:hAnsi="Times New Roman" w:cs="Times New Roman"/>
          <w:noProof/>
          <w:color w:val="000000"/>
          <w:sz w:val="24"/>
        </w:rPr>
        <w:drawing>
          <wp:inline distT="0" distB="0" distL="114300" distR="114300" wp14:anchorId="6A028E27" wp14:editId="7F145AF6">
            <wp:extent cx="2903855" cy="2178050"/>
            <wp:effectExtent l="0" t="0" r="4445" b="6350"/>
            <wp:docPr id="24" name="图片 24" descr="IMG_20240518_12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0240518_120939"/>
                    <pic:cNvPicPr>
                      <a:picLocks noChangeAspect="1"/>
                    </pic:cNvPicPr>
                  </pic:nvPicPr>
                  <pic:blipFill>
                    <a:blip r:embed="rId11"/>
                    <a:stretch>
                      <a:fillRect/>
                    </a:stretch>
                  </pic:blipFill>
                  <pic:spPr>
                    <a:xfrm>
                      <a:off x="0" y="0"/>
                      <a:ext cx="2903855" cy="2178050"/>
                    </a:xfrm>
                    <a:prstGeom prst="rect">
                      <a:avLst/>
                    </a:prstGeom>
                  </pic:spPr>
                </pic:pic>
              </a:graphicData>
            </a:graphic>
          </wp:inline>
        </w:drawing>
      </w:r>
    </w:p>
    <w:p w14:paraId="723DAD39" w14:textId="327FD30E" w:rsidR="0079481D" w:rsidRPr="00F0101F" w:rsidRDefault="0079481D" w:rsidP="0079481D">
      <w:pPr>
        <w:spacing w:line="360" w:lineRule="auto"/>
        <w:ind w:firstLineChars="200" w:firstLine="420"/>
        <w:jc w:val="center"/>
        <w:rPr>
          <w:rFonts w:ascii="Times New Roman" w:eastAsia="楷体" w:hAnsi="Times New Roman" w:cs="Times New Roman"/>
        </w:rPr>
      </w:pPr>
      <w:r w:rsidRPr="00F0101F">
        <w:rPr>
          <w:rFonts w:ascii="Times New Roman" w:eastAsia="楷体" w:hAnsi="Times New Roman" w:cs="Times New Roman"/>
        </w:rPr>
        <w:t>图</w:t>
      </w:r>
      <w:r w:rsidRPr="00F0101F">
        <w:rPr>
          <w:rFonts w:ascii="Times New Roman" w:eastAsia="楷体" w:hAnsi="Times New Roman" w:cs="Times New Roman"/>
        </w:rPr>
        <w:t xml:space="preserve">4 </w:t>
      </w:r>
      <w:r w:rsidRPr="00F0101F">
        <w:rPr>
          <w:rFonts w:ascii="Times New Roman" w:eastAsia="楷体" w:hAnsi="Times New Roman" w:cs="Times New Roman"/>
        </w:rPr>
        <w:t>电源变压模块</w:t>
      </w:r>
    </w:p>
    <w:p w14:paraId="5754EC12" w14:textId="0CC5B3D8" w:rsidR="0079481D" w:rsidRPr="00F0101F" w:rsidRDefault="0079481D" w:rsidP="0079481D">
      <w:pPr>
        <w:spacing w:line="360" w:lineRule="auto"/>
        <w:rPr>
          <w:rFonts w:ascii="Times New Roman" w:eastAsia="黑体" w:hAnsi="Times New Roman" w:cs="Times New Roman"/>
          <w:color w:val="000000"/>
          <w:sz w:val="28"/>
          <w:szCs w:val="28"/>
        </w:rPr>
      </w:pPr>
      <w:r w:rsidRPr="00F0101F">
        <w:rPr>
          <w:rFonts w:ascii="Times New Roman" w:eastAsia="黑体" w:hAnsi="Times New Roman" w:cs="Times New Roman"/>
          <w:color w:val="000000"/>
          <w:sz w:val="28"/>
          <w:szCs w:val="28"/>
        </w:rPr>
        <w:lastRenderedPageBreak/>
        <w:t xml:space="preserve">2.2 </w:t>
      </w:r>
      <w:r w:rsidRPr="00F0101F">
        <w:rPr>
          <w:rFonts w:ascii="Times New Roman" w:eastAsia="黑体" w:hAnsi="Times New Roman" w:cs="Times New Roman"/>
          <w:color w:val="000000"/>
          <w:sz w:val="28"/>
          <w:szCs w:val="28"/>
        </w:rPr>
        <w:t>信号发生模块</w:t>
      </w:r>
    </w:p>
    <w:p w14:paraId="6FF14394" w14:textId="1CA973A5" w:rsidR="0079481D" w:rsidRPr="00F0101F" w:rsidRDefault="0079481D" w:rsidP="0079481D">
      <w:pPr>
        <w:spacing w:line="360" w:lineRule="auto"/>
        <w:ind w:firstLineChars="200" w:firstLine="480"/>
        <w:rPr>
          <w:rFonts w:ascii="Times New Roman" w:eastAsia="宋体" w:hAnsi="Times New Roman" w:cs="Times New Roman"/>
          <w:sz w:val="24"/>
        </w:rPr>
      </w:pPr>
      <w:bookmarkStart w:id="1" w:name="_Hlk195973806"/>
      <w:r w:rsidRPr="00F0101F">
        <w:rPr>
          <w:rFonts w:ascii="Times New Roman" w:eastAsia="宋体" w:hAnsi="Times New Roman" w:cs="Times New Roman"/>
          <w:sz w:val="24"/>
        </w:rPr>
        <w:t>本设计采用专用直接数字合成</w:t>
      </w:r>
      <w:r w:rsidRPr="00F0101F">
        <w:rPr>
          <w:rFonts w:ascii="Times New Roman" w:eastAsia="宋体" w:hAnsi="Times New Roman" w:cs="Times New Roman"/>
          <w:sz w:val="24"/>
        </w:rPr>
        <w:t>DDS</w:t>
      </w:r>
      <w:r w:rsidRPr="00F0101F">
        <w:rPr>
          <w:rFonts w:ascii="Times New Roman" w:eastAsia="宋体" w:hAnsi="Times New Roman" w:cs="Times New Roman"/>
          <w:sz w:val="24"/>
        </w:rPr>
        <w:t>芯片设计函数信号发生器</w:t>
      </w:r>
      <w:bookmarkEnd w:id="1"/>
      <w:r w:rsidRPr="00F0101F">
        <w:rPr>
          <w:rFonts w:ascii="Times New Roman" w:eastAsia="宋体" w:hAnsi="Times New Roman" w:cs="Times New Roman"/>
          <w:sz w:val="24"/>
        </w:rPr>
        <w:t>。</w:t>
      </w:r>
    </w:p>
    <w:p w14:paraId="307A852F" w14:textId="65603A43" w:rsidR="0079481D" w:rsidRPr="00F0101F" w:rsidRDefault="0079481D" w:rsidP="00AA31CC">
      <w:pPr>
        <w:pStyle w:val="3"/>
        <w:spacing w:before="160" w:after="160" w:line="415" w:lineRule="auto"/>
        <w:rPr>
          <w:rFonts w:ascii="Times New Roman" w:eastAsia="黑体" w:hAnsi="Times New Roman" w:cs="Times New Roman"/>
          <w:sz w:val="24"/>
          <w:szCs w:val="24"/>
        </w:rPr>
      </w:pPr>
      <w:bookmarkStart w:id="2" w:name="_Toc24845"/>
      <w:bookmarkStart w:id="3" w:name="_Toc168412491"/>
      <w:r w:rsidRPr="00F0101F">
        <w:rPr>
          <w:rFonts w:ascii="Times New Roman" w:eastAsia="黑体" w:hAnsi="Times New Roman" w:cs="Times New Roman"/>
          <w:sz w:val="24"/>
          <w:szCs w:val="24"/>
        </w:rPr>
        <w:t xml:space="preserve">2.2.1  </w:t>
      </w:r>
      <w:r w:rsidRPr="00F0101F">
        <w:rPr>
          <w:rFonts w:ascii="Times New Roman" w:eastAsia="黑体" w:hAnsi="Times New Roman" w:cs="Times New Roman"/>
          <w:sz w:val="24"/>
          <w:szCs w:val="24"/>
        </w:rPr>
        <w:t>信号发生</w:t>
      </w:r>
      <w:r w:rsidRPr="00F0101F">
        <w:rPr>
          <w:rFonts w:ascii="Times New Roman" w:eastAsia="黑体" w:hAnsi="Times New Roman" w:cs="Times New Roman"/>
          <w:sz w:val="24"/>
          <w:szCs w:val="24"/>
        </w:rPr>
        <w:t>AD9833</w:t>
      </w:r>
      <w:r w:rsidRPr="00F0101F">
        <w:rPr>
          <w:rFonts w:ascii="Times New Roman" w:eastAsia="黑体" w:hAnsi="Times New Roman" w:cs="Times New Roman"/>
          <w:sz w:val="24"/>
          <w:szCs w:val="24"/>
        </w:rPr>
        <w:t>芯片</w:t>
      </w:r>
      <w:bookmarkEnd w:id="2"/>
      <w:bookmarkEnd w:id="3"/>
    </w:p>
    <w:p w14:paraId="67542042" w14:textId="40617B6A" w:rsidR="0079481D" w:rsidRPr="00F0101F" w:rsidRDefault="0079481D" w:rsidP="0079481D">
      <w:pPr>
        <w:spacing w:line="360" w:lineRule="auto"/>
        <w:ind w:firstLineChars="200" w:firstLine="480"/>
        <w:rPr>
          <w:rFonts w:ascii="Times New Roman" w:eastAsia="宋体" w:hAnsi="Times New Roman" w:cs="Times New Roman"/>
          <w:sz w:val="24"/>
        </w:rPr>
      </w:pPr>
      <w:bookmarkStart w:id="4" w:name="_Hlk195973850"/>
      <w:r w:rsidRPr="00F0101F">
        <w:rPr>
          <w:rFonts w:ascii="Times New Roman" w:eastAsia="宋体" w:hAnsi="Times New Roman" w:cs="Times New Roman"/>
          <w:sz w:val="24"/>
        </w:rPr>
        <w:t>AD9833</w:t>
      </w:r>
      <w:r w:rsidRPr="00F0101F">
        <w:rPr>
          <w:rFonts w:ascii="Times New Roman" w:eastAsia="宋体" w:hAnsi="Times New Roman" w:cs="Times New Roman"/>
          <w:sz w:val="24"/>
        </w:rPr>
        <w:t>是一款低功耗、可编程的波形发生器，能够产生正弦波、三角波、方波输出。</w:t>
      </w:r>
      <w:bookmarkEnd w:id="4"/>
      <w:r w:rsidRPr="00F0101F">
        <w:rPr>
          <w:rFonts w:ascii="Times New Roman" w:eastAsia="宋体" w:hAnsi="Times New Roman" w:cs="Times New Roman"/>
          <w:sz w:val="24"/>
        </w:rPr>
        <w:t>其最高工作频率可以达到</w:t>
      </w:r>
      <w:r w:rsidRPr="00F0101F">
        <w:rPr>
          <w:rFonts w:ascii="Times New Roman" w:eastAsia="宋体" w:hAnsi="Times New Roman" w:cs="Times New Roman"/>
          <w:sz w:val="24"/>
        </w:rPr>
        <w:t>40MHz</w:t>
      </w:r>
      <w:r w:rsidRPr="00F0101F">
        <w:rPr>
          <w:rFonts w:ascii="Times New Roman" w:eastAsia="宋体" w:hAnsi="Times New Roman" w:cs="Times New Roman"/>
          <w:sz w:val="24"/>
        </w:rPr>
        <w:t>，且易与</w:t>
      </w:r>
      <w:r w:rsidRPr="00F0101F">
        <w:rPr>
          <w:rFonts w:ascii="Times New Roman" w:eastAsia="宋体" w:hAnsi="Times New Roman" w:cs="Times New Roman"/>
          <w:sz w:val="24"/>
        </w:rPr>
        <w:t>DSP</w:t>
      </w:r>
      <w:r w:rsidRPr="00F0101F">
        <w:rPr>
          <w:rFonts w:ascii="Times New Roman" w:eastAsia="宋体" w:hAnsi="Times New Roman" w:cs="Times New Roman"/>
          <w:sz w:val="24"/>
        </w:rPr>
        <w:t>和各种主流微控制器兼容，所以选择使用</w:t>
      </w:r>
      <w:r w:rsidRPr="00F0101F">
        <w:rPr>
          <w:rFonts w:ascii="Times New Roman" w:eastAsia="宋体" w:hAnsi="Times New Roman" w:cs="Times New Roman"/>
          <w:sz w:val="24"/>
        </w:rPr>
        <w:t>AD9833</w:t>
      </w:r>
      <w:r w:rsidRPr="00F0101F">
        <w:rPr>
          <w:rFonts w:ascii="Times New Roman" w:eastAsia="宋体" w:hAnsi="Times New Roman" w:cs="Times New Roman"/>
          <w:sz w:val="24"/>
        </w:rPr>
        <w:t>作为波形发生器。图</w:t>
      </w:r>
      <w:r w:rsidRPr="00F0101F">
        <w:rPr>
          <w:rFonts w:ascii="Times New Roman" w:eastAsia="宋体" w:hAnsi="Times New Roman" w:cs="Times New Roman"/>
          <w:sz w:val="24"/>
        </w:rPr>
        <w:t>5</w:t>
      </w:r>
      <w:r w:rsidRPr="00F0101F">
        <w:rPr>
          <w:rFonts w:ascii="Times New Roman" w:eastAsia="宋体" w:hAnsi="Times New Roman" w:cs="Times New Roman"/>
          <w:sz w:val="24"/>
        </w:rPr>
        <w:t>为</w:t>
      </w:r>
      <w:r w:rsidRPr="00F0101F">
        <w:rPr>
          <w:rFonts w:ascii="Times New Roman" w:eastAsia="宋体" w:hAnsi="Times New Roman" w:cs="Times New Roman"/>
          <w:sz w:val="24"/>
        </w:rPr>
        <w:t>AD9833</w:t>
      </w:r>
      <w:r w:rsidRPr="00F0101F">
        <w:rPr>
          <w:rFonts w:ascii="Times New Roman" w:eastAsia="宋体" w:hAnsi="Times New Roman" w:cs="Times New Roman"/>
          <w:sz w:val="24"/>
        </w:rPr>
        <w:t>模块的原理图。</w:t>
      </w:r>
    </w:p>
    <w:p w14:paraId="2166690F" w14:textId="77777777" w:rsidR="0079481D" w:rsidRPr="00F0101F" w:rsidRDefault="0079481D" w:rsidP="0079481D">
      <w:pPr>
        <w:spacing w:line="360" w:lineRule="auto"/>
        <w:jc w:val="center"/>
        <w:rPr>
          <w:rFonts w:ascii="Times New Roman" w:hAnsi="Times New Roman" w:cs="Times New Roman"/>
          <w:color w:val="231F20"/>
          <w:kern w:val="0"/>
          <w:sz w:val="18"/>
          <w:szCs w:val="18"/>
          <w:lang w:bidi="ar"/>
        </w:rPr>
      </w:pPr>
      <w:bookmarkStart w:id="5" w:name="_Hlk195973890"/>
      <w:r w:rsidRPr="00F0101F">
        <w:rPr>
          <w:rFonts w:ascii="Times New Roman" w:hAnsi="Times New Roman" w:cs="Times New Roman"/>
          <w:noProof/>
          <w:color w:val="231F20"/>
          <w:kern w:val="0"/>
          <w:sz w:val="18"/>
          <w:szCs w:val="18"/>
          <w:lang w:bidi="ar"/>
        </w:rPr>
        <w:drawing>
          <wp:inline distT="0" distB="0" distL="114300" distR="114300" wp14:anchorId="5618D585" wp14:editId="11C43526">
            <wp:extent cx="3251835" cy="1875790"/>
            <wp:effectExtent l="0" t="0" r="12065" b="3810"/>
            <wp:docPr id="5" name="图片 5" descr="AD9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D9833"/>
                    <pic:cNvPicPr>
                      <a:picLocks noChangeAspect="1"/>
                    </pic:cNvPicPr>
                  </pic:nvPicPr>
                  <pic:blipFill>
                    <a:blip r:embed="rId12"/>
                    <a:stretch>
                      <a:fillRect/>
                    </a:stretch>
                  </pic:blipFill>
                  <pic:spPr>
                    <a:xfrm>
                      <a:off x="0" y="0"/>
                      <a:ext cx="3251835" cy="1875790"/>
                    </a:xfrm>
                    <a:prstGeom prst="rect">
                      <a:avLst/>
                    </a:prstGeom>
                  </pic:spPr>
                </pic:pic>
              </a:graphicData>
            </a:graphic>
          </wp:inline>
        </w:drawing>
      </w:r>
    </w:p>
    <w:p w14:paraId="0472572D" w14:textId="066EF5C8" w:rsidR="0079481D" w:rsidRPr="00F0101F" w:rsidRDefault="0079481D" w:rsidP="0079481D">
      <w:pPr>
        <w:spacing w:line="360" w:lineRule="auto"/>
        <w:ind w:firstLineChars="200" w:firstLine="420"/>
        <w:jc w:val="center"/>
        <w:rPr>
          <w:rFonts w:ascii="Times New Roman" w:eastAsia="楷体" w:hAnsi="Times New Roman" w:cs="Times New Roman"/>
        </w:rPr>
      </w:pPr>
      <w:r w:rsidRPr="00F0101F">
        <w:rPr>
          <w:rFonts w:ascii="Times New Roman" w:eastAsia="楷体" w:hAnsi="Times New Roman" w:cs="Times New Roman"/>
        </w:rPr>
        <w:t>图</w:t>
      </w:r>
      <w:r w:rsidRPr="00F0101F">
        <w:rPr>
          <w:rFonts w:ascii="Times New Roman" w:eastAsia="楷体" w:hAnsi="Times New Roman" w:cs="Times New Roman"/>
        </w:rPr>
        <w:t>5  AD9833</w:t>
      </w:r>
      <w:r w:rsidRPr="00F0101F">
        <w:rPr>
          <w:rFonts w:ascii="Times New Roman" w:eastAsia="楷体" w:hAnsi="Times New Roman" w:cs="Times New Roman"/>
        </w:rPr>
        <w:t>原理图</w:t>
      </w:r>
      <w:bookmarkEnd w:id="5"/>
    </w:p>
    <w:p w14:paraId="31870E8C" w14:textId="0051788E" w:rsidR="0079481D" w:rsidRPr="00F0101F" w:rsidRDefault="0079481D" w:rsidP="00AA31CC">
      <w:pPr>
        <w:pStyle w:val="3"/>
        <w:spacing w:before="160" w:after="160" w:line="415" w:lineRule="auto"/>
        <w:rPr>
          <w:rFonts w:ascii="Times New Roman" w:eastAsia="黑体" w:hAnsi="Times New Roman" w:cs="Times New Roman"/>
          <w:sz w:val="24"/>
          <w:szCs w:val="24"/>
        </w:rPr>
      </w:pPr>
      <w:bookmarkStart w:id="6" w:name="_Toc168412492"/>
      <w:bookmarkStart w:id="7" w:name="_Toc4948"/>
      <w:r w:rsidRPr="00F0101F">
        <w:rPr>
          <w:rFonts w:ascii="Times New Roman" w:eastAsia="黑体" w:hAnsi="Times New Roman" w:cs="Times New Roman"/>
          <w:sz w:val="24"/>
          <w:szCs w:val="24"/>
        </w:rPr>
        <w:t xml:space="preserve">2.2.2  </w:t>
      </w:r>
      <w:r w:rsidRPr="00F0101F">
        <w:rPr>
          <w:rFonts w:ascii="Times New Roman" w:eastAsia="黑体" w:hAnsi="Times New Roman" w:cs="Times New Roman"/>
          <w:sz w:val="24"/>
          <w:szCs w:val="24"/>
        </w:rPr>
        <w:t>微处理器的选择</w:t>
      </w:r>
      <w:bookmarkEnd w:id="6"/>
      <w:bookmarkEnd w:id="7"/>
    </w:p>
    <w:p w14:paraId="2545E95A" w14:textId="415F3DD4" w:rsidR="0079481D" w:rsidRPr="00F0101F" w:rsidRDefault="0079481D" w:rsidP="0079481D">
      <w:pPr>
        <w:wordWrap w:val="0"/>
        <w:spacing w:line="360" w:lineRule="auto"/>
        <w:ind w:firstLineChars="200" w:firstLine="480"/>
        <w:jc w:val="left"/>
        <w:rPr>
          <w:rFonts w:ascii="Times New Roman" w:eastAsia="宋体" w:hAnsi="Times New Roman" w:cs="Times New Roman"/>
          <w:sz w:val="24"/>
        </w:rPr>
      </w:pPr>
      <w:r w:rsidRPr="00F0101F">
        <w:rPr>
          <w:rFonts w:ascii="Times New Roman" w:eastAsia="宋体" w:hAnsi="Times New Roman" w:cs="Times New Roman"/>
          <w:sz w:val="24"/>
        </w:rPr>
        <w:t>由于</w:t>
      </w:r>
      <w:r w:rsidRPr="00F0101F">
        <w:rPr>
          <w:rFonts w:ascii="Times New Roman" w:eastAsia="宋体" w:hAnsi="Times New Roman" w:cs="Times New Roman"/>
          <w:sz w:val="24"/>
        </w:rPr>
        <w:t>AD9833</w:t>
      </w:r>
      <w:r w:rsidRPr="00F0101F">
        <w:rPr>
          <w:rFonts w:ascii="Times New Roman" w:eastAsia="宋体" w:hAnsi="Times New Roman" w:cs="Times New Roman"/>
          <w:sz w:val="24"/>
        </w:rPr>
        <w:t>有一个标准</w:t>
      </w:r>
      <w:r w:rsidRPr="00F0101F">
        <w:rPr>
          <w:rFonts w:ascii="Times New Roman" w:eastAsia="宋体" w:hAnsi="Times New Roman" w:cs="Times New Roman"/>
          <w:sz w:val="24"/>
        </w:rPr>
        <w:t>3</w:t>
      </w:r>
      <w:r w:rsidRPr="00F0101F">
        <w:rPr>
          <w:rFonts w:ascii="Times New Roman" w:eastAsia="宋体" w:hAnsi="Times New Roman" w:cs="Times New Roman"/>
          <w:sz w:val="24"/>
        </w:rPr>
        <w:t>线串行接口，可以与</w:t>
      </w:r>
      <w:r w:rsidRPr="00F0101F">
        <w:rPr>
          <w:rFonts w:ascii="Times New Roman" w:eastAsia="宋体" w:hAnsi="Times New Roman" w:cs="Times New Roman"/>
          <w:sz w:val="24"/>
        </w:rPr>
        <w:t>SPI</w:t>
      </w:r>
      <w:r w:rsidRPr="00F0101F">
        <w:rPr>
          <w:rFonts w:ascii="Times New Roman" w:eastAsia="宋体" w:hAnsi="Times New Roman" w:cs="Times New Roman"/>
          <w:sz w:val="24"/>
        </w:rPr>
        <w:t>、</w:t>
      </w:r>
      <w:r w:rsidRPr="00F0101F">
        <w:rPr>
          <w:rFonts w:ascii="Times New Roman" w:eastAsia="宋体" w:hAnsi="Times New Roman" w:cs="Times New Roman"/>
          <w:sz w:val="24"/>
        </w:rPr>
        <w:t>QSPI</w:t>
      </w:r>
      <w:r w:rsidRPr="00F0101F">
        <w:rPr>
          <w:rFonts w:ascii="Times New Roman" w:eastAsia="宋体" w:hAnsi="Times New Roman" w:cs="Times New Roman"/>
          <w:sz w:val="24"/>
        </w:rPr>
        <w:t>、</w:t>
      </w:r>
      <w:r w:rsidRPr="00F0101F">
        <w:rPr>
          <w:rFonts w:ascii="Times New Roman" w:eastAsia="宋体" w:hAnsi="Times New Roman" w:cs="Times New Roman"/>
          <w:sz w:val="24"/>
        </w:rPr>
        <w:t>MICROWIRE</w:t>
      </w:r>
      <w:r w:rsidRPr="00F0101F">
        <w:rPr>
          <w:rFonts w:ascii="Times New Roman" w:eastAsia="宋体" w:hAnsi="Times New Roman" w:cs="Times New Roman"/>
          <w:sz w:val="24"/>
        </w:rPr>
        <w:t>和</w:t>
      </w:r>
      <w:r w:rsidRPr="00F0101F">
        <w:rPr>
          <w:rFonts w:ascii="Times New Roman" w:eastAsia="宋体" w:hAnsi="Times New Roman" w:cs="Times New Roman"/>
          <w:sz w:val="24"/>
        </w:rPr>
        <w:t>DSP</w:t>
      </w:r>
      <w:r w:rsidRPr="00F0101F">
        <w:rPr>
          <w:rFonts w:ascii="Times New Roman" w:eastAsia="宋体" w:hAnsi="Times New Roman" w:cs="Times New Roman"/>
          <w:sz w:val="24"/>
        </w:rPr>
        <w:t>接口标准兼容。在本</w:t>
      </w:r>
      <w:r w:rsidR="00AA31CC" w:rsidRPr="00F0101F">
        <w:rPr>
          <w:rFonts w:ascii="Times New Roman" w:eastAsia="宋体" w:hAnsi="Times New Roman" w:cs="Times New Roman"/>
          <w:sz w:val="24"/>
        </w:rPr>
        <w:t>设计</w:t>
      </w:r>
      <w:r w:rsidRPr="00F0101F">
        <w:rPr>
          <w:rFonts w:ascii="Times New Roman" w:eastAsia="宋体" w:hAnsi="Times New Roman" w:cs="Times New Roman"/>
          <w:sz w:val="24"/>
        </w:rPr>
        <w:t>中采用</w:t>
      </w:r>
      <w:r w:rsidRPr="00F0101F">
        <w:rPr>
          <w:rFonts w:ascii="Times New Roman" w:eastAsia="宋体" w:hAnsi="Times New Roman" w:cs="Times New Roman"/>
          <w:sz w:val="24"/>
        </w:rPr>
        <w:t>SPI</w:t>
      </w:r>
      <w:r w:rsidRPr="00F0101F">
        <w:rPr>
          <w:rFonts w:ascii="Times New Roman" w:eastAsia="宋体" w:hAnsi="Times New Roman" w:cs="Times New Roman"/>
          <w:sz w:val="24"/>
        </w:rPr>
        <w:t>通信协议，因此从成本等多方面考虑选择方便调试、高性能、处理能力较强的</w:t>
      </w:r>
      <w:r w:rsidRPr="00F0101F">
        <w:rPr>
          <w:rFonts w:ascii="Times New Roman" w:eastAsia="宋体" w:hAnsi="Times New Roman" w:cs="Times New Roman"/>
          <w:sz w:val="24"/>
        </w:rPr>
        <w:t>STM32F103</w:t>
      </w:r>
      <w:r w:rsidRPr="00F0101F">
        <w:rPr>
          <w:rFonts w:ascii="Times New Roman" w:eastAsia="宋体" w:hAnsi="Times New Roman" w:cs="Times New Roman"/>
          <w:sz w:val="24"/>
        </w:rPr>
        <w:t>单片机，图</w:t>
      </w:r>
      <w:r w:rsidR="00AA31CC" w:rsidRPr="00F0101F">
        <w:rPr>
          <w:rFonts w:ascii="Times New Roman" w:eastAsia="宋体" w:hAnsi="Times New Roman" w:cs="Times New Roman"/>
          <w:sz w:val="24"/>
        </w:rPr>
        <w:t>6</w:t>
      </w:r>
      <w:r w:rsidRPr="00F0101F">
        <w:rPr>
          <w:rFonts w:ascii="Times New Roman" w:eastAsia="宋体" w:hAnsi="Times New Roman" w:cs="Times New Roman"/>
          <w:sz w:val="24"/>
        </w:rPr>
        <w:t>是</w:t>
      </w:r>
      <w:r w:rsidRPr="00F0101F">
        <w:rPr>
          <w:rFonts w:ascii="Times New Roman" w:eastAsia="宋体" w:hAnsi="Times New Roman" w:cs="Times New Roman"/>
          <w:sz w:val="24"/>
        </w:rPr>
        <w:t>STM32F103</w:t>
      </w:r>
      <w:r w:rsidRPr="00F0101F">
        <w:rPr>
          <w:rFonts w:ascii="Times New Roman" w:eastAsia="宋体" w:hAnsi="Times New Roman" w:cs="Times New Roman"/>
          <w:sz w:val="24"/>
        </w:rPr>
        <w:t>的原理图。</w:t>
      </w:r>
    </w:p>
    <w:p w14:paraId="0615E908" w14:textId="77777777" w:rsidR="0079481D" w:rsidRPr="00F0101F" w:rsidRDefault="0079481D" w:rsidP="0079481D">
      <w:pPr>
        <w:spacing w:line="360" w:lineRule="auto"/>
        <w:ind w:firstLineChars="200" w:firstLine="420"/>
        <w:jc w:val="center"/>
        <w:rPr>
          <w:rFonts w:ascii="Times New Roman" w:hAnsi="Times New Roman" w:cs="Times New Roman"/>
          <w:color w:val="333333"/>
          <w:sz w:val="24"/>
          <w:shd w:val="clear" w:color="auto" w:fill="FFFFFF"/>
        </w:rPr>
      </w:pPr>
      <w:r w:rsidRPr="00F0101F">
        <w:rPr>
          <w:rFonts w:ascii="Times New Roman" w:hAnsi="Times New Roman" w:cs="Times New Roman"/>
          <w:noProof/>
        </w:rPr>
        <w:drawing>
          <wp:inline distT="0" distB="0" distL="114300" distR="114300" wp14:anchorId="2F37A083" wp14:editId="37197D4D">
            <wp:extent cx="2746932" cy="1958356"/>
            <wp:effectExtent l="0" t="0" r="0" b="381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3"/>
                    <a:stretch>
                      <a:fillRect/>
                    </a:stretch>
                  </pic:blipFill>
                  <pic:spPr>
                    <a:xfrm>
                      <a:off x="0" y="0"/>
                      <a:ext cx="2753016" cy="1962694"/>
                    </a:xfrm>
                    <a:prstGeom prst="rect">
                      <a:avLst/>
                    </a:prstGeom>
                    <a:noFill/>
                    <a:ln>
                      <a:noFill/>
                    </a:ln>
                  </pic:spPr>
                </pic:pic>
              </a:graphicData>
            </a:graphic>
          </wp:inline>
        </w:drawing>
      </w:r>
    </w:p>
    <w:p w14:paraId="4A120572" w14:textId="407A8239" w:rsidR="0079481D" w:rsidRPr="00F0101F" w:rsidRDefault="0079481D" w:rsidP="00AA31CC">
      <w:pPr>
        <w:spacing w:line="360" w:lineRule="auto"/>
        <w:ind w:firstLineChars="200" w:firstLine="420"/>
        <w:jc w:val="center"/>
        <w:rPr>
          <w:rFonts w:ascii="Times New Roman" w:hAnsi="Times New Roman" w:cs="Times New Roman"/>
          <w:b/>
          <w:bCs/>
          <w:color w:val="FFFFFF" w:themeColor="background1"/>
          <w:szCs w:val="21"/>
          <w:shd w:val="clear" w:color="auto" w:fill="FFFFFF"/>
        </w:rPr>
      </w:pPr>
      <w:r w:rsidRPr="00F0101F">
        <w:rPr>
          <w:rFonts w:ascii="Times New Roman" w:eastAsia="楷体" w:hAnsi="Times New Roman" w:cs="Times New Roman"/>
        </w:rPr>
        <w:t>图</w:t>
      </w:r>
      <w:r w:rsidR="00AA31CC" w:rsidRPr="00F0101F">
        <w:rPr>
          <w:rFonts w:ascii="Times New Roman" w:eastAsia="楷体" w:hAnsi="Times New Roman" w:cs="Times New Roman"/>
        </w:rPr>
        <w:t>6</w:t>
      </w:r>
      <w:r w:rsidRPr="00F0101F">
        <w:rPr>
          <w:rFonts w:ascii="Times New Roman" w:eastAsia="楷体" w:hAnsi="Times New Roman" w:cs="Times New Roman"/>
        </w:rPr>
        <w:t xml:space="preserve"> </w:t>
      </w:r>
      <w:r w:rsidR="003C1102" w:rsidRPr="00F0101F">
        <w:rPr>
          <w:rFonts w:ascii="Times New Roman" w:eastAsia="楷体" w:hAnsi="Times New Roman" w:cs="Times New Roman"/>
        </w:rPr>
        <w:t xml:space="preserve"> </w:t>
      </w:r>
      <w:r w:rsidRPr="00F0101F">
        <w:rPr>
          <w:rFonts w:ascii="Times New Roman" w:eastAsia="楷体" w:hAnsi="Times New Roman" w:cs="Times New Roman"/>
        </w:rPr>
        <w:t>STM32F103</w:t>
      </w:r>
      <w:r w:rsidRPr="00F0101F">
        <w:rPr>
          <w:rFonts w:ascii="Times New Roman" w:eastAsia="楷体" w:hAnsi="Times New Roman" w:cs="Times New Roman"/>
        </w:rPr>
        <w:t>原理图</w:t>
      </w:r>
      <w:bookmarkStart w:id="8" w:name="_Toc17931"/>
    </w:p>
    <w:p w14:paraId="3067CB32" w14:textId="17B614AC" w:rsidR="0079481D" w:rsidRPr="00F0101F" w:rsidRDefault="00AA31CC" w:rsidP="00AA31CC">
      <w:pPr>
        <w:pStyle w:val="3"/>
        <w:spacing w:before="160" w:after="160" w:line="415" w:lineRule="auto"/>
        <w:rPr>
          <w:rFonts w:ascii="Times New Roman" w:eastAsia="黑体" w:hAnsi="Times New Roman" w:cs="Times New Roman"/>
          <w:sz w:val="24"/>
          <w:szCs w:val="24"/>
        </w:rPr>
      </w:pPr>
      <w:bookmarkStart w:id="9" w:name="_Toc168412493"/>
      <w:r w:rsidRPr="00F0101F">
        <w:rPr>
          <w:rFonts w:ascii="Times New Roman" w:eastAsia="黑体" w:hAnsi="Times New Roman" w:cs="Times New Roman"/>
          <w:sz w:val="24"/>
          <w:szCs w:val="24"/>
        </w:rPr>
        <w:lastRenderedPageBreak/>
        <w:t>2</w:t>
      </w:r>
      <w:r w:rsidR="0079481D" w:rsidRPr="00F0101F">
        <w:rPr>
          <w:rFonts w:ascii="Times New Roman" w:eastAsia="黑体" w:hAnsi="Times New Roman" w:cs="Times New Roman"/>
          <w:sz w:val="24"/>
          <w:szCs w:val="24"/>
        </w:rPr>
        <w:t>.</w:t>
      </w:r>
      <w:r w:rsidRPr="00F0101F">
        <w:rPr>
          <w:rFonts w:ascii="Times New Roman" w:eastAsia="黑体" w:hAnsi="Times New Roman" w:cs="Times New Roman"/>
          <w:sz w:val="24"/>
          <w:szCs w:val="24"/>
        </w:rPr>
        <w:t>2</w:t>
      </w:r>
      <w:r w:rsidR="0079481D" w:rsidRPr="00F0101F">
        <w:rPr>
          <w:rFonts w:ascii="Times New Roman" w:eastAsia="黑体" w:hAnsi="Times New Roman" w:cs="Times New Roman"/>
          <w:sz w:val="24"/>
          <w:szCs w:val="24"/>
        </w:rPr>
        <w:t>.3  SPI</w:t>
      </w:r>
      <w:r w:rsidR="0079481D" w:rsidRPr="00F0101F">
        <w:rPr>
          <w:rFonts w:ascii="Times New Roman" w:eastAsia="黑体" w:hAnsi="Times New Roman" w:cs="Times New Roman"/>
          <w:sz w:val="24"/>
          <w:szCs w:val="24"/>
        </w:rPr>
        <w:t>通信协议</w:t>
      </w:r>
      <w:bookmarkEnd w:id="8"/>
      <w:bookmarkEnd w:id="9"/>
    </w:p>
    <w:p w14:paraId="18EAFC68" w14:textId="75F5B231" w:rsidR="0079481D" w:rsidRPr="00F0101F" w:rsidRDefault="0079481D" w:rsidP="0079481D">
      <w:pPr>
        <w:spacing w:line="360" w:lineRule="auto"/>
        <w:ind w:firstLineChars="200" w:firstLine="480"/>
        <w:rPr>
          <w:rFonts w:ascii="Times New Roman" w:hAnsi="Times New Roman" w:cs="Times New Roman"/>
          <w:color w:val="000000"/>
          <w:sz w:val="24"/>
        </w:rPr>
      </w:pPr>
      <w:r w:rsidRPr="00F0101F">
        <w:rPr>
          <w:rFonts w:ascii="Times New Roman" w:eastAsia="宋体" w:hAnsi="Times New Roman" w:cs="Times New Roman"/>
          <w:sz w:val="24"/>
        </w:rPr>
        <w:t>SPI</w:t>
      </w:r>
      <w:r w:rsidRPr="00F0101F">
        <w:rPr>
          <w:rFonts w:ascii="Times New Roman" w:eastAsia="宋体" w:hAnsi="Times New Roman" w:cs="Times New Roman"/>
          <w:sz w:val="24"/>
        </w:rPr>
        <w:t>通信协议具有速度快，全双工，同步性高的特点。</w:t>
      </w:r>
      <w:r w:rsidRPr="00F0101F">
        <w:rPr>
          <w:rFonts w:ascii="Times New Roman" w:eastAsia="宋体" w:hAnsi="Times New Roman" w:cs="Times New Roman"/>
          <w:sz w:val="24"/>
        </w:rPr>
        <w:t>SPI</w:t>
      </w:r>
      <w:r w:rsidRPr="00F0101F">
        <w:rPr>
          <w:rFonts w:ascii="Times New Roman" w:eastAsia="宋体" w:hAnsi="Times New Roman" w:cs="Times New Roman"/>
          <w:sz w:val="24"/>
        </w:rPr>
        <w:t>协议采用主</w:t>
      </w:r>
      <w:r w:rsidRPr="00F0101F">
        <w:rPr>
          <w:rFonts w:ascii="Times New Roman" w:eastAsia="宋体" w:hAnsi="Times New Roman" w:cs="Times New Roman"/>
          <w:sz w:val="24"/>
        </w:rPr>
        <w:t>—</w:t>
      </w:r>
      <w:r w:rsidRPr="00F0101F">
        <w:rPr>
          <w:rFonts w:ascii="Times New Roman" w:eastAsia="宋体" w:hAnsi="Times New Roman" w:cs="Times New Roman"/>
          <w:sz w:val="24"/>
        </w:rPr>
        <w:t>从模式的控制方式，采用同步方式传输数据。</w:t>
      </w:r>
      <w:r w:rsidRPr="00F0101F">
        <w:rPr>
          <w:rFonts w:ascii="Times New Roman" w:eastAsia="宋体" w:hAnsi="Times New Roman" w:cs="Times New Roman"/>
          <w:sz w:val="24"/>
        </w:rPr>
        <w:t>SPI</w:t>
      </w:r>
      <w:r w:rsidRPr="00F0101F">
        <w:rPr>
          <w:rFonts w:ascii="Times New Roman" w:eastAsia="宋体" w:hAnsi="Times New Roman" w:cs="Times New Roman"/>
          <w:sz w:val="24"/>
        </w:rPr>
        <w:t>数据传输见图</w:t>
      </w:r>
      <w:r w:rsidR="00AA31CC" w:rsidRPr="00F0101F">
        <w:rPr>
          <w:rFonts w:ascii="Times New Roman" w:eastAsia="宋体" w:hAnsi="Times New Roman" w:cs="Times New Roman"/>
          <w:sz w:val="24"/>
        </w:rPr>
        <w:t>7</w:t>
      </w:r>
      <w:r w:rsidRPr="00F0101F">
        <w:rPr>
          <w:rFonts w:ascii="Times New Roman" w:hAnsi="Times New Roman" w:cs="Times New Roman"/>
          <w:color w:val="000000"/>
          <w:sz w:val="24"/>
        </w:rPr>
        <w:t>。</w:t>
      </w:r>
    </w:p>
    <w:p w14:paraId="09E1E0F3" w14:textId="77777777" w:rsidR="0079481D" w:rsidRPr="00F0101F" w:rsidRDefault="0079481D" w:rsidP="0079481D">
      <w:pPr>
        <w:spacing w:line="360" w:lineRule="auto"/>
        <w:ind w:firstLineChars="200" w:firstLine="420"/>
        <w:jc w:val="center"/>
        <w:rPr>
          <w:rFonts w:ascii="Times New Roman" w:hAnsi="Times New Roman" w:cs="Times New Roman"/>
        </w:rPr>
      </w:pPr>
      <w:r w:rsidRPr="00F0101F">
        <w:rPr>
          <w:rFonts w:ascii="Times New Roman" w:hAnsi="Times New Roman" w:cs="Times New Roman"/>
        </w:rPr>
        <w:object w:dxaOrig="5817" w:dyaOrig="4185" w14:anchorId="111F44BE">
          <v:shape id="_x0000_i1026" type="#_x0000_t75" style="width:291.25pt;height:209.25pt" o:ole="">
            <v:imagedata r:id="rId14" o:title=""/>
          </v:shape>
          <o:OLEObject Type="Embed" ProgID="Visio.Drawing.15" ShapeID="_x0000_i1026" DrawAspect="Content" ObjectID="_1842361790" r:id="rId15"/>
        </w:object>
      </w:r>
    </w:p>
    <w:p w14:paraId="397F8279" w14:textId="061D3213" w:rsidR="0079481D" w:rsidRPr="00F0101F" w:rsidRDefault="0079481D" w:rsidP="0079481D">
      <w:pPr>
        <w:spacing w:line="360" w:lineRule="auto"/>
        <w:ind w:firstLineChars="200" w:firstLine="420"/>
        <w:jc w:val="center"/>
        <w:rPr>
          <w:rFonts w:ascii="Times New Roman" w:eastAsia="楷体" w:hAnsi="Times New Roman" w:cs="Times New Roman"/>
        </w:rPr>
      </w:pPr>
      <w:r w:rsidRPr="00F0101F">
        <w:rPr>
          <w:rFonts w:ascii="Times New Roman" w:eastAsia="楷体" w:hAnsi="Times New Roman" w:cs="Times New Roman"/>
        </w:rPr>
        <w:t>图</w:t>
      </w:r>
      <w:r w:rsidR="00AA31CC" w:rsidRPr="00F0101F">
        <w:rPr>
          <w:rFonts w:ascii="Times New Roman" w:eastAsia="楷体" w:hAnsi="Times New Roman" w:cs="Times New Roman"/>
        </w:rPr>
        <w:t>7</w:t>
      </w:r>
      <w:r w:rsidRPr="00F0101F">
        <w:rPr>
          <w:rFonts w:ascii="Times New Roman" w:eastAsia="楷体" w:hAnsi="Times New Roman" w:cs="Times New Roman"/>
        </w:rPr>
        <w:t xml:space="preserve">  SPI</w:t>
      </w:r>
      <w:r w:rsidRPr="00F0101F">
        <w:rPr>
          <w:rFonts w:ascii="Times New Roman" w:eastAsia="楷体" w:hAnsi="Times New Roman" w:cs="Times New Roman"/>
        </w:rPr>
        <w:t>数据传输框图</w:t>
      </w:r>
    </w:p>
    <w:p w14:paraId="4755AC91" w14:textId="445D0D5A" w:rsidR="00AA31CC" w:rsidRPr="00F0101F" w:rsidRDefault="00AA31CC" w:rsidP="00AA31CC">
      <w:pPr>
        <w:spacing w:line="360" w:lineRule="auto"/>
        <w:rPr>
          <w:rFonts w:ascii="Times New Roman" w:eastAsia="黑体" w:hAnsi="Times New Roman" w:cs="Times New Roman"/>
          <w:color w:val="000000"/>
          <w:sz w:val="28"/>
          <w:szCs w:val="28"/>
        </w:rPr>
      </w:pPr>
      <w:bookmarkStart w:id="10" w:name="_Toc27060"/>
      <w:bookmarkStart w:id="11" w:name="_Toc168412494"/>
      <w:r w:rsidRPr="00F0101F">
        <w:rPr>
          <w:rFonts w:ascii="Times New Roman" w:eastAsia="黑体" w:hAnsi="Times New Roman" w:cs="Times New Roman"/>
          <w:color w:val="000000"/>
          <w:sz w:val="28"/>
          <w:szCs w:val="28"/>
        </w:rPr>
        <w:t xml:space="preserve">2.3 </w:t>
      </w:r>
      <w:r w:rsidRPr="00F0101F">
        <w:rPr>
          <w:rFonts w:ascii="Times New Roman" w:eastAsia="黑体" w:hAnsi="Times New Roman" w:cs="Times New Roman"/>
          <w:color w:val="000000"/>
          <w:sz w:val="28"/>
          <w:szCs w:val="28"/>
        </w:rPr>
        <w:t>信号偏置放大电路</w:t>
      </w:r>
      <w:r w:rsidRPr="00F0101F">
        <w:rPr>
          <w:rFonts w:ascii="Times New Roman" w:eastAsia="黑体" w:hAnsi="Times New Roman" w:cs="Times New Roman"/>
          <w:color w:val="000000"/>
          <w:sz w:val="28"/>
          <w:szCs w:val="28"/>
        </w:rPr>
        <w:t>1</w:t>
      </w:r>
      <w:bookmarkEnd w:id="10"/>
      <w:bookmarkEnd w:id="11"/>
    </w:p>
    <w:p w14:paraId="316F2C87" w14:textId="0D496A49" w:rsidR="00AA31CC" w:rsidRPr="00F0101F" w:rsidRDefault="00AA31CC" w:rsidP="00AA31CC">
      <w:pPr>
        <w:spacing w:line="360" w:lineRule="auto"/>
        <w:ind w:firstLineChars="200" w:firstLine="480"/>
        <w:jc w:val="left"/>
        <w:rPr>
          <w:rFonts w:ascii="Times New Roman" w:eastAsia="宋体" w:hAnsi="Times New Roman" w:cs="Times New Roman"/>
          <w:sz w:val="24"/>
        </w:rPr>
      </w:pPr>
      <w:r w:rsidRPr="00F0101F">
        <w:rPr>
          <w:rFonts w:ascii="Times New Roman" w:eastAsia="宋体" w:hAnsi="Times New Roman" w:cs="Times New Roman"/>
          <w:sz w:val="24"/>
        </w:rPr>
        <w:t>本节的电路主要由三个电路：偏置电路、运算放大电路、甲乙类运算放大电路组成。</w:t>
      </w:r>
    </w:p>
    <w:p w14:paraId="110C09EB" w14:textId="64A0D60F" w:rsidR="00AA31CC" w:rsidRPr="00F0101F" w:rsidRDefault="00AA31CC" w:rsidP="00AA31CC">
      <w:pPr>
        <w:pStyle w:val="3"/>
        <w:spacing w:before="160" w:after="160" w:line="415" w:lineRule="auto"/>
        <w:rPr>
          <w:rFonts w:ascii="Times New Roman" w:eastAsia="黑体" w:hAnsi="Times New Roman" w:cs="Times New Roman"/>
          <w:sz w:val="24"/>
          <w:szCs w:val="24"/>
        </w:rPr>
      </w:pPr>
      <w:bookmarkStart w:id="12" w:name="_Toc168412495"/>
      <w:bookmarkStart w:id="13" w:name="_Toc16894"/>
      <w:r w:rsidRPr="00F0101F">
        <w:rPr>
          <w:rFonts w:ascii="Times New Roman" w:eastAsia="黑体" w:hAnsi="Times New Roman" w:cs="Times New Roman"/>
          <w:sz w:val="24"/>
          <w:szCs w:val="24"/>
        </w:rPr>
        <w:t xml:space="preserve">2.3.1 </w:t>
      </w:r>
      <w:r w:rsidRPr="00F0101F">
        <w:rPr>
          <w:rFonts w:ascii="Times New Roman" w:eastAsia="黑体" w:hAnsi="Times New Roman" w:cs="Times New Roman"/>
          <w:sz w:val="24"/>
          <w:szCs w:val="24"/>
        </w:rPr>
        <w:t>偏置电路</w:t>
      </w:r>
      <w:r w:rsidRPr="00F0101F">
        <w:rPr>
          <w:rFonts w:ascii="Times New Roman" w:eastAsia="黑体" w:hAnsi="Times New Roman" w:cs="Times New Roman"/>
          <w:sz w:val="24"/>
          <w:szCs w:val="24"/>
        </w:rPr>
        <w:t>1</w:t>
      </w:r>
      <w:bookmarkEnd w:id="12"/>
      <w:bookmarkEnd w:id="13"/>
    </w:p>
    <w:p w14:paraId="15E52BCE" w14:textId="68E1C5BE" w:rsidR="00AA31CC" w:rsidRPr="00F0101F" w:rsidRDefault="00AA31CC" w:rsidP="00AA31CC">
      <w:pPr>
        <w:spacing w:line="360" w:lineRule="auto"/>
        <w:ind w:firstLineChars="200" w:firstLine="480"/>
        <w:jc w:val="left"/>
        <w:rPr>
          <w:rFonts w:ascii="Times New Roman" w:eastAsia="宋体" w:hAnsi="Times New Roman" w:cs="Times New Roman"/>
          <w:sz w:val="24"/>
        </w:rPr>
      </w:pPr>
      <w:r w:rsidRPr="00F0101F">
        <w:rPr>
          <w:rFonts w:ascii="Times New Roman" w:eastAsia="宋体" w:hAnsi="Times New Roman" w:cs="Times New Roman"/>
          <w:sz w:val="24"/>
        </w:rPr>
        <w:t>由于</w:t>
      </w:r>
      <w:r w:rsidRPr="00F0101F">
        <w:rPr>
          <w:rFonts w:ascii="Times New Roman" w:eastAsia="宋体" w:hAnsi="Times New Roman" w:cs="Times New Roman"/>
          <w:sz w:val="24"/>
        </w:rPr>
        <w:t>AD9833</w:t>
      </w:r>
      <w:r w:rsidRPr="00F0101F">
        <w:rPr>
          <w:rFonts w:ascii="Times New Roman" w:eastAsia="宋体" w:hAnsi="Times New Roman" w:cs="Times New Roman"/>
          <w:sz w:val="24"/>
        </w:rPr>
        <w:t>产生的是带偏置的正弦信号，为了使加在初级线圈上的是标准正弦信号和便于后面对于信号幅度、功率放大先对其进行去偏置。偏置电路如图</w:t>
      </w:r>
      <w:r w:rsidRPr="00F0101F">
        <w:rPr>
          <w:rFonts w:ascii="Times New Roman" w:eastAsia="宋体" w:hAnsi="Times New Roman" w:cs="Times New Roman"/>
          <w:sz w:val="24"/>
        </w:rPr>
        <w:t>8</w:t>
      </w:r>
      <w:r w:rsidRPr="00F0101F">
        <w:rPr>
          <w:rFonts w:ascii="Times New Roman" w:eastAsia="宋体" w:hAnsi="Times New Roman" w:cs="Times New Roman"/>
          <w:sz w:val="24"/>
        </w:rPr>
        <w:t>所示。</w:t>
      </w:r>
    </w:p>
    <w:p w14:paraId="13CE307E" w14:textId="77777777" w:rsidR="00AA31CC" w:rsidRPr="00F0101F" w:rsidRDefault="00AA31CC" w:rsidP="00AA31CC">
      <w:pPr>
        <w:spacing w:line="360" w:lineRule="auto"/>
        <w:ind w:firstLineChars="200" w:firstLine="420"/>
        <w:jc w:val="center"/>
        <w:rPr>
          <w:rFonts w:ascii="Times New Roman" w:hAnsi="Times New Roman" w:cs="Times New Roman"/>
        </w:rPr>
      </w:pPr>
      <w:r w:rsidRPr="00F0101F">
        <w:rPr>
          <w:rFonts w:ascii="Times New Roman" w:hAnsi="Times New Roman" w:cs="Times New Roman"/>
          <w:noProof/>
        </w:rPr>
        <w:drawing>
          <wp:inline distT="0" distB="0" distL="114300" distR="114300" wp14:anchorId="28A323D6" wp14:editId="4B957049">
            <wp:extent cx="3698655" cy="1721824"/>
            <wp:effectExtent l="0" t="0" r="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6"/>
                    <a:stretch>
                      <a:fillRect/>
                    </a:stretch>
                  </pic:blipFill>
                  <pic:spPr>
                    <a:xfrm>
                      <a:off x="0" y="0"/>
                      <a:ext cx="3708663" cy="1726483"/>
                    </a:xfrm>
                    <a:prstGeom prst="rect">
                      <a:avLst/>
                    </a:prstGeom>
                    <a:noFill/>
                    <a:ln>
                      <a:noFill/>
                    </a:ln>
                  </pic:spPr>
                </pic:pic>
              </a:graphicData>
            </a:graphic>
          </wp:inline>
        </w:drawing>
      </w:r>
    </w:p>
    <w:p w14:paraId="6826FD28" w14:textId="5817DD71" w:rsidR="00AA31CC" w:rsidRPr="00F0101F" w:rsidRDefault="00AA31CC" w:rsidP="00AA31CC">
      <w:pPr>
        <w:spacing w:line="360" w:lineRule="auto"/>
        <w:ind w:firstLineChars="200" w:firstLine="420"/>
        <w:jc w:val="center"/>
        <w:rPr>
          <w:rFonts w:ascii="Times New Roman" w:eastAsia="楷体" w:hAnsi="Times New Roman" w:cs="Times New Roman"/>
        </w:rPr>
      </w:pPr>
      <w:r w:rsidRPr="00F0101F">
        <w:rPr>
          <w:rFonts w:ascii="Times New Roman" w:eastAsia="楷体" w:hAnsi="Times New Roman" w:cs="Times New Roman"/>
        </w:rPr>
        <w:t>图</w:t>
      </w:r>
      <w:r w:rsidRPr="00F0101F">
        <w:rPr>
          <w:rFonts w:ascii="Times New Roman" w:eastAsia="楷体" w:hAnsi="Times New Roman" w:cs="Times New Roman"/>
        </w:rPr>
        <w:t xml:space="preserve">8  </w:t>
      </w:r>
      <w:r w:rsidRPr="00F0101F">
        <w:rPr>
          <w:rFonts w:ascii="Times New Roman" w:eastAsia="楷体" w:hAnsi="Times New Roman" w:cs="Times New Roman"/>
        </w:rPr>
        <w:t>偏置电路</w:t>
      </w:r>
    </w:p>
    <w:p w14:paraId="3ACAC7E4" w14:textId="77777777" w:rsidR="00AA31CC" w:rsidRPr="00F0101F" w:rsidRDefault="00AA31CC" w:rsidP="00AA31CC">
      <w:pPr>
        <w:spacing w:line="360" w:lineRule="auto"/>
        <w:ind w:firstLineChars="200" w:firstLine="480"/>
        <w:jc w:val="left"/>
        <w:rPr>
          <w:rFonts w:ascii="Times New Roman" w:eastAsia="宋体" w:hAnsi="Times New Roman" w:cs="Times New Roman"/>
          <w:sz w:val="24"/>
        </w:rPr>
      </w:pPr>
      <w:r w:rsidRPr="00F0101F">
        <w:rPr>
          <w:rFonts w:ascii="Times New Roman" w:eastAsia="宋体" w:hAnsi="Times New Roman" w:cs="Times New Roman"/>
          <w:sz w:val="24"/>
        </w:rPr>
        <w:lastRenderedPageBreak/>
        <w:t>其中增加的偏置电压</w:t>
      </w:r>
      <w:r w:rsidRPr="00F0101F">
        <w:rPr>
          <w:rFonts w:ascii="Times New Roman" w:eastAsia="宋体" w:hAnsi="Times New Roman" w:cs="Times New Roman"/>
          <w:sz w:val="24"/>
        </w:rPr>
        <w:t>V</w:t>
      </w:r>
      <w:r w:rsidRPr="00F0101F">
        <w:rPr>
          <w:rFonts w:ascii="Times New Roman" w:eastAsia="宋体" w:hAnsi="Times New Roman" w:cs="Times New Roman"/>
          <w:sz w:val="24"/>
        </w:rPr>
        <w:t>根据串联分压定理为：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3809"/>
        <w:gridCol w:w="2199"/>
      </w:tblGrid>
      <w:tr w:rsidR="00AA31CC" w:rsidRPr="00F0101F" w14:paraId="37B2975C" w14:textId="77777777" w:rsidTr="0028471D">
        <w:trPr>
          <w:trHeight w:val="90"/>
        </w:trPr>
        <w:tc>
          <w:tcPr>
            <w:tcW w:w="2678" w:type="dxa"/>
            <w:tcBorders>
              <w:tl2br w:val="nil"/>
              <w:tr2bl w:val="nil"/>
            </w:tcBorders>
          </w:tcPr>
          <w:p w14:paraId="10633FEF" w14:textId="77777777" w:rsidR="00AA31CC" w:rsidRPr="00F0101F" w:rsidRDefault="00AA31CC" w:rsidP="0028471D">
            <w:pPr>
              <w:widowControl/>
              <w:jc w:val="left"/>
              <w:rPr>
                <w:color w:val="000000"/>
                <w:sz w:val="24"/>
              </w:rPr>
            </w:pPr>
          </w:p>
        </w:tc>
        <w:tc>
          <w:tcPr>
            <w:tcW w:w="4130" w:type="dxa"/>
            <w:tcBorders>
              <w:tl2br w:val="nil"/>
              <w:tr2bl w:val="nil"/>
            </w:tcBorders>
          </w:tcPr>
          <w:p w14:paraId="4A987FF3" w14:textId="77777777" w:rsidR="00AA31CC" w:rsidRPr="00F0101F" w:rsidRDefault="00AA31CC" w:rsidP="0028471D">
            <w:pPr>
              <w:spacing w:line="360" w:lineRule="auto"/>
              <w:jc w:val="center"/>
              <w:rPr>
                <w:color w:val="000000"/>
                <w:sz w:val="24"/>
              </w:rPr>
            </w:pPr>
            <w:r w:rsidRPr="00F0101F">
              <w:rPr>
                <w:rFonts w:asciiTheme="minorHAnsi" w:eastAsiaTheme="minorEastAsia" w:hAnsiTheme="minorHAnsi" w:cstheme="minorBidi"/>
                <w:color w:val="000000"/>
                <w:kern w:val="2"/>
                <w:position w:val="-30"/>
                <w:sz w:val="24"/>
                <w:szCs w:val="22"/>
              </w:rPr>
              <w:object w:dxaOrig="1839" w:dyaOrig="684" w14:anchorId="5716B33C">
                <v:shape id="_x0000_i1027" type="#_x0000_t75" style="width:92pt;height:34.4pt" o:ole="">
                  <v:imagedata r:id="rId17" o:title=""/>
                  <o:lock v:ext="edit" aspectratio="f"/>
                </v:shape>
                <o:OLEObject Type="Embed" ProgID="Equation.DSMT4" ShapeID="_x0000_i1027" DrawAspect="Content" ObjectID="_1842361791" r:id="rId18"/>
              </w:object>
            </w:r>
          </w:p>
        </w:tc>
        <w:tc>
          <w:tcPr>
            <w:tcW w:w="2478" w:type="dxa"/>
            <w:tcBorders>
              <w:tl2br w:val="nil"/>
              <w:tr2bl w:val="nil"/>
            </w:tcBorders>
            <w:vAlign w:val="center"/>
          </w:tcPr>
          <w:p w14:paraId="57717C18" w14:textId="2A291127" w:rsidR="00AA31CC" w:rsidRPr="00F0101F" w:rsidRDefault="00AA31CC" w:rsidP="0028471D">
            <w:pPr>
              <w:widowControl/>
              <w:jc w:val="right"/>
              <w:rPr>
                <w:color w:val="000000"/>
                <w:sz w:val="24"/>
              </w:rPr>
            </w:pPr>
            <w:r w:rsidRPr="00F0101F">
              <w:rPr>
                <w:color w:val="000000"/>
                <w:sz w:val="24"/>
              </w:rPr>
              <w:t>(</w:t>
            </w:r>
            <w:r w:rsidR="003C1102" w:rsidRPr="00F0101F">
              <w:rPr>
                <w:color w:val="000000"/>
                <w:sz w:val="24"/>
              </w:rPr>
              <w:t>2</w:t>
            </w:r>
            <w:r w:rsidRPr="00F0101F">
              <w:rPr>
                <w:color w:val="000000"/>
                <w:sz w:val="24"/>
              </w:rPr>
              <w:t>.1)</w:t>
            </w:r>
          </w:p>
        </w:tc>
      </w:tr>
    </w:tbl>
    <w:p w14:paraId="59657AD0" w14:textId="77777777" w:rsidR="00AA31CC" w:rsidRPr="00F0101F" w:rsidRDefault="00AA31CC" w:rsidP="00AA31CC">
      <w:pPr>
        <w:spacing w:line="360" w:lineRule="auto"/>
        <w:ind w:firstLineChars="200" w:firstLine="480"/>
        <w:jc w:val="left"/>
        <w:rPr>
          <w:rFonts w:ascii="Times New Roman" w:eastAsia="宋体" w:hAnsi="Times New Roman" w:cs="Times New Roman"/>
          <w:sz w:val="24"/>
        </w:rPr>
      </w:pPr>
      <w:r w:rsidRPr="00F0101F">
        <w:rPr>
          <w:rFonts w:ascii="Times New Roman" w:eastAsia="宋体" w:hAnsi="Times New Roman" w:cs="Times New Roman"/>
          <w:sz w:val="24"/>
        </w:rPr>
        <w:t>记输入电压为</w:t>
      </w:r>
      <w:r w:rsidRPr="00F0101F">
        <w:rPr>
          <w:rFonts w:ascii="Times New Roman" w:eastAsia="宋体" w:hAnsi="Times New Roman" w:cs="Times New Roman"/>
          <w:sz w:val="24"/>
        </w:rPr>
        <w:t>U2</w:t>
      </w:r>
      <w:r w:rsidRPr="00F0101F">
        <w:rPr>
          <w:rFonts w:ascii="Times New Roman" w:eastAsia="宋体" w:hAnsi="Times New Roman" w:cs="Times New Roman"/>
          <w:sz w:val="24"/>
        </w:rPr>
        <w:t>，则输出电压</w:t>
      </w:r>
      <w:r w:rsidRPr="00F0101F">
        <w:rPr>
          <w:rFonts w:ascii="Times New Roman" w:eastAsia="宋体" w:hAnsi="Times New Roman" w:cs="Times New Roman"/>
          <w:sz w:val="24"/>
        </w:rPr>
        <w:t>U2</w:t>
      </w:r>
      <w:r w:rsidRPr="00F0101F">
        <w:rPr>
          <w:rFonts w:ascii="Times New Roman" w:eastAsia="宋体" w:hAnsi="Times New Roman" w:cs="Times New Roman"/>
          <w:sz w:val="24"/>
        </w:rPr>
        <w:t>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1"/>
        <w:gridCol w:w="3752"/>
        <w:gridCol w:w="2223"/>
      </w:tblGrid>
      <w:tr w:rsidR="00AA31CC" w:rsidRPr="00F0101F" w14:paraId="72F6A56C" w14:textId="77777777" w:rsidTr="0028471D">
        <w:trPr>
          <w:trHeight w:val="90"/>
        </w:trPr>
        <w:tc>
          <w:tcPr>
            <w:tcW w:w="2678" w:type="dxa"/>
            <w:tcBorders>
              <w:tl2br w:val="nil"/>
              <w:tr2bl w:val="nil"/>
            </w:tcBorders>
          </w:tcPr>
          <w:p w14:paraId="252567F6" w14:textId="77777777" w:rsidR="00AA31CC" w:rsidRPr="00F0101F" w:rsidRDefault="00AA31CC" w:rsidP="0028471D">
            <w:pPr>
              <w:widowControl/>
              <w:jc w:val="left"/>
              <w:rPr>
                <w:color w:val="000000"/>
                <w:sz w:val="24"/>
              </w:rPr>
            </w:pPr>
          </w:p>
        </w:tc>
        <w:tc>
          <w:tcPr>
            <w:tcW w:w="4130" w:type="dxa"/>
            <w:tcBorders>
              <w:tl2br w:val="nil"/>
              <w:tr2bl w:val="nil"/>
            </w:tcBorders>
          </w:tcPr>
          <w:p w14:paraId="27121F83" w14:textId="77777777" w:rsidR="00AA31CC" w:rsidRPr="00F0101F" w:rsidRDefault="00AA31CC" w:rsidP="0028471D">
            <w:pPr>
              <w:spacing w:line="360" w:lineRule="auto"/>
              <w:jc w:val="center"/>
              <w:rPr>
                <w:color w:val="000000"/>
                <w:sz w:val="24"/>
              </w:rPr>
            </w:pPr>
            <w:r w:rsidRPr="00F0101F">
              <w:rPr>
                <w:rFonts w:asciiTheme="minorHAnsi" w:eastAsiaTheme="minorEastAsia" w:hAnsiTheme="minorHAnsi" w:cstheme="minorBidi"/>
                <w:color w:val="000000"/>
                <w:kern w:val="2"/>
                <w:position w:val="-12"/>
                <w:sz w:val="24"/>
                <w:szCs w:val="22"/>
              </w:rPr>
              <w:object w:dxaOrig="1240" w:dyaOrig="364" w14:anchorId="1CE6DCEA">
                <v:shape id="_x0000_i1028" type="#_x0000_t75" style="width:62pt;height:18.2pt" o:ole="">
                  <v:imagedata r:id="rId19" o:title=""/>
                  <o:lock v:ext="edit" aspectratio="f"/>
                </v:shape>
                <o:OLEObject Type="Embed" ProgID="Equation.DSMT4" ShapeID="_x0000_i1028" DrawAspect="Content" ObjectID="_1842361792" r:id="rId20"/>
              </w:object>
            </w:r>
          </w:p>
        </w:tc>
        <w:tc>
          <w:tcPr>
            <w:tcW w:w="2478" w:type="dxa"/>
            <w:tcBorders>
              <w:tl2br w:val="nil"/>
              <w:tr2bl w:val="nil"/>
            </w:tcBorders>
            <w:vAlign w:val="center"/>
          </w:tcPr>
          <w:p w14:paraId="7D4FA194" w14:textId="4D943500" w:rsidR="00AA31CC" w:rsidRPr="00F0101F" w:rsidRDefault="00AA31CC" w:rsidP="0028471D">
            <w:pPr>
              <w:widowControl/>
              <w:jc w:val="right"/>
              <w:rPr>
                <w:color w:val="000000"/>
                <w:sz w:val="24"/>
              </w:rPr>
            </w:pPr>
            <w:r w:rsidRPr="00F0101F">
              <w:rPr>
                <w:color w:val="000000"/>
                <w:sz w:val="24"/>
              </w:rPr>
              <w:t>(</w:t>
            </w:r>
            <w:r w:rsidR="003C1102" w:rsidRPr="00F0101F">
              <w:rPr>
                <w:color w:val="000000"/>
                <w:sz w:val="24"/>
              </w:rPr>
              <w:t>2</w:t>
            </w:r>
            <w:r w:rsidRPr="00F0101F">
              <w:rPr>
                <w:color w:val="000000"/>
                <w:sz w:val="24"/>
              </w:rPr>
              <w:t>.2)</w:t>
            </w:r>
          </w:p>
        </w:tc>
      </w:tr>
    </w:tbl>
    <w:p w14:paraId="3C6A25A1" w14:textId="2947F42B" w:rsidR="00AA31CC" w:rsidRPr="00F0101F" w:rsidRDefault="00AA31CC" w:rsidP="00AA31CC">
      <w:pPr>
        <w:pStyle w:val="3"/>
        <w:spacing w:before="160" w:after="160" w:line="415" w:lineRule="auto"/>
        <w:rPr>
          <w:rFonts w:ascii="Times New Roman" w:eastAsia="黑体" w:hAnsi="Times New Roman" w:cs="Times New Roman"/>
          <w:sz w:val="24"/>
          <w:szCs w:val="24"/>
        </w:rPr>
      </w:pPr>
      <w:bookmarkStart w:id="14" w:name="_Toc19260"/>
      <w:bookmarkStart w:id="15" w:name="_Toc168412496"/>
      <w:r w:rsidRPr="00F0101F">
        <w:rPr>
          <w:rFonts w:ascii="Times New Roman" w:eastAsia="黑体" w:hAnsi="Times New Roman" w:cs="Times New Roman"/>
          <w:sz w:val="24"/>
          <w:szCs w:val="24"/>
        </w:rPr>
        <w:t xml:space="preserve">2.3.2 </w:t>
      </w:r>
      <w:r w:rsidRPr="00F0101F">
        <w:rPr>
          <w:rFonts w:ascii="Times New Roman" w:eastAsia="黑体" w:hAnsi="Times New Roman" w:cs="Times New Roman"/>
          <w:sz w:val="24"/>
          <w:szCs w:val="24"/>
        </w:rPr>
        <w:t>运算放大电路</w:t>
      </w:r>
      <w:bookmarkEnd w:id="14"/>
      <w:bookmarkEnd w:id="15"/>
    </w:p>
    <w:p w14:paraId="4F326D46" w14:textId="46811EE7" w:rsidR="00AA31CC" w:rsidRPr="00F0101F" w:rsidRDefault="00AA31CC" w:rsidP="00AA31CC">
      <w:pPr>
        <w:pStyle w:val="a8"/>
        <w:widowControl/>
        <w:spacing w:beforeAutospacing="0" w:afterAutospacing="0" w:line="360" w:lineRule="auto"/>
        <w:ind w:firstLineChars="200" w:firstLine="480"/>
        <w:jc w:val="both"/>
        <w:rPr>
          <w:color w:val="000000"/>
        </w:rPr>
      </w:pPr>
      <w:r w:rsidRPr="00F0101F">
        <w:rPr>
          <w:color w:val="000000"/>
        </w:rPr>
        <w:t>由于</w:t>
      </w:r>
      <w:r w:rsidRPr="00F0101F">
        <w:rPr>
          <w:color w:val="000000"/>
        </w:rPr>
        <w:t>AD9833</w:t>
      </w:r>
      <w:r w:rsidRPr="00F0101F">
        <w:rPr>
          <w:color w:val="000000"/>
        </w:rPr>
        <w:t>产生的正弦激励信号的幅值很小，其</w:t>
      </w:r>
      <w:r w:rsidRPr="00F0101F">
        <w:rPr>
          <w:color w:val="000000"/>
        </w:rPr>
        <w:t>V</w:t>
      </w:r>
      <w:r w:rsidRPr="00F0101F">
        <w:rPr>
          <w:color w:val="000000"/>
          <w:vertAlign w:val="subscript"/>
        </w:rPr>
        <w:t>PP</w:t>
      </w:r>
      <w:r w:rsidRPr="00F0101F">
        <w:rPr>
          <w:color w:val="000000"/>
        </w:rPr>
        <w:t>最多只能达到</w:t>
      </w:r>
      <w:r w:rsidRPr="00F0101F">
        <w:rPr>
          <w:color w:val="000000"/>
        </w:rPr>
        <w:t>1V</w:t>
      </w:r>
      <w:r w:rsidRPr="00F0101F">
        <w:rPr>
          <w:color w:val="000000"/>
        </w:rPr>
        <w:t>。经过测试发现，加载初级线圈之后，次级线圈上的输出几乎没有。</w:t>
      </w:r>
      <w:r w:rsidRPr="00F0101F">
        <w:rPr>
          <w:color w:val="000000"/>
          <w:kern w:val="2"/>
        </w:rPr>
        <w:t>由于运算放大器有着高增益、线性度好、输入阻抗高、输出阻抗低等优点。</w:t>
      </w:r>
      <w:r w:rsidRPr="00F0101F">
        <w:rPr>
          <w:color w:val="000000"/>
        </w:rPr>
        <w:t>因此提出使用运算放大电路，将正弦激励信号进行放大处理。该电路采用同向比例运算放大电路，运算放大电路如图</w:t>
      </w:r>
      <w:r w:rsidRPr="00F0101F">
        <w:rPr>
          <w:color w:val="000000"/>
        </w:rPr>
        <w:t>9</w:t>
      </w:r>
      <w:r w:rsidRPr="00F0101F">
        <w:rPr>
          <w:color w:val="000000"/>
        </w:rPr>
        <w:t>所示。</w:t>
      </w:r>
    </w:p>
    <w:p w14:paraId="5C9703D3" w14:textId="77777777" w:rsidR="00AA31CC" w:rsidRPr="00F0101F" w:rsidRDefault="00AA31CC" w:rsidP="00AA31CC">
      <w:pPr>
        <w:spacing w:line="360" w:lineRule="auto"/>
        <w:ind w:firstLineChars="200" w:firstLine="420"/>
        <w:jc w:val="center"/>
        <w:rPr>
          <w:rFonts w:ascii="Times New Roman" w:hAnsi="Times New Roman" w:cs="Times New Roman"/>
        </w:rPr>
      </w:pPr>
      <w:r w:rsidRPr="00F0101F">
        <w:rPr>
          <w:rFonts w:ascii="Times New Roman" w:hAnsi="Times New Roman" w:cs="Times New Roman"/>
          <w:noProof/>
        </w:rPr>
        <w:drawing>
          <wp:inline distT="0" distB="0" distL="114300" distR="114300" wp14:anchorId="1883BF7D" wp14:editId="1155DDA7">
            <wp:extent cx="4246880" cy="2030095"/>
            <wp:effectExtent l="0" t="0" r="7620" b="190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1"/>
                    <a:stretch>
                      <a:fillRect/>
                    </a:stretch>
                  </pic:blipFill>
                  <pic:spPr>
                    <a:xfrm>
                      <a:off x="0" y="0"/>
                      <a:ext cx="4246880" cy="2030095"/>
                    </a:xfrm>
                    <a:prstGeom prst="rect">
                      <a:avLst/>
                    </a:prstGeom>
                    <a:noFill/>
                    <a:ln>
                      <a:noFill/>
                    </a:ln>
                  </pic:spPr>
                </pic:pic>
              </a:graphicData>
            </a:graphic>
          </wp:inline>
        </w:drawing>
      </w:r>
    </w:p>
    <w:p w14:paraId="287A96FC" w14:textId="6A89C67D" w:rsidR="00AA31CC" w:rsidRPr="00F0101F" w:rsidRDefault="00AA31CC" w:rsidP="00AA31CC">
      <w:pPr>
        <w:spacing w:line="360" w:lineRule="auto"/>
        <w:ind w:firstLineChars="200" w:firstLine="420"/>
        <w:jc w:val="center"/>
        <w:rPr>
          <w:rFonts w:ascii="Times New Roman" w:hAnsi="Times New Roman" w:cs="Times New Roman"/>
          <w:color w:val="000000"/>
          <w:kern w:val="0"/>
          <w:sz w:val="24"/>
        </w:rPr>
      </w:pPr>
      <w:r w:rsidRPr="00F0101F">
        <w:rPr>
          <w:rFonts w:ascii="Times New Roman" w:eastAsia="楷体" w:hAnsi="Times New Roman" w:cs="Times New Roman"/>
          <w:szCs w:val="21"/>
        </w:rPr>
        <w:t>图</w:t>
      </w:r>
      <w:r w:rsidRPr="00F0101F">
        <w:rPr>
          <w:rFonts w:ascii="Times New Roman" w:eastAsia="楷体" w:hAnsi="Times New Roman" w:cs="Times New Roman"/>
          <w:szCs w:val="21"/>
        </w:rPr>
        <w:t xml:space="preserve">9  </w:t>
      </w:r>
      <w:r w:rsidRPr="00F0101F">
        <w:rPr>
          <w:rFonts w:ascii="Times New Roman" w:eastAsia="楷体" w:hAnsi="Times New Roman" w:cs="Times New Roman"/>
          <w:szCs w:val="21"/>
        </w:rPr>
        <w:t>同向比例运算放大电路</w:t>
      </w:r>
    </w:p>
    <w:p w14:paraId="01FF1984" w14:textId="77777777" w:rsidR="00AA31CC" w:rsidRPr="00F0101F" w:rsidRDefault="00AA31CC" w:rsidP="00AA31CC">
      <w:pPr>
        <w:spacing w:line="360" w:lineRule="auto"/>
        <w:ind w:firstLineChars="200" w:firstLine="480"/>
        <w:rPr>
          <w:rFonts w:ascii="Times New Roman" w:hAnsi="Times New Roman" w:cs="Times New Roman"/>
          <w:b/>
          <w:bCs/>
          <w:color w:val="000000"/>
          <w:szCs w:val="21"/>
        </w:rPr>
      </w:pPr>
      <w:r w:rsidRPr="00F0101F">
        <w:rPr>
          <w:rFonts w:ascii="Times New Roman" w:eastAsia="宋体" w:hAnsi="Times New Roman" w:cs="Times New Roman"/>
          <w:color w:val="000000"/>
          <w:kern w:val="0"/>
          <w:sz w:val="24"/>
        </w:rPr>
        <w:t>理论上的放大倍数</w:t>
      </w:r>
      <w:r w:rsidRPr="00F0101F">
        <w:rPr>
          <w:rFonts w:ascii="Times New Roman" w:hAnsi="Times New Roman" w:cs="Times New Roman"/>
          <w:color w:val="000000"/>
          <w:kern w:val="0"/>
          <w:position w:val="-12"/>
          <w:sz w:val="24"/>
        </w:rPr>
        <w:object w:dxaOrig="342" w:dyaOrig="364" w14:anchorId="5FB5C7DC">
          <v:shape id="_x0000_i1029" type="#_x0000_t75" style="width:17.05pt;height:18.2pt" o:ole="">
            <v:imagedata r:id="rId22" o:title=""/>
            <o:lock v:ext="edit" aspectratio="f"/>
          </v:shape>
          <o:OLEObject Type="Embed" ProgID="Equation.DSMT4" ShapeID="_x0000_i1029" DrawAspect="Content" ObjectID="_1842361793" r:id="rId23"/>
        </w:object>
      </w:r>
      <w:r w:rsidRPr="00F0101F">
        <w:rPr>
          <w:rFonts w:ascii="Times New Roman" w:eastAsia="宋体" w:hAnsi="Times New Roman" w:cs="Times New Roman"/>
          <w:color w:val="000000"/>
          <w:kern w:val="0"/>
          <w:sz w:val="24"/>
        </w:rPr>
        <w:t>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2"/>
        <w:gridCol w:w="3750"/>
        <w:gridCol w:w="2224"/>
      </w:tblGrid>
      <w:tr w:rsidR="00AA31CC" w:rsidRPr="00F0101F" w14:paraId="293BEF99" w14:textId="77777777" w:rsidTr="0028471D">
        <w:trPr>
          <w:trHeight w:val="90"/>
        </w:trPr>
        <w:tc>
          <w:tcPr>
            <w:tcW w:w="2678" w:type="dxa"/>
            <w:tcBorders>
              <w:tl2br w:val="nil"/>
              <w:tr2bl w:val="nil"/>
            </w:tcBorders>
          </w:tcPr>
          <w:p w14:paraId="328299DF" w14:textId="77777777" w:rsidR="00AA31CC" w:rsidRPr="00F0101F" w:rsidRDefault="00AA31CC" w:rsidP="0028471D">
            <w:pPr>
              <w:widowControl/>
              <w:jc w:val="left"/>
              <w:rPr>
                <w:color w:val="000000"/>
                <w:sz w:val="24"/>
              </w:rPr>
            </w:pPr>
          </w:p>
        </w:tc>
        <w:tc>
          <w:tcPr>
            <w:tcW w:w="4130" w:type="dxa"/>
            <w:tcBorders>
              <w:tl2br w:val="nil"/>
              <w:tr2bl w:val="nil"/>
            </w:tcBorders>
          </w:tcPr>
          <w:p w14:paraId="5755CD57" w14:textId="77777777" w:rsidR="00AA31CC" w:rsidRPr="00F0101F" w:rsidRDefault="00AA31CC" w:rsidP="0028471D">
            <w:pPr>
              <w:spacing w:line="360" w:lineRule="auto"/>
              <w:jc w:val="center"/>
              <w:rPr>
                <w:color w:val="000000"/>
                <w:sz w:val="24"/>
              </w:rPr>
            </w:pPr>
            <w:r w:rsidRPr="00F0101F">
              <w:rPr>
                <w:rFonts w:asciiTheme="minorHAnsi" w:eastAsiaTheme="minorEastAsia" w:hAnsiTheme="minorHAnsi" w:cstheme="minorBidi"/>
                <w:color w:val="000000"/>
                <w:kern w:val="2"/>
                <w:position w:val="-30"/>
                <w:sz w:val="24"/>
                <w:szCs w:val="22"/>
              </w:rPr>
              <w:object w:dxaOrig="1219" w:dyaOrig="684" w14:anchorId="5BC12E5E">
                <v:shape id="_x0000_i1030" type="#_x0000_t75" style="width:61.15pt;height:34.4pt" o:ole="">
                  <v:imagedata r:id="rId24" o:title=""/>
                  <o:lock v:ext="edit" aspectratio="f"/>
                </v:shape>
                <o:OLEObject Type="Embed" ProgID="Equation.DSMT4" ShapeID="_x0000_i1030" DrawAspect="Content" ObjectID="_1842361794" r:id="rId25"/>
              </w:object>
            </w:r>
          </w:p>
        </w:tc>
        <w:tc>
          <w:tcPr>
            <w:tcW w:w="2478" w:type="dxa"/>
            <w:tcBorders>
              <w:tl2br w:val="nil"/>
              <w:tr2bl w:val="nil"/>
            </w:tcBorders>
            <w:vAlign w:val="center"/>
          </w:tcPr>
          <w:p w14:paraId="11B35E79" w14:textId="35AF25BD" w:rsidR="00AA31CC" w:rsidRPr="00F0101F" w:rsidRDefault="00AA31CC" w:rsidP="0028471D">
            <w:pPr>
              <w:widowControl/>
              <w:jc w:val="right"/>
              <w:rPr>
                <w:color w:val="000000"/>
                <w:sz w:val="24"/>
              </w:rPr>
            </w:pPr>
            <w:r w:rsidRPr="00F0101F">
              <w:rPr>
                <w:color w:val="000000"/>
                <w:sz w:val="24"/>
              </w:rPr>
              <w:t>(</w:t>
            </w:r>
            <w:r w:rsidR="003C1102" w:rsidRPr="00F0101F">
              <w:rPr>
                <w:color w:val="000000"/>
                <w:sz w:val="24"/>
              </w:rPr>
              <w:t>2</w:t>
            </w:r>
            <w:r w:rsidRPr="00F0101F">
              <w:rPr>
                <w:color w:val="000000"/>
                <w:sz w:val="24"/>
              </w:rPr>
              <w:t>.3)</w:t>
            </w:r>
          </w:p>
        </w:tc>
      </w:tr>
    </w:tbl>
    <w:p w14:paraId="7B63776D" w14:textId="77777777" w:rsidR="00AA31CC" w:rsidRPr="00F0101F" w:rsidRDefault="00AA31CC" w:rsidP="00AA31CC">
      <w:pPr>
        <w:spacing w:line="360" w:lineRule="auto"/>
        <w:ind w:firstLineChars="200" w:firstLine="480"/>
        <w:rPr>
          <w:rFonts w:ascii="Times New Roman" w:hAnsi="Times New Roman" w:cs="Times New Roman"/>
          <w:color w:val="000000"/>
          <w:kern w:val="0"/>
          <w:sz w:val="24"/>
        </w:rPr>
      </w:pPr>
      <w:r w:rsidRPr="00F0101F">
        <w:rPr>
          <w:rFonts w:ascii="Times New Roman" w:eastAsia="宋体" w:hAnsi="Times New Roman" w:cs="Times New Roman"/>
          <w:color w:val="000000"/>
          <w:kern w:val="0"/>
          <w:sz w:val="24"/>
        </w:rPr>
        <w:t>平衡电阻</w:t>
      </w:r>
      <w:r w:rsidRPr="00F0101F">
        <w:rPr>
          <w:rFonts w:ascii="Times New Roman" w:hAnsi="Times New Roman" w:cs="Times New Roman"/>
          <w:color w:val="000000"/>
          <w:kern w:val="0"/>
          <w:position w:val="-12"/>
          <w:sz w:val="24"/>
        </w:rPr>
        <w:object w:dxaOrig="321" w:dyaOrig="364" w14:anchorId="1D1CB81F">
          <v:shape id="_x0000_i1031" type="#_x0000_t75" style="width:15.85pt;height:18.2pt" o:ole="">
            <v:imagedata r:id="rId26" o:title=""/>
            <o:lock v:ext="edit" aspectratio="f"/>
          </v:shape>
          <o:OLEObject Type="Embed" ProgID="Equation.DSMT4" ShapeID="_x0000_i1031" DrawAspect="Content" ObjectID="_1842361795" r:id="rId27"/>
        </w:object>
      </w:r>
      <w:r w:rsidRPr="00F0101F">
        <w:rPr>
          <w:rFonts w:ascii="Times New Roman" w:eastAsia="宋体" w:hAnsi="Times New Roman" w:cs="Times New Roman"/>
          <w:color w:val="000000"/>
          <w:kern w:val="0"/>
          <w:sz w:val="24"/>
        </w:rPr>
        <w:t>为</w:t>
      </w:r>
      <w:r w:rsidRPr="00F0101F">
        <w:rPr>
          <w:rFonts w:ascii="Times New Roman" w:hAnsi="Times New Roman" w:cs="Times New Roman"/>
          <w:color w:val="000000"/>
          <w:kern w:val="0"/>
          <w:sz w:val="24"/>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2"/>
        <w:gridCol w:w="3767"/>
        <w:gridCol w:w="2217"/>
      </w:tblGrid>
      <w:tr w:rsidR="00AA31CC" w:rsidRPr="00F0101F" w14:paraId="6A245D70" w14:textId="77777777" w:rsidTr="0028471D">
        <w:trPr>
          <w:trHeight w:val="90"/>
        </w:trPr>
        <w:tc>
          <w:tcPr>
            <w:tcW w:w="2678" w:type="dxa"/>
            <w:tcBorders>
              <w:tl2br w:val="nil"/>
              <w:tr2bl w:val="nil"/>
            </w:tcBorders>
          </w:tcPr>
          <w:p w14:paraId="31E98F4D" w14:textId="77777777" w:rsidR="00AA31CC" w:rsidRPr="00F0101F" w:rsidRDefault="00AA31CC" w:rsidP="0028471D">
            <w:pPr>
              <w:widowControl/>
              <w:jc w:val="left"/>
              <w:rPr>
                <w:color w:val="000000"/>
                <w:sz w:val="24"/>
              </w:rPr>
            </w:pPr>
          </w:p>
        </w:tc>
        <w:tc>
          <w:tcPr>
            <w:tcW w:w="4130" w:type="dxa"/>
            <w:tcBorders>
              <w:tl2br w:val="nil"/>
              <w:tr2bl w:val="nil"/>
            </w:tcBorders>
          </w:tcPr>
          <w:p w14:paraId="682B5CCE" w14:textId="77777777" w:rsidR="00AA31CC" w:rsidRPr="00F0101F" w:rsidRDefault="00AA31CC" w:rsidP="0028471D">
            <w:pPr>
              <w:spacing w:line="360" w:lineRule="auto"/>
              <w:jc w:val="center"/>
              <w:rPr>
                <w:color w:val="000000"/>
                <w:sz w:val="24"/>
              </w:rPr>
            </w:pPr>
            <w:r w:rsidRPr="00F0101F">
              <w:rPr>
                <w:rFonts w:asciiTheme="minorHAnsi" w:eastAsiaTheme="minorEastAsia" w:hAnsiTheme="minorHAnsi" w:cstheme="minorBidi"/>
                <w:i/>
                <w:iCs/>
                <w:color w:val="000000"/>
                <w:kern w:val="2"/>
                <w:position w:val="-30"/>
                <w:sz w:val="24"/>
                <w:szCs w:val="22"/>
              </w:rPr>
              <w:object w:dxaOrig="1404" w:dyaOrig="684" w14:anchorId="71D04D48">
                <v:shape id="_x0000_i1032" type="#_x0000_t75" style="width:70.25pt;height:34.4pt" o:ole="">
                  <v:imagedata r:id="rId28" o:title=""/>
                  <o:lock v:ext="edit" aspectratio="f"/>
                </v:shape>
                <o:OLEObject Type="Embed" ProgID="Equation.DSMT4" ShapeID="_x0000_i1032" DrawAspect="Content" ObjectID="_1842361796" r:id="rId29"/>
              </w:object>
            </w:r>
          </w:p>
        </w:tc>
        <w:tc>
          <w:tcPr>
            <w:tcW w:w="2478" w:type="dxa"/>
            <w:tcBorders>
              <w:tl2br w:val="nil"/>
              <w:tr2bl w:val="nil"/>
            </w:tcBorders>
            <w:vAlign w:val="center"/>
          </w:tcPr>
          <w:p w14:paraId="629430E3" w14:textId="21309A30" w:rsidR="00AA31CC" w:rsidRPr="00F0101F" w:rsidRDefault="00AA31CC" w:rsidP="0028471D">
            <w:pPr>
              <w:widowControl/>
              <w:jc w:val="right"/>
              <w:rPr>
                <w:color w:val="000000"/>
                <w:sz w:val="24"/>
              </w:rPr>
            </w:pPr>
            <w:r w:rsidRPr="00F0101F">
              <w:rPr>
                <w:color w:val="000000"/>
                <w:sz w:val="24"/>
              </w:rPr>
              <w:t>(</w:t>
            </w:r>
            <w:r w:rsidR="003C1102" w:rsidRPr="00F0101F">
              <w:rPr>
                <w:color w:val="000000"/>
                <w:sz w:val="24"/>
              </w:rPr>
              <w:t>2</w:t>
            </w:r>
            <w:r w:rsidRPr="00F0101F">
              <w:rPr>
                <w:color w:val="000000"/>
                <w:sz w:val="24"/>
              </w:rPr>
              <w:t>.4)</w:t>
            </w:r>
          </w:p>
        </w:tc>
      </w:tr>
    </w:tbl>
    <w:p w14:paraId="10217DE3" w14:textId="77777777" w:rsidR="00AA31CC" w:rsidRPr="00F0101F" w:rsidRDefault="00AA31CC" w:rsidP="00AA31CC">
      <w:pPr>
        <w:spacing w:line="360" w:lineRule="auto"/>
        <w:rPr>
          <w:rFonts w:ascii="Times New Roman" w:hAnsi="Times New Roman" w:cs="Times New Roman"/>
          <w:color w:val="000000"/>
          <w:kern w:val="0"/>
          <w:sz w:val="24"/>
        </w:rPr>
      </w:pPr>
    </w:p>
    <w:p w14:paraId="6FE72C07" w14:textId="77777777" w:rsidR="00AA31CC" w:rsidRPr="00F0101F" w:rsidRDefault="00AA31CC" w:rsidP="00AA31CC">
      <w:pPr>
        <w:spacing w:line="360" w:lineRule="auto"/>
        <w:rPr>
          <w:rFonts w:ascii="Times New Roman" w:hAnsi="Times New Roman" w:cs="Times New Roman"/>
          <w:color w:val="000000"/>
          <w:kern w:val="0"/>
          <w:sz w:val="24"/>
        </w:rPr>
      </w:pPr>
    </w:p>
    <w:p w14:paraId="1290FC16" w14:textId="7B49930E" w:rsidR="00AA31CC" w:rsidRPr="00F0101F" w:rsidRDefault="00AA31CC" w:rsidP="00AA31CC">
      <w:pPr>
        <w:spacing w:line="360" w:lineRule="auto"/>
        <w:rPr>
          <w:rFonts w:ascii="Times New Roman" w:eastAsia="宋体" w:hAnsi="Times New Roman" w:cs="Times New Roman"/>
          <w:color w:val="000000"/>
          <w:kern w:val="0"/>
          <w:sz w:val="24"/>
        </w:rPr>
      </w:pPr>
      <w:r w:rsidRPr="00F0101F">
        <w:rPr>
          <w:rFonts w:ascii="Times New Roman" w:eastAsia="宋体" w:hAnsi="Times New Roman" w:cs="Times New Roman"/>
          <w:color w:val="000000"/>
          <w:kern w:val="0"/>
          <w:sz w:val="24"/>
        </w:rPr>
        <w:lastRenderedPageBreak/>
        <w:t>经过</w:t>
      </w:r>
      <w:r w:rsidRPr="00F0101F">
        <w:rPr>
          <w:rFonts w:ascii="Times New Roman" w:eastAsia="宋体" w:hAnsi="Times New Roman" w:cs="Times New Roman"/>
          <w:color w:val="000000"/>
          <w:kern w:val="0"/>
          <w:sz w:val="24"/>
        </w:rPr>
        <w:t>Multisim</w:t>
      </w:r>
      <w:r w:rsidRPr="00F0101F">
        <w:rPr>
          <w:rFonts w:ascii="Times New Roman" w:eastAsia="宋体" w:hAnsi="Times New Roman" w:cs="Times New Roman"/>
          <w:color w:val="000000"/>
          <w:kern w:val="0"/>
          <w:sz w:val="24"/>
        </w:rPr>
        <w:t>软件进行仿真实验。图</w:t>
      </w:r>
      <w:r w:rsidRPr="00F0101F">
        <w:rPr>
          <w:rFonts w:ascii="Times New Roman" w:eastAsia="宋体" w:hAnsi="Times New Roman" w:cs="Times New Roman"/>
          <w:color w:val="000000"/>
          <w:kern w:val="0"/>
          <w:sz w:val="24"/>
        </w:rPr>
        <w:t>10</w:t>
      </w:r>
      <w:r w:rsidRPr="00F0101F">
        <w:rPr>
          <w:rFonts w:ascii="Times New Roman" w:eastAsia="宋体" w:hAnsi="Times New Roman" w:cs="Times New Roman"/>
          <w:color w:val="000000"/>
          <w:kern w:val="0"/>
          <w:sz w:val="24"/>
        </w:rPr>
        <w:t>为运算放大电路的仿真图。</w:t>
      </w:r>
    </w:p>
    <w:p w14:paraId="5F238F10" w14:textId="77777777" w:rsidR="00AA31CC" w:rsidRPr="00F0101F" w:rsidRDefault="00AA31CC" w:rsidP="00AA31CC">
      <w:pPr>
        <w:spacing w:line="360" w:lineRule="auto"/>
        <w:jc w:val="center"/>
        <w:rPr>
          <w:rFonts w:ascii="Times New Roman" w:hAnsi="Times New Roman" w:cs="Times New Roman"/>
          <w:b/>
          <w:bCs/>
          <w:color w:val="000000"/>
          <w:szCs w:val="21"/>
        </w:rPr>
      </w:pPr>
      <w:r w:rsidRPr="00F0101F">
        <w:rPr>
          <w:rFonts w:ascii="Times New Roman" w:hAnsi="Times New Roman" w:cs="Times New Roman"/>
          <w:b/>
          <w:bCs/>
          <w:noProof/>
          <w:color w:val="000000"/>
          <w:szCs w:val="21"/>
        </w:rPr>
        <w:drawing>
          <wp:inline distT="0" distB="0" distL="114300" distR="114300" wp14:anchorId="26250ED6" wp14:editId="76B6DFEF">
            <wp:extent cx="2847340" cy="2113280"/>
            <wp:effectExtent l="0" t="0" r="10160" b="7620"/>
            <wp:docPr id="9" name="图片 9" descr="[@0](%E74XXD@SYOR(35C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E74XXD@SYOR(35CG4"/>
                    <pic:cNvPicPr>
                      <a:picLocks noChangeAspect="1"/>
                    </pic:cNvPicPr>
                  </pic:nvPicPr>
                  <pic:blipFill>
                    <a:blip r:embed="rId30"/>
                    <a:stretch>
                      <a:fillRect/>
                    </a:stretch>
                  </pic:blipFill>
                  <pic:spPr>
                    <a:xfrm>
                      <a:off x="0" y="0"/>
                      <a:ext cx="2847340" cy="2113280"/>
                    </a:xfrm>
                    <a:prstGeom prst="rect">
                      <a:avLst/>
                    </a:prstGeom>
                  </pic:spPr>
                </pic:pic>
              </a:graphicData>
            </a:graphic>
          </wp:inline>
        </w:drawing>
      </w:r>
    </w:p>
    <w:p w14:paraId="7234460E" w14:textId="4D724FFC" w:rsidR="00AA31CC" w:rsidRPr="00F0101F" w:rsidRDefault="00AA31CC" w:rsidP="00AA31CC">
      <w:pPr>
        <w:spacing w:line="360" w:lineRule="auto"/>
        <w:jc w:val="center"/>
        <w:rPr>
          <w:rFonts w:ascii="Times New Roman" w:eastAsia="楷体" w:hAnsi="Times New Roman" w:cs="Times New Roman"/>
          <w:color w:val="000000"/>
          <w:szCs w:val="21"/>
        </w:rPr>
      </w:pPr>
      <w:r w:rsidRPr="00F0101F">
        <w:rPr>
          <w:rFonts w:ascii="Times New Roman" w:eastAsia="楷体" w:hAnsi="Times New Roman" w:cs="Times New Roman"/>
          <w:color w:val="000000"/>
          <w:szCs w:val="21"/>
        </w:rPr>
        <w:t>图</w:t>
      </w:r>
      <w:r w:rsidRPr="00F0101F">
        <w:rPr>
          <w:rFonts w:ascii="Times New Roman" w:eastAsia="楷体" w:hAnsi="Times New Roman" w:cs="Times New Roman"/>
          <w:color w:val="000000"/>
          <w:szCs w:val="21"/>
        </w:rPr>
        <w:t xml:space="preserve">10  </w:t>
      </w:r>
      <w:r w:rsidRPr="00F0101F">
        <w:rPr>
          <w:rFonts w:ascii="Times New Roman" w:eastAsia="楷体" w:hAnsi="Times New Roman" w:cs="Times New Roman"/>
          <w:color w:val="000000"/>
          <w:szCs w:val="21"/>
        </w:rPr>
        <w:t>运算放大电路仿真图</w:t>
      </w:r>
    </w:p>
    <w:p w14:paraId="290BBEC1" w14:textId="20EDB161" w:rsidR="00AA31CC" w:rsidRPr="00F0101F" w:rsidRDefault="00AA31CC" w:rsidP="003C1102">
      <w:pPr>
        <w:spacing w:line="360" w:lineRule="auto"/>
        <w:ind w:firstLineChars="200" w:firstLine="480"/>
        <w:rPr>
          <w:rFonts w:ascii="Times New Roman" w:hAnsi="Times New Roman" w:cs="Times New Roman"/>
          <w:color w:val="000000"/>
          <w:sz w:val="24"/>
        </w:rPr>
      </w:pPr>
      <w:r w:rsidRPr="00F0101F">
        <w:rPr>
          <w:rFonts w:ascii="Times New Roman" w:eastAsia="宋体" w:hAnsi="Times New Roman" w:cs="Times New Roman"/>
          <w:color w:val="000000"/>
          <w:sz w:val="24"/>
        </w:rPr>
        <w:t>其中电路中</w:t>
      </w:r>
      <w:r w:rsidRPr="00F0101F">
        <w:rPr>
          <w:rFonts w:ascii="Times New Roman" w:hAnsi="Times New Roman" w:cs="Times New Roman"/>
          <w:color w:val="000000"/>
          <w:sz w:val="24"/>
        </w:rPr>
        <w:t>R</w:t>
      </w:r>
      <w:r w:rsidRPr="00F0101F">
        <w:rPr>
          <w:rFonts w:ascii="Times New Roman" w:hAnsi="Times New Roman" w:cs="Times New Roman"/>
          <w:color w:val="000000"/>
          <w:sz w:val="24"/>
          <w:vertAlign w:val="subscript"/>
        </w:rPr>
        <w:t>4</w:t>
      </w:r>
      <w:r w:rsidRPr="00F0101F">
        <w:rPr>
          <w:rFonts w:ascii="Times New Roman" w:eastAsia="宋体" w:hAnsi="Times New Roman" w:cs="Times New Roman"/>
          <w:color w:val="000000"/>
          <w:sz w:val="24"/>
        </w:rPr>
        <w:t>为</w:t>
      </w:r>
      <w:r w:rsidRPr="00F0101F">
        <w:rPr>
          <w:rFonts w:ascii="Times New Roman" w:eastAsia="宋体" w:hAnsi="Times New Roman" w:cs="Times New Roman"/>
          <w:color w:val="000000"/>
          <w:sz w:val="24"/>
        </w:rPr>
        <w:t>200k</w:t>
      </w:r>
      <w:r w:rsidRPr="00F0101F">
        <w:rPr>
          <w:rFonts w:ascii="Times New Roman" w:eastAsia="宋体" w:hAnsi="Times New Roman" w:cs="Times New Roman"/>
          <w:color w:val="000000"/>
          <w:sz w:val="24"/>
        </w:rPr>
        <w:t>欧，电路中</w:t>
      </w:r>
      <w:r w:rsidRPr="00F0101F">
        <w:rPr>
          <w:rFonts w:ascii="Times New Roman" w:hAnsi="Times New Roman" w:cs="Times New Roman"/>
          <w:color w:val="000000"/>
          <w:sz w:val="24"/>
        </w:rPr>
        <w:t>R</w:t>
      </w:r>
      <w:r w:rsidRPr="00F0101F">
        <w:rPr>
          <w:rFonts w:ascii="Times New Roman" w:hAnsi="Times New Roman" w:cs="Times New Roman"/>
          <w:color w:val="000000"/>
          <w:sz w:val="24"/>
          <w:vertAlign w:val="subscript"/>
        </w:rPr>
        <w:t>2</w:t>
      </w:r>
      <w:r w:rsidRPr="00F0101F">
        <w:rPr>
          <w:rFonts w:ascii="Times New Roman" w:eastAsia="宋体" w:hAnsi="Times New Roman" w:cs="Times New Roman"/>
          <w:color w:val="000000"/>
          <w:sz w:val="24"/>
        </w:rPr>
        <w:t>为</w:t>
      </w:r>
      <w:r w:rsidRPr="00F0101F">
        <w:rPr>
          <w:rFonts w:ascii="Times New Roman" w:eastAsia="宋体" w:hAnsi="Times New Roman" w:cs="Times New Roman"/>
          <w:color w:val="000000"/>
          <w:sz w:val="24"/>
        </w:rPr>
        <w:t>9.1k</w:t>
      </w:r>
      <w:r w:rsidRPr="00F0101F">
        <w:rPr>
          <w:rFonts w:ascii="Times New Roman" w:eastAsia="宋体" w:hAnsi="Times New Roman" w:cs="Times New Roman"/>
          <w:color w:val="000000"/>
          <w:sz w:val="24"/>
        </w:rPr>
        <w:t>欧。理论上应该放大</w:t>
      </w:r>
      <w:r w:rsidRPr="00F0101F">
        <w:rPr>
          <w:rFonts w:ascii="Times New Roman" w:eastAsia="宋体" w:hAnsi="Times New Roman" w:cs="Times New Roman"/>
          <w:color w:val="000000"/>
          <w:sz w:val="24"/>
        </w:rPr>
        <w:t>22.98</w:t>
      </w:r>
      <w:r w:rsidRPr="00F0101F">
        <w:rPr>
          <w:rFonts w:ascii="Times New Roman" w:eastAsia="宋体" w:hAnsi="Times New Roman" w:cs="Times New Roman"/>
          <w:color w:val="000000"/>
          <w:sz w:val="24"/>
        </w:rPr>
        <w:t>倍，实际仿真为</w:t>
      </w:r>
      <w:r w:rsidRPr="00F0101F">
        <w:rPr>
          <w:rFonts w:ascii="Times New Roman" w:eastAsia="宋体" w:hAnsi="Times New Roman" w:cs="Times New Roman"/>
          <w:color w:val="000000"/>
          <w:sz w:val="24"/>
        </w:rPr>
        <w:t>22.96</w:t>
      </w:r>
      <w:r w:rsidRPr="00F0101F">
        <w:rPr>
          <w:rFonts w:ascii="Times New Roman" w:eastAsia="宋体" w:hAnsi="Times New Roman" w:cs="Times New Roman"/>
          <w:color w:val="000000"/>
          <w:sz w:val="24"/>
        </w:rPr>
        <w:t>倍，符合。</w:t>
      </w:r>
    </w:p>
    <w:p w14:paraId="42A1B540" w14:textId="628057D2" w:rsidR="00AA31CC" w:rsidRPr="00F0101F" w:rsidRDefault="003C1102" w:rsidP="003C1102">
      <w:pPr>
        <w:pStyle w:val="3"/>
        <w:spacing w:before="160" w:after="160" w:line="415" w:lineRule="auto"/>
        <w:rPr>
          <w:rFonts w:ascii="Times New Roman" w:eastAsia="黑体" w:hAnsi="Times New Roman" w:cs="Times New Roman"/>
          <w:sz w:val="24"/>
          <w:szCs w:val="24"/>
        </w:rPr>
      </w:pPr>
      <w:bookmarkStart w:id="16" w:name="_Toc9563"/>
      <w:bookmarkStart w:id="17" w:name="_Toc168412497"/>
      <w:r w:rsidRPr="00F0101F">
        <w:rPr>
          <w:rFonts w:ascii="Times New Roman" w:eastAsia="黑体" w:hAnsi="Times New Roman" w:cs="Times New Roman"/>
          <w:sz w:val="24"/>
          <w:szCs w:val="24"/>
        </w:rPr>
        <w:t>2</w:t>
      </w:r>
      <w:r w:rsidR="00AA31CC" w:rsidRPr="00F0101F">
        <w:rPr>
          <w:rFonts w:ascii="Times New Roman" w:eastAsia="黑体" w:hAnsi="Times New Roman" w:cs="Times New Roman"/>
          <w:sz w:val="24"/>
          <w:szCs w:val="24"/>
        </w:rPr>
        <w:t>.</w:t>
      </w:r>
      <w:r w:rsidRPr="00F0101F">
        <w:rPr>
          <w:rFonts w:ascii="Times New Roman" w:eastAsia="黑体" w:hAnsi="Times New Roman" w:cs="Times New Roman"/>
          <w:sz w:val="24"/>
          <w:szCs w:val="24"/>
        </w:rPr>
        <w:t>3</w:t>
      </w:r>
      <w:r w:rsidR="00AA31CC" w:rsidRPr="00F0101F">
        <w:rPr>
          <w:rFonts w:ascii="Times New Roman" w:eastAsia="黑体" w:hAnsi="Times New Roman" w:cs="Times New Roman"/>
          <w:sz w:val="24"/>
          <w:szCs w:val="24"/>
        </w:rPr>
        <w:t xml:space="preserve">.3 </w:t>
      </w:r>
      <w:r w:rsidR="00AA31CC" w:rsidRPr="00F0101F">
        <w:rPr>
          <w:rFonts w:ascii="Times New Roman" w:eastAsia="黑体" w:hAnsi="Times New Roman" w:cs="Times New Roman"/>
          <w:sz w:val="24"/>
          <w:szCs w:val="24"/>
        </w:rPr>
        <w:t>甲乙类功率放大电路</w:t>
      </w:r>
      <w:bookmarkEnd w:id="16"/>
      <w:bookmarkEnd w:id="17"/>
    </w:p>
    <w:p w14:paraId="50B3287F" w14:textId="591BC09B" w:rsidR="00AA31CC" w:rsidRPr="00F0101F" w:rsidRDefault="00AA31CC" w:rsidP="00AA31CC">
      <w:pPr>
        <w:spacing w:line="360" w:lineRule="auto"/>
        <w:ind w:firstLineChars="200" w:firstLine="480"/>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该电路为发现问题之后的附加电路。原先经过同向比例运算放大电路之后直接加在初级线圈上，发现波形失真严重，见图</w:t>
      </w:r>
      <w:r w:rsidR="003C1102" w:rsidRPr="00F0101F">
        <w:rPr>
          <w:rFonts w:ascii="Times New Roman" w:eastAsia="宋体" w:hAnsi="Times New Roman" w:cs="Times New Roman"/>
          <w:color w:val="000000"/>
          <w:sz w:val="24"/>
        </w:rPr>
        <w:t>11</w:t>
      </w:r>
      <w:r w:rsidRPr="00F0101F">
        <w:rPr>
          <w:rFonts w:ascii="Times New Roman" w:eastAsia="宋体" w:hAnsi="Times New Roman" w:cs="Times New Roman"/>
          <w:color w:val="000000"/>
          <w:sz w:val="24"/>
        </w:rPr>
        <w:t>。</w:t>
      </w:r>
    </w:p>
    <w:p w14:paraId="04257E96" w14:textId="77777777" w:rsidR="00AA31CC" w:rsidRPr="00F0101F" w:rsidRDefault="00AA31CC" w:rsidP="00AA31CC">
      <w:pPr>
        <w:spacing w:line="360" w:lineRule="auto"/>
        <w:ind w:firstLineChars="200" w:firstLine="420"/>
        <w:jc w:val="center"/>
        <w:rPr>
          <w:rFonts w:ascii="Times New Roman" w:hAnsi="Times New Roman" w:cs="Times New Roman"/>
        </w:rPr>
      </w:pPr>
      <w:r w:rsidRPr="00F0101F">
        <w:rPr>
          <w:rFonts w:ascii="Times New Roman" w:hAnsi="Times New Roman" w:cs="Times New Roman"/>
          <w:noProof/>
        </w:rPr>
        <w:drawing>
          <wp:inline distT="0" distB="0" distL="114300" distR="114300" wp14:anchorId="60B9DCDE" wp14:editId="26A1B85C">
            <wp:extent cx="3369733" cy="1863674"/>
            <wp:effectExtent l="0" t="0" r="2540" b="381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31"/>
                    <a:stretch>
                      <a:fillRect/>
                    </a:stretch>
                  </pic:blipFill>
                  <pic:spPr>
                    <a:xfrm>
                      <a:off x="0" y="0"/>
                      <a:ext cx="3384495" cy="1871839"/>
                    </a:xfrm>
                    <a:prstGeom prst="rect">
                      <a:avLst/>
                    </a:prstGeom>
                    <a:noFill/>
                    <a:ln>
                      <a:noFill/>
                    </a:ln>
                  </pic:spPr>
                </pic:pic>
              </a:graphicData>
            </a:graphic>
          </wp:inline>
        </w:drawing>
      </w:r>
    </w:p>
    <w:p w14:paraId="2D75E9EE" w14:textId="75BAF531" w:rsidR="00AA31CC" w:rsidRPr="00F0101F" w:rsidRDefault="00AA31CC" w:rsidP="00AA31CC">
      <w:pPr>
        <w:spacing w:line="360" w:lineRule="auto"/>
        <w:ind w:firstLineChars="200" w:firstLine="420"/>
        <w:jc w:val="center"/>
        <w:rPr>
          <w:rFonts w:ascii="Times New Roman" w:hAnsi="Times New Roman" w:cs="Times New Roman"/>
          <w:sz w:val="24"/>
        </w:rPr>
      </w:pPr>
      <w:r w:rsidRPr="00F0101F">
        <w:rPr>
          <w:rFonts w:ascii="Times New Roman" w:eastAsia="楷体" w:hAnsi="Times New Roman" w:cs="Times New Roman"/>
        </w:rPr>
        <w:t>图</w:t>
      </w:r>
      <w:r w:rsidR="003C1102" w:rsidRPr="00F0101F">
        <w:rPr>
          <w:rFonts w:ascii="Times New Roman" w:eastAsia="楷体" w:hAnsi="Times New Roman" w:cs="Times New Roman"/>
        </w:rPr>
        <w:t>11</w:t>
      </w:r>
      <w:r w:rsidRPr="00F0101F">
        <w:rPr>
          <w:rFonts w:ascii="Times New Roman" w:eastAsia="楷体" w:hAnsi="Times New Roman" w:cs="Times New Roman"/>
        </w:rPr>
        <w:t xml:space="preserve">  </w:t>
      </w:r>
      <w:r w:rsidRPr="00F0101F">
        <w:rPr>
          <w:rFonts w:ascii="Times New Roman" w:eastAsia="楷体" w:hAnsi="Times New Roman" w:cs="Times New Roman"/>
        </w:rPr>
        <w:t>未加功率放大电路的波形</w:t>
      </w:r>
    </w:p>
    <w:p w14:paraId="26F55D3B" w14:textId="252A7485" w:rsidR="003C1102" w:rsidRPr="00F0101F" w:rsidRDefault="00F0101F" w:rsidP="00F0101F">
      <w:pPr>
        <w:spacing w:line="360" w:lineRule="auto"/>
        <w:ind w:firstLineChars="200" w:firstLine="480"/>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其中绿色信号是初级线圈上的波形，黄色为次级线圈上的波形。然后通过查阅资料以及在初级线圈上加了一个</w:t>
      </w:r>
      <w:r w:rsidRPr="00F0101F">
        <w:rPr>
          <w:rFonts w:ascii="Times New Roman" w:eastAsia="宋体" w:hAnsi="Times New Roman" w:cs="Times New Roman"/>
          <w:color w:val="000000"/>
          <w:sz w:val="24"/>
        </w:rPr>
        <w:t>1000</w:t>
      </w:r>
      <w:r w:rsidRPr="00F0101F">
        <w:rPr>
          <w:rFonts w:ascii="Times New Roman" w:eastAsia="宋体" w:hAnsi="Times New Roman" w:cs="Times New Roman"/>
          <w:color w:val="000000"/>
          <w:sz w:val="24"/>
        </w:rPr>
        <w:t>欧的滑动变阻，发现当滑动变阻器值很大的时候，初级线圈上的波形见图</w:t>
      </w:r>
      <w:r w:rsidRPr="00F0101F">
        <w:rPr>
          <w:rFonts w:ascii="Times New Roman" w:eastAsia="宋体" w:hAnsi="Times New Roman" w:cs="Times New Roman"/>
          <w:color w:val="000000"/>
          <w:sz w:val="24"/>
        </w:rPr>
        <w:t>3-11</w:t>
      </w:r>
      <w:r w:rsidRPr="00F0101F">
        <w:rPr>
          <w:rFonts w:ascii="Times New Roman" w:eastAsia="宋体" w:hAnsi="Times New Roman" w:cs="Times New Roman"/>
          <w:color w:val="000000"/>
          <w:sz w:val="24"/>
        </w:rPr>
        <w:t>。虽然波形不失真了，但是其幅度很小，以至于在刺激线圈上的最大电压</w:t>
      </w:r>
      <w:r w:rsidRPr="00F0101F">
        <w:rPr>
          <w:rFonts w:ascii="Times New Roman" w:eastAsia="宋体" w:hAnsi="Times New Roman" w:cs="Times New Roman"/>
          <w:color w:val="000000"/>
          <w:sz w:val="24"/>
        </w:rPr>
        <w:t>VPP</w:t>
      </w:r>
      <w:r w:rsidRPr="00F0101F">
        <w:rPr>
          <w:rFonts w:ascii="Times New Roman" w:eastAsia="宋体" w:hAnsi="Times New Roman" w:cs="Times New Roman"/>
          <w:color w:val="000000"/>
          <w:sz w:val="24"/>
        </w:rPr>
        <w:t>只有</w:t>
      </w:r>
      <w:r w:rsidRPr="00F0101F">
        <w:rPr>
          <w:rFonts w:ascii="Times New Roman" w:eastAsia="宋体" w:hAnsi="Times New Roman" w:cs="Times New Roman"/>
          <w:color w:val="000000"/>
          <w:sz w:val="24"/>
        </w:rPr>
        <w:t>80mV,</w:t>
      </w:r>
      <w:r w:rsidRPr="00F0101F">
        <w:rPr>
          <w:rFonts w:ascii="Times New Roman" w:eastAsia="宋体" w:hAnsi="Times New Roman" w:cs="Times New Roman"/>
          <w:color w:val="000000"/>
          <w:sz w:val="24"/>
        </w:rPr>
        <w:t>并且很不稳定。因此可以发现问题源自于经过同向比例运算放大电路后的输出信号的带载能力不够。故考虑使用一个不改变幅值，只增加功率（电流）的电路。在试用共集电极放大电路之后，发现依旧失真严重。所以采用甲乙类运算放大电路，对信号功率进行大幅放大。</w:t>
      </w:r>
    </w:p>
    <w:p w14:paraId="23AD0A5B" w14:textId="3CB5D691" w:rsidR="00AA31CC" w:rsidRPr="00F0101F" w:rsidRDefault="003C1102" w:rsidP="003C1102">
      <w:pPr>
        <w:spacing w:line="360" w:lineRule="auto"/>
        <w:ind w:firstLineChars="200" w:firstLine="480"/>
        <w:rPr>
          <w:rFonts w:ascii="Times New Roman" w:eastAsia="宋体" w:hAnsi="Times New Roman" w:cs="Times New Roman"/>
          <w:color w:val="000000"/>
          <w:sz w:val="24"/>
        </w:rPr>
      </w:pPr>
      <w:r w:rsidRPr="00F0101F">
        <w:rPr>
          <w:rFonts w:ascii="Times New Roman" w:eastAsia="宋体" w:hAnsi="Times New Roman" w:cs="Times New Roman"/>
          <w:color w:val="000000"/>
          <w:sz w:val="24"/>
        </w:rPr>
        <w:lastRenderedPageBreak/>
        <w:t>因此</w:t>
      </w:r>
      <w:r w:rsidR="00AA31CC" w:rsidRPr="00F0101F">
        <w:rPr>
          <w:rFonts w:ascii="Times New Roman" w:eastAsia="宋体" w:hAnsi="Times New Roman" w:cs="Times New Roman"/>
          <w:color w:val="000000"/>
          <w:sz w:val="24"/>
        </w:rPr>
        <w:t>采用甲乙类运算放大电路，对信号功率进行大幅放大。甲乙类互补推挽功率放大电路如图</w:t>
      </w:r>
      <w:r w:rsidRPr="00F0101F">
        <w:rPr>
          <w:rFonts w:ascii="Times New Roman" w:eastAsia="宋体" w:hAnsi="Times New Roman" w:cs="Times New Roman"/>
          <w:color w:val="000000"/>
          <w:sz w:val="24"/>
        </w:rPr>
        <w:t>12</w:t>
      </w:r>
      <w:r w:rsidR="00AA31CC" w:rsidRPr="00F0101F">
        <w:rPr>
          <w:rFonts w:ascii="Times New Roman" w:eastAsia="宋体" w:hAnsi="Times New Roman" w:cs="Times New Roman"/>
          <w:color w:val="000000"/>
          <w:sz w:val="24"/>
        </w:rPr>
        <w:t>所示。</w:t>
      </w:r>
    </w:p>
    <w:p w14:paraId="407316F5" w14:textId="77777777" w:rsidR="00AA31CC" w:rsidRPr="00F0101F" w:rsidRDefault="00AA31CC" w:rsidP="00AA31CC">
      <w:pPr>
        <w:spacing w:line="360" w:lineRule="auto"/>
        <w:ind w:firstLineChars="200" w:firstLine="420"/>
        <w:jc w:val="center"/>
        <w:rPr>
          <w:rFonts w:ascii="Times New Roman" w:hAnsi="Times New Roman" w:cs="Times New Roman"/>
        </w:rPr>
      </w:pPr>
      <w:r w:rsidRPr="00F0101F">
        <w:rPr>
          <w:rFonts w:ascii="Times New Roman" w:hAnsi="Times New Roman" w:cs="Times New Roman"/>
          <w:noProof/>
        </w:rPr>
        <w:drawing>
          <wp:inline distT="0" distB="0" distL="114300" distR="114300" wp14:anchorId="59DE01CD" wp14:editId="34F803D8">
            <wp:extent cx="2613660" cy="2195830"/>
            <wp:effectExtent l="0" t="0" r="2540" b="127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32"/>
                    <a:stretch>
                      <a:fillRect/>
                    </a:stretch>
                  </pic:blipFill>
                  <pic:spPr>
                    <a:xfrm>
                      <a:off x="0" y="0"/>
                      <a:ext cx="2613660" cy="2195830"/>
                    </a:xfrm>
                    <a:prstGeom prst="rect">
                      <a:avLst/>
                    </a:prstGeom>
                    <a:noFill/>
                    <a:ln>
                      <a:noFill/>
                    </a:ln>
                  </pic:spPr>
                </pic:pic>
              </a:graphicData>
            </a:graphic>
          </wp:inline>
        </w:drawing>
      </w:r>
    </w:p>
    <w:p w14:paraId="1A447CF0" w14:textId="5ECF64CA" w:rsidR="00AA31CC" w:rsidRPr="00F0101F" w:rsidRDefault="00AA31CC" w:rsidP="00AA31CC">
      <w:pPr>
        <w:spacing w:line="360" w:lineRule="auto"/>
        <w:ind w:firstLineChars="200" w:firstLine="420"/>
        <w:jc w:val="center"/>
        <w:rPr>
          <w:rFonts w:ascii="Times New Roman" w:eastAsia="楷体" w:hAnsi="Times New Roman" w:cs="Times New Roman"/>
        </w:rPr>
      </w:pPr>
      <w:r w:rsidRPr="00F0101F">
        <w:rPr>
          <w:rFonts w:ascii="Times New Roman" w:eastAsia="楷体" w:hAnsi="Times New Roman" w:cs="Times New Roman"/>
        </w:rPr>
        <w:t>图</w:t>
      </w:r>
      <w:r w:rsidR="003C1102" w:rsidRPr="00F0101F">
        <w:rPr>
          <w:rFonts w:ascii="Times New Roman" w:eastAsia="楷体" w:hAnsi="Times New Roman" w:cs="Times New Roman"/>
        </w:rPr>
        <w:t>12</w:t>
      </w:r>
      <w:r w:rsidRPr="00F0101F">
        <w:rPr>
          <w:rFonts w:ascii="Times New Roman" w:eastAsia="楷体" w:hAnsi="Times New Roman" w:cs="Times New Roman"/>
        </w:rPr>
        <w:t xml:space="preserve">  </w:t>
      </w:r>
      <w:r w:rsidRPr="00F0101F">
        <w:rPr>
          <w:rFonts w:ascii="Times New Roman" w:eastAsia="楷体" w:hAnsi="Times New Roman" w:cs="Times New Roman"/>
        </w:rPr>
        <w:t>甲乙类功率放大电路</w:t>
      </w:r>
    </w:p>
    <w:p w14:paraId="5079C50C" w14:textId="77777777" w:rsidR="00AA31CC" w:rsidRPr="00F0101F" w:rsidRDefault="00AA31CC" w:rsidP="00AA31CC">
      <w:pPr>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其中</w:t>
      </w:r>
      <w:r w:rsidRPr="00F0101F">
        <w:rPr>
          <w:rFonts w:ascii="Times New Roman" w:hAnsi="Times New Roman" w:cs="Times New Roman"/>
          <w:sz w:val="24"/>
        </w:rPr>
        <w:t>R</w:t>
      </w:r>
      <w:r w:rsidRPr="00F0101F">
        <w:rPr>
          <w:rFonts w:ascii="Times New Roman" w:hAnsi="Times New Roman" w:cs="Times New Roman"/>
          <w:sz w:val="24"/>
          <w:vertAlign w:val="subscript"/>
        </w:rPr>
        <w:t>1</w:t>
      </w:r>
      <w:r w:rsidRPr="00F0101F">
        <w:rPr>
          <w:rFonts w:ascii="Times New Roman" w:hAnsi="Times New Roman" w:cs="Times New Roman"/>
          <w:bCs/>
          <w:color w:val="000000"/>
          <w:szCs w:val="21"/>
        </w:rPr>
        <w:t>、</w:t>
      </w:r>
      <w:r w:rsidRPr="00F0101F">
        <w:rPr>
          <w:rFonts w:ascii="Times New Roman" w:hAnsi="Times New Roman" w:cs="Times New Roman"/>
          <w:bCs/>
          <w:color w:val="000000"/>
          <w:sz w:val="24"/>
        </w:rPr>
        <w:t>R</w:t>
      </w:r>
      <w:r w:rsidRPr="00F0101F">
        <w:rPr>
          <w:rFonts w:ascii="Times New Roman" w:hAnsi="Times New Roman" w:cs="Times New Roman"/>
          <w:bCs/>
          <w:color w:val="000000"/>
          <w:sz w:val="24"/>
          <w:vertAlign w:val="subscript"/>
        </w:rPr>
        <w:t>3</w:t>
      </w:r>
      <w:r w:rsidRPr="00F0101F">
        <w:rPr>
          <w:rFonts w:ascii="Times New Roman" w:eastAsia="宋体" w:hAnsi="Times New Roman" w:cs="Times New Roman"/>
          <w:color w:val="000000"/>
          <w:sz w:val="24"/>
        </w:rPr>
        <w:t>用来调整三极管的静态电位，使得发射极的电位为</w:t>
      </w:r>
      <w:r w:rsidRPr="00F0101F">
        <w:rPr>
          <w:rFonts w:ascii="Times New Roman" w:eastAsia="宋体" w:hAnsi="Times New Roman" w:cs="Times New Roman"/>
          <w:color w:val="000000"/>
          <w:sz w:val="24"/>
        </w:rPr>
        <w:t>0</w:t>
      </w:r>
      <w:r w:rsidRPr="00F0101F">
        <w:rPr>
          <w:rFonts w:ascii="Times New Roman" w:eastAsia="宋体" w:hAnsi="Times New Roman" w:cs="Times New Roman"/>
          <w:color w:val="000000"/>
          <w:sz w:val="24"/>
        </w:rPr>
        <w:t>。</w:t>
      </w:r>
      <w:r w:rsidRPr="00F0101F">
        <w:rPr>
          <w:rFonts w:ascii="Times New Roman" w:hAnsi="Times New Roman" w:cs="Times New Roman"/>
          <w:sz w:val="24"/>
        </w:rPr>
        <w:t>R</w:t>
      </w:r>
      <w:r w:rsidRPr="00F0101F">
        <w:rPr>
          <w:rFonts w:ascii="Times New Roman" w:hAnsi="Times New Roman" w:cs="Times New Roman"/>
          <w:sz w:val="24"/>
          <w:vertAlign w:val="subscript"/>
        </w:rPr>
        <w:t>4</w:t>
      </w:r>
      <w:r w:rsidRPr="00F0101F">
        <w:rPr>
          <w:rFonts w:ascii="Times New Roman" w:hAnsi="Times New Roman" w:cs="Times New Roman"/>
          <w:bCs/>
          <w:color w:val="000000"/>
          <w:szCs w:val="21"/>
        </w:rPr>
        <w:t>、</w:t>
      </w:r>
      <w:r w:rsidRPr="00F0101F">
        <w:rPr>
          <w:rFonts w:ascii="Times New Roman" w:hAnsi="Times New Roman" w:cs="Times New Roman"/>
          <w:bCs/>
          <w:color w:val="000000"/>
          <w:sz w:val="24"/>
        </w:rPr>
        <w:t>R</w:t>
      </w:r>
      <w:r w:rsidRPr="00F0101F">
        <w:rPr>
          <w:rFonts w:ascii="Times New Roman" w:hAnsi="Times New Roman" w:cs="Times New Roman"/>
          <w:bCs/>
          <w:color w:val="000000"/>
          <w:sz w:val="24"/>
          <w:vertAlign w:val="subscript"/>
        </w:rPr>
        <w:t>5</w:t>
      </w:r>
      <w:r w:rsidRPr="00F0101F">
        <w:rPr>
          <w:rFonts w:ascii="Times New Roman" w:eastAsia="宋体" w:hAnsi="Times New Roman" w:cs="Times New Roman"/>
          <w:color w:val="000000"/>
          <w:sz w:val="24"/>
        </w:rPr>
        <w:t>是负反馈电阻。其中性能指标估算：</w:t>
      </w:r>
    </w:p>
    <w:p w14:paraId="6A895099" w14:textId="77777777" w:rsidR="00AA31CC" w:rsidRPr="00F0101F" w:rsidRDefault="00AA31CC" w:rsidP="00AA31CC">
      <w:pPr>
        <w:numPr>
          <w:ilvl w:val="0"/>
          <w:numId w:val="3"/>
        </w:numPr>
        <w:spacing w:line="360" w:lineRule="auto"/>
        <w:ind w:firstLineChars="200" w:firstLine="480"/>
        <w:jc w:val="left"/>
        <w:rPr>
          <w:rFonts w:ascii="Times New Roman" w:hAnsi="Times New Roman" w:cs="Times New Roman"/>
          <w:sz w:val="24"/>
        </w:rPr>
      </w:pPr>
      <w:r w:rsidRPr="00F0101F">
        <w:rPr>
          <w:rFonts w:ascii="Times New Roman" w:eastAsia="宋体" w:hAnsi="Times New Roman" w:cs="Times New Roman"/>
          <w:color w:val="000000"/>
          <w:sz w:val="24"/>
        </w:rPr>
        <w:t>最大不失真输出电压幅度</w:t>
      </w:r>
      <w:r w:rsidRPr="00F0101F">
        <w:rPr>
          <w:rFonts w:ascii="Times New Roman" w:hAnsi="Times New Roman" w:cs="Times New Roman"/>
          <w:sz w:val="24"/>
        </w:rPr>
        <w:t>U</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6"/>
        <w:gridCol w:w="3934"/>
        <w:gridCol w:w="2146"/>
      </w:tblGrid>
      <w:tr w:rsidR="00AA31CC" w:rsidRPr="00F0101F" w14:paraId="5E6D167F" w14:textId="77777777" w:rsidTr="0028471D">
        <w:trPr>
          <w:trHeight w:val="90"/>
        </w:trPr>
        <w:tc>
          <w:tcPr>
            <w:tcW w:w="2678" w:type="dxa"/>
            <w:tcBorders>
              <w:tl2br w:val="nil"/>
              <w:tr2bl w:val="nil"/>
            </w:tcBorders>
          </w:tcPr>
          <w:p w14:paraId="30E5E55C" w14:textId="77777777" w:rsidR="00AA31CC" w:rsidRPr="00F0101F" w:rsidRDefault="00AA31CC" w:rsidP="0028471D">
            <w:pPr>
              <w:widowControl/>
              <w:jc w:val="left"/>
              <w:rPr>
                <w:color w:val="000000"/>
                <w:sz w:val="24"/>
              </w:rPr>
            </w:pPr>
          </w:p>
        </w:tc>
        <w:tc>
          <w:tcPr>
            <w:tcW w:w="4130" w:type="dxa"/>
            <w:tcBorders>
              <w:tl2br w:val="nil"/>
              <w:tr2bl w:val="nil"/>
            </w:tcBorders>
          </w:tcPr>
          <w:p w14:paraId="7E9CC3D9" w14:textId="77777777" w:rsidR="00AA31CC" w:rsidRPr="00F0101F" w:rsidRDefault="00AA31CC" w:rsidP="0028471D">
            <w:pPr>
              <w:spacing w:line="360" w:lineRule="auto"/>
              <w:jc w:val="center"/>
              <w:rPr>
                <w:color w:val="000000"/>
                <w:sz w:val="24"/>
              </w:rPr>
            </w:pPr>
            <w:r w:rsidRPr="00F0101F">
              <w:rPr>
                <w:rFonts w:asciiTheme="minorHAnsi" w:eastAsiaTheme="minorEastAsia" w:hAnsiTheme="minorHAnsi" w:cstheme="minorBidi"/>
                <w:color w:val="000000"/>
                <w:kern w:val="2"/>
                <w:position w:val="-30"/>
                <w:sz w:val="24"/>
                <w:szCs w:val="22"/>
              </w:rPr>
              <w:object w:dxaOrig="2844" w:dyaOrig="684" w14:anchorId="5F31C30F">
                <v:shape id="_x0000_i1033" type="#_x0000_t75" style="width:142.25pt;height:34.4pt" o:ole="">
                  <v:imagedata r:id="rId33" o:title=""/>
                  <o:lock v:ext="edit" aspectratio="f"/>
                </v:shape>
                <o:OLEObject Type="Embed" ProgID="Equation.DSMT4" ShapeID="_x0000_i1033" DrawAspect="Content" ObjectID="_1842361797" r:id="rId34"/>
              </w:object>
            </w:r>
          </w:p>
        </w:tc>
        <w:tc>
          <w:tcPr>
            <w:tcW w:w="2478" w:type="dxa"/>
            <w:tcBorders>
              <w:tl2br w:val="nil"/>
              <w:tr2bl w:val="nil"/>
            </w:tcBorders>
            <w:vAlign w:val="center"/>
          </w:tcPr>
          <w:p w14:paraId="5F125C55" w14:textId="40249241" w:rsidR="00AA31CC" w:rsidRPr="00F0101F" w:rsidRDefault="00AA31CC" w:rsidP="0028471D">
            <w:pPr>
              <w:widowControl/>
              <w:jc w:val="right"/>
              <w:rPr>
                <w:color w:val="000000"/>
                <w:sz w:val="24"/>
              </w:rPr>
            </w:pPr>
            <w:r w:rsidRPr="00F0101F">
              <w:rPr>
                <w:color w:val="000000"/>
                <w:sz w:val="24"/>
              </w:rPr>
              <w:t>(</w:t>
            </w:r>
            <w:r w:rsidR="003C1102" w:rsidRPr="00F0101F">
              <w:rPr>
                <w:color w:val="000000"/>
                <w:sz w:val="24"/>
              </w:rPr>
              <w:t>2</w:t>
            </w:r>
            <w:r w:rsidRPr="00F0101F">
              <w:rPr>
                <w:color w:val="000000"/>
                <w:sz w:val="24"/>
              </w:rPr>
              <w:t>.5)</w:t>
            </w:r>
          </w:p>
        </w:tc>
      </w:tr>
    </w:tbl>
    <w:p w14:paraId="1A04FC60" w14:textId="77777777" w:rsidR="00AA31CC" w:rsidRPr="00F0101F" w:rsidRDefault="00AA31CC" w:rsidP="00AA31CC">
      <w:pPr>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其中</w:t>
      </w:r>
      <w:r w:rsidRPr="00F0101F">
        <w:rPr>
          <w:rFonts w:ascii="Times New Roman" w:hAnsi="Times New Roman" w:cs="Times New Roman"/>
          <w:position w:val="-12"/>
          <w:sz w:val="24"/>
        </w:rPr>
        <w:object w:dxaOrig="520" w:dyaOrig="364" w14:anchorId="1314F2B0">
          <v:shape id="_x0000_i1034" type="#_x0000_t75" style="width:25.85pt;height:18.2pt" o:ole="">
            <v:imagedata r:id="rId35" o:title=""/>
            <o:lock v:ext="edit" aspectratio="f"/>
          </v:shape>
          <o:OLEObject Type="Embed" ProgID="Equation.DSMT4" ShapeID="_x0000_i1034" DrawAspect="Content" ObjectID="_1842361798" r:id="rId36"/>
        </w:object>
      </w:r>
      <w:r w:rsidRPr="00F0101F">
        <w:rPr>
          <w:rFonts w:ascii="Times New Roman" w:eastAsia="宋体" w:hAnsi="Times New Roman" w:cs="Times New Roman"/>
          <w:color w:val="000000"/>
          <w:sz w:val="24"/>
        </w:rPr>
        <w:t>是三极管的饱和电压，一般为</w:t>
      </w:r>
      <w:r w:rsidRPr="00F0101F">
        <w:rPr>
          <w:rFonts w:ascii="Times New Roman" w:eastAsia="宋体" w:hAnsi="Times New Roman" w:cs="Times New Roman"/>
          <w:color w:val="000000"/>
          <w:sz w:val="24"/>
        </w:rPr>
        <w:t>0.3V</w:t>
      </w:r>
    </w:p>
    <w:p w14:paraId="4C52BA7A" w14:textId="77777777" w:rsidR="00AA31CC" w:rsidRPr="00F0101F" w:rsidRDefault="00AA31CC" w:rsidP="00AA31CC">
      <w:pPr>
        <w:numPr>
          <w:ilvl w:val="0"/>
          <w:numId w:val="3"/>
        </w:numPr>
        <w:spacing w:line="360" w:lineRule="auto"/>
        <w:ind w:firstLineChars="200" w:firstLine="480"/>
        <w:jc w:val="left"/>
        <w:rPr>
          <w:rFonts w:ascii="Times New Roman" w:hAnsi="Times New Roman" w:cs="Times New Roman"/>
          <w:sz w:val="24"/>
        </w:rPr>
      </w:pPr>
      <w:r w:rsidRPr="00F0101F">
        <w:rPr>
          <w:rFonts w:ascii="Times New Roman" w:eastAsia="宋体" w:hAnsi="Times New Roman" w:cs="Times New Roman"/>
          <w:color w:val="000000"/>
          <w:sz w:val="24"/>
        </w:rPr>
        <w:t>负载最大电流</w:t>
      </w:r>
      <w:r w:rsidRPr="00F0101F">
        <w:rPr>
          <w:rFonts w:ascii="Times New Roman" w:hAnsi="Times New Roman" w:cs="Times New Roman"/>
          <w:position w:val="-12"/>
          <w:sz w:val="24"/>
        </w:rPr>
        <w:object w:dxaOrig="499" w:dyaOrig="364" w14:anchorId="25AF146B">
          <v:shape id="_x0000_i1035" type="#_x0000_t75" style="width:25pt;height:18.2pt" o:ole="">
            <v:imagedata r:id="rId37" o:title=""/>
            <o:lock v:ext="edit" aspectratio="f"/>
          </v:shape>
          <o:OLEObject Type="Embed" ProgID="Equation.DSMT4" ShapeID="_x0000_i1035" DrawAspect="Content" ObjectID="_1842361799" r:id="rId38"/>
        </w:objec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1"/>
        <w:gridCol w:w="3803"/>
        <w:gridCol w:w="2202"/>
      </w:tblGrid>
      <w:tr w:rsidR="00AA31CC" w:rsidRPr="00F0101F" w14:paraId="6DABF4FD" w14:textId="77777777" w:rsidTr="0028471D">
        <w:trPr>
          <w:trHeight w:val="90"/>
        </w:trPr>
        <w:tc>
          <w:tcPr>
            <w:tcW w:w="2678" w:type="dxa"/>
            <w:tcBorders>
              <w:tl2br w:val="nil"/>
              <w:tr2bl w:val="nil"/>
            </w:tcBorders>
          </w:tcPr>
          <w:p w14:paraId="1CC8BEBA" w14:textId="77777777" w:rsidR="00AA31CC" w:rsidRPr="00F0101F" w:rsidRDefault="00AA31CC" w:rsidP="0028471D">
            <w:pPr>
              <w:widowControl/>
              <w:jc w:val="left"/>
              <w:rPr>
                <w:color w:val="000000"/>
                <w:sz w:val="24"/>
              </w:rPr>
            </w:pPr>
          </w:p>
        </w:tc>
        <w:tc>
          <w:tcPr>
            <w:tcW w:w="4130" w:type="dxa"/>
            <w:tcBorders>
              <w:tl2br w:val="nil"/>
              <w:tr2bl w:val="nil"/>
            </w:tcBorders>
          </w:tcPr>
          <w:p w14:paraId="5C49A854" w14:textId="77777777" w:rsidR="00AA31CC" w:rsidRPr="00F0101F" w:rsidRDefault="00AA31CC" w:rsidP="0028471D">
            <w:pPr>
              <w:spacing w:line="360" w:lineRule="auto"/>
              <w:jc w:val="center"/>
              <w:rPr>
                <w:color w:val="000000"/>
                <w:sz w:val="24"/>
              </w:rPr>
            </w:pPr>
            <w:r w:rsidRPr="00F0101F">
              <w:rPr>
                <w:rFonts w:asciiTheme="minorHAnsi" w:eastAsiaTheme="minorEastAsia" w:hAnsiTheme="minorHAnsi" w:cstheme="minorBidi"/>
                <w:color w:val="000000"/>
                <w:kern w:val="2"/>
                <w:position w:val="-30"/>
                <w:sz w:val="24"/>
                <w:szCs w:val="22"/>
              </w:rPr>
              <w:object w:dxaOrig="1782" w:dyaOrig="684" w14:anchorId="48AF157A">
                <v:shape id="_x0000_i1036" type="#_x0000_t75" style="width:89.05pt;height:34.4pt" o:ole="">
                  <v:imagedata r:id="rId39" o:title=""/>
                  <o:lock v:ext="edit" aspectratio="f"/>
                </v:shape>
                <o:OLEObject Type="Embed" ProgID="Equation.DSMT4" ShapeID="_x0000_i1036" DrawAspect="Content" ObjectID="_1842361800" r:id="rId40"/>
              </w:object>
            </w:r>
          </w:p>
        </w:tc>
        <w:tc>
          <w:tcPr>
            <w:tcW w:w="2478" w:type="dxa"/>
            <w:tcBorders>
              <w:tl2br w:val="nil"/>
              <w:tr2bl w:val="nil"/>
            </w:tcBorders>
            <w:vAlign w:val="center"/>
          </w:tcPr>
          <w:p w14:paraId="10CB98A7" w14:textId="13EDB6F7" w:rsidR="00AA31CC" w:rsidRPr="00F0101F" w:rsidRDefault="00AA31CC" w:rsidP="0028471D">
            <w:pPr>
              <w:widowControl/>
              <w:jc w:val="right"/>
              <w:rPr>
                <w:color w:val="000000"/>
                <w:sz w:val="24"/>
              </w:rPr>
            </w:pPr>
            <w:r w:rsidRPr="00F0101F">
              <w:rPr>
                <w:color w:val="000000"/>
                <w:sz w:val="24"/>
              </w:rPr>
              <w:t>(</w:t>
            </w:r>
            <w:r w:rsidR="003C1102" w:rsidRPr="00F0101F">
              <w:rPr>
                <w:color w:val="000000"/>
                <w:sz w:val="24"/>
              </w:rPr>
              <w:t>2</w:t>
            </w:r>
            <w:r w:rsidRPr="00F0101F">
              <w:rPr>
                <w:color w:val="000000"/>
                <w:sz w:val="24"/>
              </w:rPr>
              <w:t>.6)</w:t>
            </w:r>
          </w:p>
        </w:tc>
      </w:tr>
    </w:tbl>
    <w:p w14:paraId="78E28232" w14:textId="77777777" w:rsidR="00AA31CC" w:rsidRPr="00F0101F" w:rsidRDefault="00AA31CC" w:rsidP="00AA31CC">
      <w:pPr>
        <w:numPr>
          <w:ilvl w:val="0"/>
          <w:numId w:val="3"/>
        </w:numPr>
        <w:spacing w:line="360" w:lineRule="auto"/>
        <w:ind w:firstLineChars="200" w:firstLine="480"/>
        <w:jc w:val="left"/>
        <w:rPr>
          <w:rFonts w:ascii="Times New Roman" w:hAnsi="Times New Roman" w:cs="Times New Roman"/>
          <w:sz w:val="24"/>
        </w:rPr>
      </w:pPr>
      <w:r w:rsidRPr="00F0101F">
        <w:rPr>
          <w:rFonts w:ascii="Times New Roman" w:eastAsia="宋体" w:hAnsi="Times New Roman" w:cs="Times New Roman"/>
          <w:color w:val="000000"/>
          <w:sz w:val="24"/>
        </w:rPr>
        <w:t>最大输出功率</w:t>
      </w:r>
      <w:r w:rsidRPr="00F0101F">
        <w:rPr>
          <w:rFonts w:ascii="Times New Roman" w:hAnsi="Times New Roman" w:cs="Times New Roman"/>
          <w:position w:val="-12"/>
          <w:sz w:val="24"/>
        </w:rPr>
        <w:object w:dxaOrig="499" w:dyaOrig="364" w14:anchorId="7FD7C388">
          <v:shape id="_x0000_i1037" type="#_x0000_t75" style="width:25pt;height:18.2pt" o:ole="">
            <v:imagedata r:id="rId41" o:title=""/>
            <o:lock v:ext="edit" aspectratio="f"/>
          </v:shape>
          <o:OLEObject Type="Embed" ProgID="Equation.DSMT4" ShapeID="_x0000_i1037" DrawAspect="Content" ObjectID="_1842361801" r:id="rId42"/>
        </w:object>
      </w:r>
      <w:r w:rsidRPr="00F0101F">
        <w:rPr>
          <w:rFonts w:ascii="Times New Roman" w:eastAsia="宋体" w:hAnsi="Times New Roman" w:cs="Times New Roman"/>
          <w:color w:val="000000"/>
          <w:sz w:val="24"/>
        </w:rPr>
        <w:t>和效率</w:t>
      </w:r>
      <w:r w:rsidRPr="00F0101F">
        <w:rPr>
          <w:rFonts w:ascii="Times New Roman" w:hAnsi="Times New Roman" w:cs="Times New Roman"/>
          <w:position w:val="-10"/>
          <w:sz w:val="24"/>
        </w:rPr>
        <w:object w:dxaOrig="200" w:dyaOrig="257" w14:anchorId="13752CEC">
          <v:shape id="_x0000_i1038" type="#_x0000_t75" style="width:10pt;height:12.95pt" o:ole="">
            <v:imagedata r:id="rId43" o:title=""/>
            <o:lock v:ext="edit" aspectratio="f"/>
          </v:shape>
          <o:OLEObject Type="Embed" ProgID="Equation.DSMT4" ShapeID="_x0000_i1038" DrawAspect="Content" ObjectID="_1842361802" r:id="rId44"/>
        </w:objec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4"/>
        <w:gridCol w:w="3936"/>
        <w:gridCol w:w="2146"/>
      </w:tblGrid>
      <w:tr w:rsidR="00AA31CC" w:rsidRPr="00F0101F" w14:paraId="52F8A598" w14:textId="77777777" w:rsidTr="0028471D">
        <w:trPr>
          <w:trHeight w:val="90"/>
        </w:trPr>
        <w:tc>
          <w:tcPr>
            <w:tcW w:w="2678" w:type="dxa"/>
            <w:tcBorders>
              <w:tl2br w:val="nil"/>
              <w:tr2bl w:val="nil"/>
            </w:tcBorders>
          </w:tcPr>
          <w:p w14:paraId="24A9B4C6" w14:textId="77777777" w:rsidR="00AA31CC" w:rsidRPr="00F0101F" w:rsidRDefault="00AA31CC" w:rsidP="0028471D">
            <w:pPr>
              <w:widowControl/>
              <w:jc w:val="left"/>
              <w:rPr>
                <w:color w:val="000000"/>
                <w:sz w:val="24"/>
              </w:rPr>
            </w:pPr>
          </w:p>
        </w:tc>
        <w:tc>
          <w:tcPr>
            <w:tcW w:w="4130" w:type="dxa"/>
            <w:tcBorders>
              <w:tl2br w:val="nil"/>
              <w:tr2bl w:val="nil"/>
            </w:tcBorders>
          </w:tcPr>
          <w:p w14:paraId="1D88C61B" w14:textId="77777777" w:rsidR="00AA31CC" w:rsidRPr="00F0101F" w:rsidRDefault="00AA31CC" w:rsidP="0028471D">
            <w:pPr>
              <w:spacing w:line="360" w:lineRule="auto"/>
              <w:jc w:val="center"/>
              <w:rPr>
                <w:color w:val="000000"/>
                <w:position w:val="-30"/>
                <w:sz w:val="24"/>
              </w:rPr>
            </w:pPr>
            <w:r w:rsidRPr="00F0101F">
              <w:rPr>
                <w:rFonts w:asciiTheme="minorHAnsi" w:eastAsiaTheme="minorEastAsia" w:hAnsiTheme="minorHAnsi" w:cstheme="minorBidi"/>
                <w:color w:val="000000"/>
                <w:kern w:val="2"/>
                <w:position w:val="-30"/>
                <w:sz w:val="24"/>
                <w:szCs w:val="22"/>
              </w:rPr>
              <w:object w:dxaOrig="1419" w:dyaOrig="720" w14:anchorId="11491E99">
                <v:shape id="_x0000_i1039" type="#_x0000_t75" style="width:71.1pt;height:36.15pt" o:ole="">
                  <v:imagedata r:id="rId45" o:title=""/>
                  <o:lock v:ext="edit" aspectratio="f"/>
                </v:shape>
                <o:OLEObject Type="Embed" ProgID="Equation.DSMT4" ShapeID="_x0000_i1039" DrawAspect="Content" ObjectID="_1842361803" r:id="rId46"/>
              </w:object>
            </w:r>
          </w:p>
        </w:tc>
        <w:tc>
          <w:tcPr>
            <w:tcW w:w="2478" w:type="dxa"/>
            <w:tcBorders>
              <w:tl2br w:val="nil"/>
              <w:tr2bl w:val="nil"/>
            </w:tcBorders>
            <w:vAlign w:val="center"/>
          </w:tcPr>
          <w:p w14:paraId="2324B9CD" w14:textId="5035970D" w:rsidR="00AA31CC" w:rsidRPr="00F0101F" w:rsidRDefault="00AA31CC" w:rsidP="0028471D">
            <w:pPr>
              <w:widowControl/>
              <w:jc w:val="right"/>
              <w:rPr>
                <w:color w:val="000000"/>
                <w:sz w:val="24"/>
              </w:rPr>
            </w:pPr>
            <w:r w:rsidRPr="00F0101F">
              <w:rPr>
                <w:color w:val="000000"/>
                <w:sz w:val="24"/>
              </w:rPr>
              <w:t>(</w:t>
            </w:r>
            <w:r w:rsidR="003C1102" w:rsidRPr="00F0101F">
              <w:rPr>
                <w:color w:val="000000"/>
                <w:sz w:val="24"/>
              </w:rPr>
              <w:t>2</w:t>
            </w:r>
            <w:r w:rsidRPr="00F0101F">
              <w:rPr>
                <w:color w:val="000000"/>
                <w:sz w:val="24"/>
              </w:rPr>
              <w:t>.7)</w:t>
            </w:r>
          </w:p>
        </w:tc>
      </w:tr>
      <w:tr w:rsidR="00AA31CC" w:rsidRPr="00F0101F" w14:paraId="60E5A2F6" w14:textId="77777777" w:rsidTr="0028471D">
        <w:trPr>
          <w:trHeight w:val="90"/>
        </w:trPr>
        <w:tc>
          <w:tcPr>
            <w:tcW w:w="2678" w:type="dxa"/>
            <w:tcBorders>
              <w:tl2br w:val="nil"/>
              <w:tr2bl w:val="nil"/>
            </w:tcBorders>
          </w:tcPr>
          <w:p w14:paraId="27F593EF" w14:textId="77777777" w:rsidR="00AA31CC" w:rsidRPr="00F0101F" w:rsidRDefault="00AA31CC" w:rsidP="0028471D">
            <w:pPr>
              <w:widowControl/>
              <w:jc w:val="left"/>
              <w:rPr>
                <w:color w:val="000000"/>
                <w:sz w:val="24"/>
              </w:rPr>
            </w:pPr>
          </w:p>
        </w:tc>
        <w:tc>
          <w:tcPr>
            <w:tcW w:w="4130" w:type="dxa"/>
            <w:tcBorders>
              <w:tl2br w:val="nil"/>
              <w:tr2bl w:val="nil"/>
            </w:tcBorders>
          </w:tcPr>
          <w:p w14:paraId="1338F7E4" w14:textId="77777777" w:rsidR="00AA31CC" w:rsidRPr="00F0101F" w:rsidRDefault="00AA31CC" w:rsidP="0028471D">
            <w:pPr>
              <w:spacing w:line="360" w:lineRule="auto"/>
              <w:ind w:firstLineChars="700" w:firstLine="1680"/>
              <w:rPr>
                <w:color w:val="000000"/>
                <w:sz w:val="24"/>
              </w:rPr>
            </w:pPr>
            <w:r w:rsidRPr="00F0101F">
              <w:rPr>
                <w:rFonts w:asciiTheme="minorHAnsi" w:eastAsiaTheme="minorEastAsia" w:hAnsiTheme="minorHAnsi" w:cstheme="minorBidi"/>
                <w:color w:val="000000"/>
                <w:kern w:val="2"/>
                <w:position w:val="-30"/>
                <w:sz w:val="24"/>
                <w:szCs w:val="22"/>
              </w:rPr>
              <w:object w:dxaOrig="1183" w:dyaOrig="684" w14:anchorId="3D278449">
                <v:shape id="_x0000_i1040" type="#_x0000_t75" style="width:59.05pt;height:34.4pt" o:ole="">
                  <v:imagedata r:id="rId47" o:title=""/>
                  <o:lock v:ext="edit" aspectratio="f"/>
                </v:shape>
                <o:OLEObject Type="Embed" ProgID="Equation.DSMT4" ShapeID="_x0000_i1040" DrawAspect="Content" ObjectID="_1842361804" r:id="rId48"/>
              </w:object>
            </w:r>
          </w:p>
        </w:tc>
        <w:tc>
          <w:tcPr>
            <w:tcW w:w="2478" w:type="dxa"/>
            <w:tcBorders>
              <w:tl2br w:val="nil"/>
              <w:tr2bl w:val="nil"/>
            </w:tcBorders>
            <w:vAlign w:val="center"/>
          </w:tcPr>
          <w:p w14:paraId="0B8AA4EC" w14:textId="53B283FF" w:rsidR="00AA31CC" w:rsidRPr="00F0101F" w:rsidRDefault="00AA31CC" w:rsidP="0028471D">
            <w:pPr>
              <w:widowControl/>
              <w:jc w:val="right"/>
              <w:rPr>
                <w:color w:val="000000"/>
                <w:sz w:val="24"/>
              </w:rPr>
            </w:pPr>
            <w:r w:rsidRPr="00F0101F">
              <w:rPr>
                <w:color w:val="000000"/>
                <w:sz w:val="24"/>
              </w:rPr>
              <w:t>(</w:t>
            </w:r>
            <w:r w:rsidR="003C1102" w:rsidRPr="00F0101F">
              <w:rPr>
                <w:color w:val="000000"/>
                <w:sz w:val="24"/>
              </w:rPr>
              <w:t>2</w:t>
            </w:r>
            <w:r w:rsidRPr="00F0101F">
              <w:rPr>
                <w:color w:val="000000"/>
                <w:sz w:val="24"/>
              </w:rPr>
              <w:t>.8)</w:t>
            </w:r>
          </w:p>
        </w:tc>
      </w:tr>
    </w:tbl>
    <w:p w14:paraId="64A99E2B" w14:textId="77777777" w:rsidR="00AA31CC" w:rsidRPr="00F0101F" w:rsidRDefault="00AA31CC" w:rsidP="00AA31CC">
      <w:pPr>
        <w:numPr>
          <w:ilvl w:val="0"/>
          <w:numId w:val="3"/>
        </w:numPr>
        <w:spacing w:line="360" w:lineRule="auto"/>
        <w:ind w:firstLineChars="200" w:firstLine="480"/>
        <w:jc w:val="left"/>
        <w:rPr>
          <w:rFonts w:ascii="Times New Roman" w:hAnsi="Times New Roman" w:cs="Times New Roman"/>
          <w:sz w:val="24"/>
        </w:rPr>
      </w:pPr>
      <w:r w:rsidRPr="00F0101F">
        <w:rPr>
          <w:rFonts w:ascii="Times New Roman" w:eastAsia="宋体" w:hAnsi="Times New Roman" w:cs="Times New Roman"/>
          <w:color w:val="000000"/>
          <w:sz w:val="24"/>
        </w:rPr>
        <w:t>最大晶体管的管耗</w:t>
      </w:r>
      <w:r w:rsidRPr="00F0101F">
        <w:rPr>
          <w:rFonts w:ascii="Times New Roman" w:hAnsi="Times New Roman" w:cs="Times New Roman"/>
          <w:position w:val="-12"/>
          <w:sz w:val="24"/>
        </w:rPr>
        <w:object w:dxaOrig="520" w:dyaOrig="364" w14:anchorId="300AC0E8">
          <v:shape id="_x0000_i1041" type="#_x0000_t75" style="width:25.85pt;height:18.2pt" o:ole="">
            <v:imagedata r:id="rId49" o:title=""/>
            <o:lock v:ext="edit" aspectratio="f"/>
          </v:shape>
          <o:OLEObject Type="Embed" ProgID="Equation.DSMT4" ShapeID="_x0000_i1041" DrawAspect="Content" ObjectID="_1842361805" r:id="rId50"/>
        </w:objec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8"/>
        <w:gridCol w:w="3775"/>
        <w:gridCol w:w="2213"/>
      </w:tblGrid>
      <w:tr w:rsidR="00AA31CC" w:rsidRPr="00F0101F" w14:paraId="3C01B8E1" w14:textId="77777777" w:rsidTr="0028471D">
        <w:trPr>
          <w:trHeight w:val="90"/>
        </w:trPr>
        <w:tc>
          <w:tcPr>
            <w:tcW w:w="2678" w:type="dxa"/>
            <w:tcBorders>
              <w:tl2br w:val="nil"/>
              <w:tr2bl w:val="nil"/>
            </w:tcBorders>
          </w:tcPr>
          <w:p w14:paraId="5A25B98D" w14:textId="77777777" w:rsidR="00AA31CC" w:rsidRPr="00F0101F" w:rsidRDefault="00AA31CC" w:rsidP="0028471D">
            <w:pPr>
              <w:widowControl/>
              <w:jc w:val="left"/>
              <w:rPr>
                <w:color w:val="000000"/>
                <w:sz w:val="24"/>
              </w:rPr>
            </w:pPr>
          </w:p>
        </w:tc>
        <w:tc>
          <w:tcPr>
            <w:tcW w:w="4130" w:type="dxa"/>
            <w:tcBorders>
              <w:tl2br w:val="nil"/>
              <w:tr2bl w:val="nil"/>
            </w:tcBorders>
          </w:tcPr>
          <w:p w14:paraId="744C3F92" w14:textId="77777777" w:rsidR="00AA31CC" w:rsidRPr="00F0101F" w:rsidRDefault="00AA31CC" w:rsidP="0028471D">
            <w:pPr>
              <w:spacing w:line="360" w:lineRule="auto"/>
              <w:jc w:val="center"/>
              <w:rPr>
                <w:color w:val="000000"/>
                <w:sz w:val="24"/>
              </w:rPr>
            </w:pPr>
            <w:r w:rsidRPr="00F0101F">
              <w:rPr>
                <w:rFonts w:asciiTheme="minorHAnsi" w:eastAsiaTheme="minorEastAsia" w:hAnsiTheme="minorHAnsi" w:cstheme="minorBidi"/>
                <w:color w:val="000000"/>
                <w:kern w:val="2"/>
                <w:position w:val="-12"/>
                <w:sz w:val="24"/>
                <w:szCs w:val="22"/>
              </w:rPr>
              <w:object w:dxaOrig="1497" w:dyaOrig="364" w14:anchorId="27975CB3">
                <v:shape id="_x0000_i1042" type="#_x0000_t75" style="width:74.95pt;height:18.2pt" o:ole="">
                  <v:imagedata r:id="rId51" o:title=""/>
                  <o:lock v:ext="edit" aspectratio="f"/>
                </v:shape>
                <o:OLEObject Type="Embed" ProgID="Equation.DSMT4" ShapeID="_x0000_i1042" DrawAspect="Content" ObjectID="_1842361806" r:id="rId52"/>
              </w:object>
            </w:r>
          </w:p>
        </w:tc>
        <w:tc>
          <w:tcPr>
            <w:tcW w:w="2478" w:type="dxa"/>
            <w:tcBorders>
              <w:tl2br w:val="nil"/>
              <w:tr2bl w:val="nil"/>
            </w:tcBorders>
            <w:vAlign w:val="center"/>
          </w:tcPr>
          <w:p w14:paraId="2C2FACB7" w14:textId="4EA6F39B" w:rsidR="00AA31CC" w:rsidRPr="00F0101F" w:rsidRDefault="00AA31CC" w:rsidP="0028471D">
            <w:pPr>
              <w:widowControl/>
              <w:jc w:val="right"/>
              <w:rPr>
                <w:color w:val="000000"/>
                <w:sz w:val="24"/>
              </w:rPr>
            </w:pPr>
            <w:r w:rsidRPr="00F0101F">
              <w:rPr>
                <w:color w:val="000000"/>
                <w:sz w:val="24"/>
              </w:rPr>
              <w:t>(</w:t>
            </w:r>
            <w:r w:rsidR="003C1102" w:rsidRPr="00F0101F">
              <w:rPr>
                <w:color w:val="000000"/>
                <w:sz w:val="24"/>
              </w:rPr>
              <w:t>2</w:t>
            </w:r>
            <w:r w:rsidRPr="00F0101F">
              <w:rPr>
                <w:color w:val="000000"/>
                <w:sz w:val="24"/>
              </w:rPr>
              <w:t>.9)</w:t>
            </w:r>
          </w:p>
        </w:tc>
      </w:tr>
    </w:tbl>
    <w:p w14:paraId="291E65C2" w14:textId="18560BF8" w:rsidR="00AA31CC" w:rsidRPr="00F0101F" w:rsidRDefault="00AA31CC" w:rsidP="00AA31CC">
      <w:pPr>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lastRenderedPageBreak/>
        <w:t>在实际的工程应用中当管耗过大的时候会导致三极管损坏，因此需要对管耗进行限制。通常可以限制流过功率管集电极的电流即输出电流。可以采用二极管作为输出限流保护电路。图</w:t>
      </w:r>
      <w:r w:rsidR="003C1102" w:rsidRPr="00F0101F">
        <w:rPr>
          <w:rFonts w:ascii="Times New Roman" w:eastAsia="宋体" w:hAnsi="Times New Roman" w:cs="Times New Roman"/>
          <w:color w:val="000000"/>
          <w:sz w:val="24"/>
        </w:rPr>
        <w:t>13</w:t>
      </w:r>
      <w:r w:rsidRPr="00F0101F">
        <w:rPr>
          <w:rFonts w:ascii="Times New Roman" w:eastAsia="宋体" w:hAnsi="Times New Roman" w:cs="Times New Roman"/>
          <w:color w:val="000000"/>
          <w:sz w:val="24"/>
        </w:rPr>
        <w:t>为功放管输出限流保护电路。</w:t>
      </w:r>
    </w:p>
    <w:p w14:paraId="0E328B09" w14:textId="77777777" w:rsidR="00AA31CC" w:rsidRPr="00F0101F" w:rsidRDefault="00AA31CC" w:rsidP="00AA31CC">
      <w:pPr>
        <w:spacing w:line="360" w:lineRule="auto"/>
        <w:jc w:val="center"/>
        <w:rPr>
          <w:rFonts w:ascii="Times New Roman" w:hAnsi="Times New Roman" w:cs="Times New Roman"/>
        </w:rPr>
      </w:pPr>
      <w:r w:rsidRPr="00F0101F">
        <w:rPr>
          <w:rFonts w:ascii="Times New Roman" w:hAnsi="Times New Roman" w:cs="Times New Roman"/>
          <w:noProof/>
        </w:rPr>
        <w:drawing>
          <wp:inline distT="0" distB="0" distL="114300" distR="114300" wp14:anchorId="29B83E4D" wp14:editId="1C3AD8BB">
            <wp:extent cx="2575560" cy="2091690"/>
            <wp:effectExtent l="0" t="0" r="2540" b="381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53"/>
                    <a:stretch>
                      <a:fillRect/>
                    </a:stretch>
                  </pic:blipFill>
                  <pic:spPr>
                    <a:xfrm>
                      <a:off x="0" y="0"/>
                      <a:ext cx="2575560" cy="2091690"/>
                    </a:xfrm>
                    <a:prstGeom prst="rect">
                      <a:avLst/>
                    </a:prstGeom>
                    <a:noFill/>
                    <a:ln>
                      <a:noFill/>
                    </a:ln>
                  </pic:spPr>
                </pic:pic>
              </a:graphicData>
            </a:graphic>
          </wp:inline>
        </w:drawing>
      </w:r>
    </w:p>
    <w:p w14:paraId="440C9DA7" w14:textId="29002E4D" w:rsidR="00AA31CC" w:rsidRPr="00F0101F" w:rsidRDefault="00AA31CC" w:rsidP="00AA31CC">
      <w:pPr>
        <w:spacing w:line="360" w:lineRule="auto"/>
        <w:ind w:firstLineChars="200" w:firstLine="420"/>
        <w:jc w:val="center"/>
        <w:rPr>
          <w:rFonts w:ascii="Times New Roman" w:eastAsia="楷体" w:hAnsi="Times New Roman" w:cs="Times New Roman"/>
        </w:rPr>
      </w:pPr>
      <w:r w:rsidRPr="00F0101F">
        <w:rPr>
          <w:rFonts w:ascii="Times New Roman" w:eastAsia="楷体" w:hAnsi="Times New Roman" w:cs="Times New Roman"/>
        </w:rPr>
        <w:t>图</w:t>
      </w:r>
      <w:r w:rsidR="003C1102" w:rsidRPr="00F0101F">
        <w:rPr>
          <w:rFonts w:ascii="Times New Roman" w:eastAsia="楷体" w:hAnsi="Times New Roman" w:cs="Times New Roman"/>
        </w:rPr>
        <w:t xml:space="preserve">13 </w:t>
      </w:r>
      <w:r w:rsidRPr="00F0101F">
        <w:rPr>
          <w:rFonts w:ascii="Times New Roman" w:eastAsia="楷体" w:hAnsi="Times New Roman" w:cs="Times New Roman"/>
        </w:rPr>
        <w:t>功放管输出限流保护电路</w:t>
      </w:r>
    </w:p>
    <w:p w14:paraId="3308F127" w14:textId="77777777" w:rsidR="00AA31CC" w:rsidRPr="00F0101F" w:rsidRDefault="00AA31CC" w:rsidP="00AA31CC">
      <w:pPr>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正常情况下</w:t>
      </w:r>
      <w:r w:rsidRPr="00F0101F">
        <w:rPr>
          <w:rFonts w:ascii="Times New Roman" w:eastAsia="宋体" w:hAnsi="Times New Roman" w:cs="Times New Roman"/>
          <w:color w:val="000000"/>
          <w:sz w:val="24"/>
        </w:rPr>
        <w:t>VD3</w:t>
      </w:r>
      <w:r w:rsidRPr="00F0101F">
        <w:rPr>
          <w:rFonts w:ascii="Times New Roman" w:eastAsia="宋体" w:hAnsi="Times New Roman" w:cs="Times New Roman"/>
          <w:color w:val="000000"/>
          <w:sz w:val="24"/>
        </w:rPr>
        <w:t>、</w:t>
      </w:r>
      <w:r w:rsidRPr="00F0101F">
        <w:rPr>
          <w:rFonts w:ascii="Times New Roman" w:eastAsia="宋体" w:hAnsi="Times New Roman" w:cs="Times New Roman"/>
          <w:color w:val="000000"/>
          <w:sz w:val="24"/>
        </w:rPr>
        <w:t>VD4</w:t>
      </w:r>
      <w:r w:rsidRPr="00F0101F">
        <w:rPr>
          <w:rFonts w:ascii="Times New Roman" w:eastAsia="宋体" w:hAnsi="Times New Roman" w:cs="Times New Roman"/>
          <w:color w:val="000000"/>
          <w:sz w:val="24"/>
        </w:rPr>
        <w:t>不起作用。当正向电流过大的时候，</w:t>
      </w:r>
      <w:r w:rsidRPr="00F0101F">
        <w:rPr>
          <w:rFonts w:ascii="Times New Roman" w:eastAsia="宋体" w:hAnsi="Times New Roman" w:cs="Times New Roman"/>
          <w:color w:val="000000"/>
          <w:sz w:val="24"/>
        </w:rPr>
        <w:t>RE2</w:t>
      </w:r>
      <w:r w:rsidRPr="00F0101F">
        <w:rPr>
          <w:rFonts w:ascii="Times New Roman" w:eastAsia="宋体" w:hAnsi="Times New Roman" w:cs="Times New Roman"/>
          <w:color w:val="000000"/>
          <w:sz w:val="24"/>
        </w:rPr>
        <w:t>上的压降增加，使得</w:t>
      </w:r>
      <w:r w:rsidRPr="00F0101F">
        <w:rPr>
          <w:rFonts w:ascii="Times New Roman" w:eastAsia="宋体" w:hAnsi="Times New Roman" w:cs="Times New Roman"/>
          <w:color w:val="000000"/>
          <w:sz w:val="24"/>
        </w:rPr>
        <w:t>VD3</w:t>
      </w:r>
      <w:r w:rsidRPr="00F0101F">
        <w:rPr>
          <w:rFonts w:ascii="Times New Roman" w:eastAsia="宋体" w:hAnsi="Times New Roman" w:cs="Times New Roman"/>
          <w:color w:val="000000"/>
          <w:sz w:val="24"/>
        </w:rPr>
        <w:t>由截至变成导通，分去了</w:t>
      </w:r>
      <w:r w:rsidRPr="00F0101F">
        <w:rPr>
          <w:rFonts w:ascii="Times New Roman" w:eastAsia="宋体" w:hAnsi="Times New Roman" w:cs="Times New Roman"/>
          <w:color w:val="000000"/>
          <w:sz w:val="24"/>
        </w:rPr>
        <w:t>VT2</w:t>
      </w:r>
      <w:r w:rsidRPr="00F0101F">
        <w:rPr>
          <w:rFonts w:ascii="Times New Roman" w:eastAsia="宋体" w:hAnsi="Times New Roman" w:cs="Times New Roman"/>
          <w:color w:val="000000"/>
          <w:sz w:val="24"/>
        </w:rPr>
        <w:t>的一部分基极电流，使得输出电流减小。如果负向电流过大，则</w:t>
      </w:r>
      <w:r w:rsidRPr="00F0101F">
        <w:rPr>
          <w:rFonts w:ascii="Times New Roman" w:eastAsia="宋体" w:hAnsi="Times New Roman" w:cs="Times New Roman"/>
          <w:color w:val="000000"/>
          <w:sz w:val="24"/>
        </w:rPr>
        <w:t>VD4</w:t>
      </w:r>
      <w:r w:rsidRPr="00F0101F">
        <w:rPr>
          <w:rFonts w:ascii="Times New Roman" w:eastAsia="宋体" w:hAnsi="Times New Roman" w:cs="Times New Roman"/>
          <w:color w:val="000000"/>
          <w:sz w:val="24"/>
        </w:rPr>
        <w:t>导通，原理同</w:t>
      </w:r>
      <w:r w:rsidRPr="00F0101F">
        <w:rPr>
          <w:rFonts w:ascii="Times New Roman" w:eastAsia="宋体" w:hAnsi="Times New Roman" w:cs="Times New Roman"/>
          <w:color w:val="000000"/>
          <w:sz w:val="24"/>
        </w:rPr>
        <w:t>VD3</w:t>
      </w:r>
      <w:r w:rsidRPr="00F0101F">
        <w:rPr>
          <w:rFonts w:ascii="Times New Roman" w:eastAsia="宋体" w:hAnsi="Times New Roman" w:cs="Times New Roman"/>
          <w:color w:val="000000"/>
          <w:sz w:val="24"/>
        </w:rPr>
        <w:t>。</w:t>
      </w:r>
    </w:p>
    <w:p w14:paraId="2E450ECB" w14:textId="37121268" w:rsidR="00AA31CC" w:rsidRPr="00F0101F" w:rsidRDefault="00AA31CC" w:rsidP="003C45B1">
      <w:pPr>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通过以上三个电路产生了一个可以加在初级线圈上的正弦激励信号。</w:t>
      </w:r>
    </w:p>
    <w:p w14:paraId="2A554FE6" w14:textId="6AD4B6F9" w:rsidR="00AA31CC" w:rsidRPr="00F0101F" w:rsidRDefault="003C1102" w:rsidP="003C1102">
      <w:pPr>
        <w:spacing w:line="360" w:lineRule="auto"/>
        <w:rPr>
          <w:rFonts w:ascii="Times New Roman" w:eastAsia="黑体" w:hAnsi="Times New Roman" w:cs="Times New Roman"/>
          <w:color w:val="000000"/>
          <w:sz w:val="28"/>
          <w:szCs w:val="28"/>
        </w:rPr>
      </w:pPr>
      <w:bookmarkStart w:id="18" w:name="_Toc28904"/>
      <w:bookmarkStart w:id="19" w:name="_Toc168412498"/>
      <w:r w:rsidRPr="00F0101F">
        <w:rPr>
          <w:rFonts w:ascii="Times New Roman" w:eastAsia="黑体" w:hAnsi="Times New Roman" w:cs="Times New Roman"/>
          <w:color w:val="000000"/>
          <w:sz w:val="28"/>
          <w:szCs w:val="28"/>
        </w:rPr>
        <w:t>2.4</w:t>
      </w:r>
      <w:r w:rsidR="00AA31CC" w:rsidRPr="00F0101F">
        <w:rPr>
          <w:rFonts w:ascii="Times New Roman" w:eastAsia="黑体" w:hAnsi="Times New Roman" w:cs="Times New Roman"/>
          <w:color w:val="000000"/>
          <w:sz w:val="28"/>
          <w:szCs w:val="28"/>
        </w:rPr>
        <w:t xml:space="preserve">  LVDT</w:t>
      </w:r>
      <w:r w:rsidR="00AA31CC" w:rsidRPr="00F0101F">
        <w:rPr>
          <w:rFonts w:ascii="Times New Roman" w:eastAsia="黑体" w:hAnsi="Times New Roman" w:cs="Times New Roman"/>
          <w:color w:val="000000"/>
          <w:sz w:val="28"/>
          <w:szCs w:val="28"/>
        </w:rPr>
        <w:t>传感器</w:t>
      </w:r>
      <w:bookmarkEnd w:id="18"/>
      <w:bookmarkEnd w:id="19"/>
    </w:p>
    <w:p w14:paraId="2778ACB5" w14:textId="3C6FAD77" w:rsidR="00AA31CC" w:rsidRPr="00F0101F" w:rsidRDefault="003C45B1" w:rsidP="003C45B1">
      <w:pPr>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原理图见图</w:t>
      </w:r>
      <w:r w:rsidRPr="00F0101F">
        <w:rPr>
          <w:rFonts w:ascii="Times New Roman" w:eastAsia="宋体" w:hAnsi="Times New Roman" w:cs="Times New Roman"/>
          <w:color w:val="000000"/>
          <w:sz w:val="24"/>
        </w:rPr>
        <w:t>14</w:t>
      </w:r>
      <w:r w:rsidR="00AA31CC" w:rsidRPr="00F0101F">
        <w:rPr>
          <w:rFonts w:ascii="Times New Roman" w:eastAsia="宋体" w:hAnsi="Times New Roman" w:cs="Times New Roman"/>
          <w:color w:val="000000"/>
          <w:sz w:val="24"/>
        </w:rPr>
        <w:t>。</w:t>
      </w:r>
    </w:p>
    <w:p w14:paraId="1EB6E6CC" w14:textId="69C0F2FA" w:rsidR="003C45B1" w:rsidRPr="00F0101F" w:rsidRDefault="003C45B1" w:rsidP="003C45B1">
      <w:pPr>
        <w:spacing w:line="360" w:lineRule="auto"/>
        <w:ind w:firstLineChars="200" w:firstLine="420"/>
        <w:jc w:val="center"/>
        <w:rPr>
          <w:rFonts w:ascii="Times New Roman" w:eastAsia="宋体" w:hAnsi="Times New Roman" w:cs="Times New Roman"/>
          <w:color w:val="000000"/>
          <w:sz w:val="24"/>
        </w:rPr>
      </w:pPr>
      <w:r w:rsidRPr="00F0101F">
        <w:rPr>
          <w:rFonts w:ascii="Times New Roman" w:hAnsi="Times New Roman" w:cs="Times New Roman"/>
          <w:noProof/>
        </w:rPr>
        <w:drawing>
          <wp:inline distT="0" distB="0" distL="114300" distR="114300" wp14:anchorId="2A365CFA" wp14:editId="50363F39">
            <wp:extent cx="2955030" cy="1897937"/>
            <wp:effectExtent l="0" t="0" r="0" b="762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54"/>
                    <a:stretch>
                      <a:fillRect/>
                    </a:stretch>
                  </pic:blipFill>
                  <pic:spPr>
                    <a:xfrm>
                      <a:off x="0" y="0"/>
                      <a:ext cx="2960065" cy="1901171"/>
                    </a:xfrm>
                    <a:prstGeom prst="rect">
                      <a:avLst/>
                    </a:prstGeom>
                    <a:noFill/>
                    <a:ln>
                      <a:noFill/>
                    </a:ln>
                  </pic:spPr>
                </pic:pic>
              </a:graphicData>
            </a:graphic>
          </wp:inline>
        </w:drawing>
      </w:r>
    </w:p>
    <w:p w14:paraId="49F43A50" w14:textId="4B58FA12" w:rsidR="003C45B1" w:rsidRPr="00F0101F" w:rsidRDefault="003C45B1" w:rsidP="003C45B1">
      <w:pPr>
        <w:spacing w:line="360" w:lineRule="auto"/>
        <w:jc w:val="center"/>
        <w:rPr>
          <w:rFonts w:ascii="Times New Roman" w:hAnsi="Times New Roman" w:cs="Times New Roman"/>
          <w:color w:val="FFFFFF" w:themeColor="background1"/>
          <w:szCs w:val="21"/>
        </w:rPr>
      </w:pPr>
      <w:r w:rsidRPr="00F0101F">
        <w:rPr>
          <w:rFonts w:ascii="Times New Roman" w:eastAsia="宋体" w:hAnsi="Times New Roman" w:cs="Times New Roman"/>
          <w:color w:val="000000"/>
          <w:szCs w:val="21"/>
        </w:rPr>
        <w:t>图</w:t>
      </w:r>
      <w:r w:rsidRPr="00F0101F">
        <w:rPr>
          <w:rFonts w:ascii="Times New Roman" w:eastAsia="宋体" w:hAnsi="Times New Roman" w:cs="Times New Roman"/>
          <w:color w:val="000000"/>
          <w:szCs w:val="21"/>
        </w:rPr>
        <w:t>14</w:t>
      </w:r>
      <w:r w:rsidRPr="00F0101F">
        <w:rPr>
          <w:rFonts w:ascii="Times New Roman" w:eastAsia="楷体" w:hAnsi="Times New Roman" w:cs="Times New Roman"/>
          <w:szCs w:val="21"/>
        </w:rPr>
        <w:t xml:space="preserve">  </w:t>
      </w:r>
      <w:r w:rsidRPr="00F0101F">
        <w:rPr>
          <w:rFonts w:ascii="Times New Roman" w:eastAsia="楷体" w:hAnsi="Times New Roman" w:cs="Times New Roman"/>
          <w:szCs w:val="21"/>
        </w:rPr>
        <w:t>互感式位移传感器等效电路</w:t>
      </w:r>
    </w:p>
    <w:p w14:paraId="5B8655E6" w14:textId="7C9DAE70" w:rsidR="00AA31CC" w:rsidRPr="00F0101F" w:rsidRDefault="003C45B1" w:rsidP="003C45B1">
      <w:pPr>
        <w:spacing w:line="360" w:lineRule="auto"/>
        <w:rPr>
          <w:rFonts w:ascii="Times New Roman" w:eastAsia="黑体" w:hAnsi="Times New Roman" w:cs="Times New Roman"/>
          <w:color w:val="000000"/>
          <w:sz w:val="28"/>
          <w:szCs w:val="28"/>
        </w:rPr>
      </w:pPr>
      <w:bookmarkStart w:id="20" w:name="_Toc3641"/>
      <w:bookmarkStart w:id="21" w:name="_Toc168412499"/>
      <w:r w:rsidRPr="00F0101F">
        <w:rPr>
          <w:rFonts w:ascii="Times New Roman" w:eastAsia="黑体" w:hAnsi="Times New Roman" w:cs="Times New Roman"/>
          <w:color w:val="000000"/>
          <w:sz w:val="28"/>
          <w:szCs w:val="28"/>
        </w:rPr>
        <w:t>2.5</w:t>
      </w:r>
      <w:r w:rsidR="00AA31CC" w:rsidRPr="00F0101F">
        <w:rPr>
          <w:rFonts w:ascii="Times New Roman" w:eastAsia="黑体" w:hAnsi="Times New Roman" w:cs="Times New Roman"/>
          <w:color w:val="000000"/>
          <w:sz w:val="28"/>
          <w:szCs w:val="28"/>
        </w:rPr>
        <w:t xml:space="preserve">  </w:t>
      </w:r>
      <w:r w:rsidR="00AA31CC" w:rsidRPr="00F0101F">
        <w:rPr>
          <w:rFonts w:ascii="Times New Roman" w:eastAsia="黑体" w:hAnsi="Times New Roman" w:cs="Times New Roman"/>
          <w:color w:val="000000"/>
          <w:sz w:val="28"/>
          <w:szCs w:val="28"/>
        </w:rPr>
        <w:t>线性偏置放大电路</w:t>
      </w:r>
      <w:r w:rsidR="00AA31CC" w:rsidRPr="00F0101F">
        <w:rPr>
          <w:rFonts w:ascii="Times New Roman" w:eastAsia="黑体" w:hAnsi="Times New Roman" w:cs="Times New Roman"/>
          <w:color w:val="000000"/>
          <w:sz w:val="28"/>
          <w:szCs w:val="28"/>
        </w:rPr>
        <w:t>2</w:t>
      </w:r>
      <w:bookmarkEnd w:id="20"/>
      <w:bookmarkEnd w:id="21"/>
    </w:p>
    <w:p w14:paraId="4B9A3098" w14:textId="591C8B1F" w:rsidR="00AA31CC" w:rsidRPr="00F0101F" w:rsidRDefault="00AA31CC" w:rsidP="00AA31CC">
      <w:pPr>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本节的电路主要由三个电路：运算放大电路、偏置电路、电压跟随电路组成。</w:t>
      </w:r>
      <w:r w:rsidR="003C45B1" w:rsidRPr="00F0101F">
        <w:rPr>
          <w:rFonts w:ascii="Times New Roman" w:eastAsia="宋体" w:hAnsi="Times New Roman" w:cs="Times New Roman"/>
          <w:color w:val="000000"/>
          <w:sz w:val="24"/>
        </w:rPr>
        <w:t>由于篇幅原因不详细介绍，原理图见下图。</w:t>
      </w:r>
    </w:p>
    <w:p w14:paraId="75472177" w14:textId="77777777" w:rsidR="00AA31CC" w:rsidRPr="00F0101F" w:rsidRDefault="00AA31CC" w:rsidP="00AA31CC">
      <w:pPr>
        <w:spacing w:line="360" w:lineRule="auto"/>
        <w:ind w:firstLineChars="200" w:firstLine="480"/>
        <w:jc w:val="left"/>
        <w:rPr>
          <w:rFonts w:ascii="Times New Roman" w:hAnsi="Times New Roman" w:cs="Times New Roman"/>
          <w:color w:val="000000"/>
          <w:sz w:val="24"/>
        </w:rPr>
      </w:pPr>
    </w:p>
    <w:p w14:paraId="3B8CC52C" w14:textId="77777777" w:rsidR="00AA31CC" w:rsidRPr="00F0101F" w:rsidRDefault="00AA31CC" w:rsidP="00AA31CC">
      <w:pPr>
        <w:spacing w:line="360" w:lineRule="auto"/>
        <w:ind w:firstLineChars="200" w:firstLine="420"/>
        <w:jc w:val="center"/>
        <w:rPr>
          <w:rFonts w:ascii="Times New Roman" w:hAnsi="Times New Roman" w:cs="Times New Roman"/>
        </w:rPr>
      </w:pPr>
      <w:r w:rsidRPr="00F0101F">
        <w:rPr>
          <w:rFonts w:ascii="Times New Roman" w:hAnsi="Times New Roman" w:cs="Times New Roman"/>
          <w:noProof/>
        </w:rPr>
        <w:lastRenderedPageBreak/>
        <w:drawing>
          <wp:inline distT="0" distB="0" distL="114300" distR="114300" wp14:anchorId="18993FB9" wp14:editId="4A2E621D">
            <wp:extent cx="4377055" cy="2062480"/>
            <wp:effectExtent l="0" t="0" r="4445" b="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55"/>
                    <a:stretch>
                      <a:fillRect/>
                    </a:stretch>
                  </pic:blipFill>
                  <pic:spPr>
                    <a:xfrm>
                      <a:off x="0" y="0"/>
                      <a:ext cx="4380946" cy="2064480"/>
                    </a:xfrm>
                    <a:prstGeom prst="rect">
                      <a:avLst/>
                    </a:prstGeom>
                    <a:noFill/>
                    <a:ln>
                      <a:noFill/>
                    </a:ln>
                  </pic:spPr>
                </pic:pic>
              </a:graphicData>
            </a:graphic>
          </wp:inline>
        </w:drawing>
      </w:r>
    </w:p>
    <w:p w14:paraId="2274ECA6" w14:textId="48A7B75E" w:rsidR="00AA31CC" w:rsidRPr="00F0101F" w:rsidRDefault="00AA31CC" w:rsidP="00AA31CC">
      <w:pPr>
        <w:spacing w:line="360" w:lineRule="auto"/>
        <w:ind w:firstLineChars="200" w:firstLine="420"/>
        <w:jc w:val="center"/>
        <w:rPr>
          <w:rFonts w:ascii="Times New Roman" w:eastAsia="楷体" w:hAnsi="Times New Roman" w:cs="Times New Roman"/>
          <w:color w:val="000000"/>
          <w:szCs w:val="21"/>
        </w:rPr>
      </w:pPr>
      <w:r w:rsidRPr="00F0101F">
        <w:rPr>
          <w:rFonts w:ascii="Times New Roman" w:eastAsia="楷体" w:hAnsi="Times New Roman" w:cs="Times New Roman"/>
          <w:color w:val="000000"/>
          <w:szCs w:val="21"/>
        </w:rPr>
        <w:t>图</w:t>
      </w:r>
      <w:r w:rsidRPr="00F0101F">
        <w:rPr>
          <w:rFonts w:ascii="Times New Roman" w:eastAsia="楷体" w:hAnsi="Times New Roman" w:cs="Times New Roman"/>
          <w:color w:val="000000"/>
          <w:szCs w:val="21"/>
        </w:rPr>
        <w:t xml:space="preserve">15 </w:t>
      </w:r>
      <w:r w:rsidRPr="00F0101F">
        <w:rPr>
          <w:rFonts w:ascii="Times New Roman" w:eastAsia="楷体" w:hAnsi="Times New Roman" w:cs="Times New Roman"/>
          <w:color w:val="000000"/>
          <w:szCs w:val="21"/>
        </w:rPr>
        <w:t>反向比例运算放大电路</w:t>
      </w:r>
    </w:p>
    <w:p w14:paraId="7AA7509A" w14:textId="77777777" w:rsidR="00AA31CC" w:rsidRPr="00F0101F" w:rsidRDefault="00AA31CC" w:rsidP="00AA31CC">
      <w:pPr>
        <w:spacing w:line="360" w:lineRule="auto"/>
        <w:ind w:firstLineChars="200" w:firstLine="480"/>
        <w:rPr>
          <w:rFonts w:ascii="Times New Roman" w:hAnsi="Times New Roman" w:cs="Times New Roman"/>
          <w:color w:val="000000"/>
          <w:kern w:val="0"/>
          <w:sz w:val="24"/>
        </w:rPr>
      </w:pPr>
      <w:r w:rsidRPr="00F0101F">
        <w:rPr>
          <w:rFonts w:ascii="Times New Roman" w:eastAsia="宋体" w:hAnsi="Times New Roman" w:cs="Times New Roman"/>
          <w:color w:val="000000"/>
          <w:sz w:val="24"/>
        </w:rPr>
        <w:t>理论上的放大倍数</w:t>
      </w:r>
      <w:r w:rsidRPr="00F0101F">
        <w:rPr>
          <w:rFonts w:ascii="Times New Roman" w:hAnsi="Times New Roman" w:cs="Times New Roman"/>
          <w:color w:val="000000"/>
          <w:kern w:val="0"/>
          <w:sz w:val="24"/>
        </w:rPr>
        <w:t>A</w:t>
      </w:r>
      <w:r w:rsidRPr="00F0101F">
        <w:rPr>
          <w:rFonts w:ascii="Times New Roman" w:hAnsi="Times New Roman" w:cs="Times New Roman"/>
          <w:color w:val="000000"/>
          <w:kern w:val="0"/>
          <w:sz w:val="24"/>
          <w:vertAlign w:val="subscript"/>
        </w:rPr>
        <w:t>u</w:t>
      </w:r>
      <w:r w:rsidRPr="00F0101F">
        <w:rPr>
          <w:rFonts w:ascii="Times New Roman" w:eastAsia="宋体" w:hAnsi="Times New Roman" w:cs="Times New Roman"/>
          <w:color w:val="000000"/>
          <w:sz w:val="24"/>
        </w:rPr>
        <w:t>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3728"/>
        <w:gridCol w:w="2243"/>
      </w:tblGrid>
      <w:tr w:rsidR="00AA31CC" w:rsidRPr="00F0101F" w14:paraId="683873CC" w14:textId="77777777" w:rsidTr="0028471D">
        <w:trPr>
          <w:trHeight w:val="90"/>
        </w:trPr>
        <w:tc>
          <w:tcPr>
            <w:tcW w:w="2678" w:type="dxa"/>
            <w:tcBorders>
              <w:tl2br w:val="nil"/>
              <w:tr2bl w:val="nil"/>
            </w:tcBorders>
          </w:tcPr>
          <w:p w14:paraId="7FCC1BE7" w14:textId="77777777" w:rsidR="00AA31CC" w:rsidRPr="00F0101F" w:rsidRDefault="00AA31CC" w:rsidP="0028471D">
            <w:pPr>
              <w:widowControl/>
              <w:jc w:val="left"/>
              <w:rPr>
                <w:color w:val="000000"/>
                <w:sz w:val="24"/>
              </w:rPr>
            </w:pPr>
          </w:p>
        </w:tc>
        <w:tc>
          <w:tcPr>
            <w:tcW w:w="4130" w:type="dxa"/>
            <w:tcBorders>
              <w:tl2br w:val="nil"/>
              <w:tr2bl w:val="nil"/>
            </w:tcBorders>
          </w:tcPr>
          <w:p w14:paraId="545765C7" w14:textId="77777777" w:rsidR="00AA31CC" w:rsidRPr="00F0101F" w:rsidRDefault="00AA31CC" w:rsidP="0028471D">
            <w:pPr>
              <w:spacing w:line="360" w:lineRule="auto"/>
              <w:jc w:val="center"/>
              <w:rPr>
                <w:color w:val="000000"/>
                <w:sz w:val="24"/>
              </w:rPr>
            </w:pPr>
            <w:r w:rsidRPr="00F0101F">
              <w:rPr>
                <w:rFonts w:asciiTheme="minorHAnsi" w:eastAsiaTheme="minorEastAsia" w:hAnsiTheme="minorHAnsi" w:cstheme="minorBidi"/>
                <w:color w:val="000000"/>
                <w:kern w:val="2"/>
                <w:position w:val="-30"/>
                <w:sz w:val="24"/>
                <w:szCs w:val="22"/>
              </w:rPr>
              <w:object w:dxaOrig="1041" w:dyaOrig="684" w14:anchorId="74CBFF63">
                <v:shape id="_x0000_i1043" type="#_x0000_t75" style="width:52pt;height:34.4pt" o:ole="">
                  <v:imagedata r:id="rId56" o:title=""/>
                  <o:lock v:ext="edit" aspectratio="f"/>
                </v:shape>
                <o:OLEObject Type="Embed" ProgID="Equation.DSMT4" ShapeID="_x0000_i1043" DrawAspect="Content" ObjectID="_1842361807" r:id="rId57"/>
              </w:object>
            </w:r>
          </w:p>
        </w:tc>
        <w:tc>
          <w:tcPr>
            <w:tcW w:w="2478" w:type="dxa"/>
            <w:tcBorders>
              <w:tl2br w:val="nil"/>
              <w:tr2bl w:val="nil"/>
            </w:tcBorders>
            <w:vAlign w:val="center"/>
          </w:tcPr>
          <w:p w14:paraId="37E85CAF" w14:textId="1635762E" w:rsidR="00AA31CC" w:rsidRPr="00F0101F" w:rsidRDefault="00AA31CC" w:rsidP="0028471D">
            <w:pPr>
              <w:widowControl/>
              <w:jc w:val="right"/>
              <w:rPr>
                <w:color w:val="000000"/>
                <w:sz w:val="24"/>
              </w:rPr>
            </w:pPr>
            <w:r w:rsidRPr="00F0101F">
              <w:rPr>
                <w:color w:val="000000"/>
                <w:sz w:val="24"/>
              </w:rPr>
              <w:t>(</w:t>
            </w:r>
            <w:r w:rsidR="003C45B1" w:rsidRPr="00F0101F">
              <w:rPr>
                <w:color w:val="000000"/>
                <w:sz w:val="24"/>
              </w:rPr>
              <w:t>2</w:t>
            </w:r>
            <w:r w:rsidRPr="00F0101F">
              <w:rPr>
                <w:color w:val="000000"/>
                <w:sz w:val="24"/>
              </w:rPr>
              <w:t>.10)</w:t>
            </w:r>
          </w:p>
        </w:tc>
      </w:tr>
    </w:tbl>
    <w:p w14:paraId="1266AF85" w14:textId="77777777" w:rsidR="00AA31CC" w:rsidRPr="00F0101F" w:rsidRDefault="00AA31CC" w:rsidP="00AA31CC">
      <w:pPr>
        <w:pStyle w:val="a8"/>
        <w:widowControl/>
        <w:shd w:val="clear" w:color="auto" w:fill="FFFFFF"/>
        <w:spacing w:beforeAutospacing="0" w:after="156" w:afterAutospacing="0" w:line="360" w:lineRule="auto"/>
        <w:ind w:firstLineChars="200" w:firstLine="480"/>
        <w:jc w:val="center"/>
        <w:rPr>
          <w:color w:val="000000"/>
          <w:kern w:val="2"/>
        </w:rPr>
      </w:pPr>
      <w:r w:rsidRPr="00F0101F">
        <w:rPr>
          <w:noProof/>
          <w:color w:val="000000"/>
          <w:kern w:val="2"/>
        </w:rPr>
        <w:drawing>
          <wp:inline distT="0" distB="0" distL="114300" distR="114300" wp14:anchorId="7076DE6E" wp14:editId="1B401162">
            <wp:extent cx="3762375" cy="1979930"/>
            <wp:effectExtent l="0" t="0" r="9525" b="1270"/>
            <wp:docPr id="14" name="图片 14" descr="I8JU775X$P[LB5`1@)P`(2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8JU775X$P[LB5`1@)P`(2V"/>
                    <pic:cNvPicPr>
                      <a:picLocks noChangeAspect="1"/>
                    </pic:cNvPicPr>
                  </pic:nvPicPr>
                  <pic:blipFill>
                    <a:blip r:embed="rId58"/>
                    <a:stretch>
                      <a:fillRect/>
                    </a:stretch>
                  </pic:blipFill>
                  <pic:spPr>
                    <a:xfrm>
                      <a:off x="0" y="0"/>
                      <a:ext cx="3762375" cy="1979930"/>
                    </a:xfrm>
                    <a:prstGeom prst="rect">
                      <a:avLst/>
                    </a:prstGeom>
                  </pic:spPr>
                </pic:pic>
              </a:graphicData>
            </a:graphic>
          </wp:inline>
        </w:drawing>
      </w:r>
    </w:p>
    <w:p w14:paraId="0868419C" w14:textId="644D4502" w:rsidR="00AA31CC" w:rsidRPr="00F0101F" w:rsidRDefault="00AA31CC" w:rsidP="00AA31CC">
      <w:pPr>
        <w:pStyle w:val="a8"/>
        <w:widowControl/>
        <w:shd w:val="clear" w:color="auto" w:fill="FFFFFF"/>
        <w:spacing w:beforeAutospacing="0" w:after="156" w:afterAutospacing="0" w:line="360" w:lineRule="auto"/>
        <w:ind w:firstLineChars="200" w:firstLine="420"/>
        <w:jc w:val="center"/>
        <w:rPr>
          <w:rFonts w:eastAsia="楷体"/>
          <w:color w:val="000000"/>
          <w:kern w:val="2"/>
          <w:sz w:val="21"/>
          <w:szCs w:val="21"/>
        </w:rPr>
      </w:pPr>
      <w:r w:rsidRPr="00F0101F">
        <w:rPr>
          <w:rFonts w:eastAsia="楷体"/>
          <w:color w:val="000000"/>
          <w:kern w:val="2"/>
          <w:sz w:val="21"/>
          <w:szCs w:val="21"/>
        </w:rPr>
        <w:t>图</w:t>
      </w:r>
      <w:r w:rsidRPr="00F0101F">
        <w:rPr>
          <w:rFonts w:eastAsia="楷体"/>
          <w:color w:val="000000"/>
          <w:kern w:val="2"/>
          <w:sz w:val="21"/>
          <w:szCs w:val="21"/>
        </w:rPr>
        <w:t xml:space="preserve">16 </w:t>
      </w:r>
      <w:r w:rsidRPr="00F0101F">
        <w:rPr>
          <w:rFonts w:eastAsia="楷体"/>
          <w:color w:val="000000"/>
          <w:kern w:val="2"/>
          <w:sz w:val="21"/>
          <w:szCs w:val="21"/>
        </w:rPr>
        <w:t>电压跟随电路</w:t>
      </w:r>
    </w:p>
    <w:p w14:paraId="24BF6E3D" w14:textId="77777777" w:rsidR="00AA31CC" w:rsidRPr="00F0101F" w:rsidRDefault="00AA31CC" w:rsidP="00AA31CC">
      <w:pPr>
        <w:spacing w:line="360" w:lineRule="auto"/>
        <w:ind w:firstLineChars="200" w:firstLine="420"/>
        <w:jc w:val="center"/>
        <w:rPr>
          <w:rFonts w:ascii="Times New Roman" w:hAnsi="Times New Roman" w:cs="Times New Roman"/>
        </w:rPr>
      </w:pPr>
      <w:r w:rsidRPr="00F0101F">
        <w:rPr>
          <w:rFonts w:ascii="Times New Roman" w:hAnsi="Times New Roman" w:cs="Times New Roman"/>
          <w:noProof/>
        </w:rPr>
        <w:drawing>
          <wp:inline distT="0" distB="0" distL="114300" distR="114300" wp14:anchorId="03E793FA" wp14:editId="66249A36">
            <wp:extent cx="4097020" cy="2527300"/>
            <wp:effectExtent l="0" t="0" r="5080" b="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59"/>
                    <a:stretch>
                      <a:fillRect/>
                    </a:stretch>
                  </pic:blipFill>
                  <pic:spPr>
                    <a:xfrm>
                      <a:off x="0" y="0"/>
                      <a:ext cx="4097020" cy="2527300"/>
                    </a:xfrm>
                    <a:prstGeom prst="rect">
                      <a:avLst/>
                    </a:prstGeom>
                    <a:noFill/>
                    <a:ln>
                      <a:noFill/>
                    </a:ln>
                  </pic:spPr>
                </pic:pic>
              </a:graphicData>
            </a:graphic>
          </wp:inline>
        </w:drawing>
      </w:r>
    </w:p>
    <w:p w14:paraId="5EF4F186" w14:textId="43C141A1" w:rsidR="00AA31CC" w:rsidRPr="00F0101F" w:rsidRDefault="00AA31CC" w:rsidP="00AA31CC">
      <w:pPr>
        <w:spacing w:line="360" w:lineRule="auto"/>
        <w:ind w:firstLineChars="200" w:firstLine="420"/>
        <w:jc w:val="center"/>
        <w:rPr>
          <w:rFonts w:ascii="Times New Roman" w:eastAsia="楷体" w:hAnsi="Times New Roman" w:cs="Times New Roman"/>
          <w:color w:val="000000"/>
          <w:szCs w:val="21"/>
        </w:rPr>
      </w:pPr>
      <w:r w:rsidRPr="00F0101F">
        <w:rPr>
          <w:rFonts w:ascii="Times New Roman" w:eastAsia="楷体" w:hAnsi="Times New Roman" w:cs="Times New Roman"/>
          <w:szCs w:val="21"/>
        </w:rPr>
        <w:t>图</w:t>
      </w:r>
      <w:r w:rsidRPr="00F0101F">
        <w:rPr>
          <w:rFonts w:ascii="Times New Roman" w:eastAsia="楷体" w:hAnsi="Times New Roman" w:cs="Times New Roman"/>
          <w:szCs w:val="21"/>
        </w:rPr>
        <w:t xml:space="preserve">17  </w:t>
      </w:r>
      <w:r w:rsidRPr="00F0101F">
        <w:rPr>
          <w:rFonts w:ascii="Times New Roman" w:eastAsia="楷体" w:hAnsi="Times New Roman" w:cs="Times New Roman"/>
          <w:color w:val="000000"/>
          <w:szCs w:val="21"/>
        </w:rPr>
        <w:t>整体信号偏置放大电路</w:t>
      </w:r>
      <w:r w:rsidRPr="00F0101F">
        <w:rPr>
          <w:rFonts w:ascii="Times New Roman" w:eastAsia="楷体" w:hAnsi="Times New Roman" w:cs="Times New Roman"/>
          <w:color w:val="000000"/>
          <w:szCs w:val="21"/>
        </w:rPr>
        <w:t>2</w:t>
      </w:r>
    </w:p>
    <w:p w14:paraId="75E299F0" w14:textId="77777777" w:rsidR="00AA31CC" w:rsidRPr="00F0101F" w:rsidRDefault="00AA31CC" w:rsidP="00AA31CC">
      <w:pPr>
        <w:spacing w:line="360" w:lineRule="auto"/>
        <w:ind w:firstLineChars="200" w:firstLine="420"/>
        <w:jc w:val="center"/>
        <w:rPr>
          <w:rFonts w:ascii="Times New Roman" w:hAnsi="Times New Roman" w:cs="Times New Roman"/>
          <w:b/>
          <w:bCs/>
          <w:color w:val="000000"/>
          <w:szCs w:val="21"/>
        </w:rPr>
      </w:pPr>
      <w:r w:rsidRPr="00F0101F">
        <w:rPr>
          <w:rFonts w:ascii="Times New Roman" w:hAnsi="Times New Roman" w:cs="Times New Roman"/>
          <w:b/>
          <w:bCs/>
          <w:noProof/>
          <w:color w:val="000000"/>
          <w:szCs w:val="21"/>
        </w:rPr>
        <w:lastRenderedPageBreak/>
        <w:drawing>
          <wp:inline distT="0" distB="0" distL="114300" distR="114300" wp14:anchorId="253CF2E5" wp14:editId="2E3EF689">
            <wp:extent cx="2798445" cy="2026920"/>
            <wp:effectExtent l="0" t="0" r="8255" b="5080"/>
            <wp:docPr id="20" name="图片 20" descr="OF`~6SKIGEG97L)(_13@K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OF`~6SKIGEG97L)(_13@KD5"/>
                    <pic:cNvPicPr>
                      <a:picLocks noChangeAspect="1"/>
                    </pic:cNvPicPr>
                  </pic:nvPicPr>
                  <pic:blipFill>
                    <a:blip r:embed="rId60"/>
                    <a:stretch>
                      <a:fillRect/>
                    </a:stretch>
                  </pic:blipFill>
                  <pic:spPr>
                    <a:xfrm>
                      <a:off x="0" y="0"/>
                      <a:ext cx="2798445" cy="2026920"/>
                    </a:xfrm>
                    <a:prstGeom prst="rect">
                      <a:avLst/>
                    </a:prstGeom>
                  </pic:spPr>
                </pic:pic>
              </a:graphicData>
            </a:graphic>
          </wp:inline>
        </w:drawing>
      </w:r>
    </w:p>
    <w:p w14:paraId="11387A7C" w14:textId="507A846C" w:rsidR="00AA31CC" w:rsidRPr="00F0101F" w:rsidRDefault="00AA31CC" w:rsidP="00AA31CC">
      <w:pPr>
        <w:spacing w:line="360" w:lineRule="auto"/>
        <w:ind w:firstLineChars="200" w:firstLine="420"/>
        <w:jc w:val="center"/>
        <w:rPr>
          <w:rFonts w:ascii="Times New Roman" w:eastAsia="楷体" w:hAnsi="Times New Roman" w:cs="Times New Roman"/>
          <w:color w:val="000000"/>
          <w:szCs w:val="21"/>
        </w:rPr>
      </w:pPr>
      <w:r w:rsidRPr="00F0101F">
        <w:rPr>
          <w:rFonts w:ascii="Times New Roman" w:eastAsia="楷体" w:hAnsi="Times New Roman" w:cs="Times New Roman"/>
          <w:color w:val="000000"/>
          <w:szCs w:val="21"/>
        </w:rPr>
        <w:t>图</w:t>
      </w:r>
      <w:r w:rsidRPr="00F0101F">
        <w:rPr>
          <w:rFonts w:ascii="Times New Roman" w:eastAsia="楷体" w:hAnsi="Times New Roman" w:cs="Times New Roman"/>
          <w:color w:val="000000"/>
          <w:szCs w:val="21"/>
        </w:rPr>
        <w:t xml:space="preserve">18 </w:t>
      </w:r>
      <w:r w:rsidRPr="00F0101F">
        <w:rPr>
          <w:rFonts w:ascii="Times New Roman" w:eastAsia="楷体" w:hAnsi="Times New Roman" w:cs="Times New Roman"/>
          <w:color w:val="000000"/>
          <w:szCs w:val="21"/>
        </w:rPr>
        <w:t>仿真波形</w:t>
      </w:r>
    </w:p>
    <w:p w14:paraId="3EBFA8E9" w14:textId="77777777" w:rsidR="00AA31CC" w:rsidRPr="00F0101F" w:rsidRDefault="00AA31CC" w:rsidP="00AA31CC">
      <w:pPr>
        <w:spacing w:line="360" w:lineRule="auto"/>
        <w:ind w:firstLineChars="200" w:firstLine="420"/>
        <w:jc w:val="center"/>
        <w:rPr>
          <w:rFonts w:ascii="Times New Roman" w:hAnsi="Times New Roman" w:cs="Times New Roman"/>
          <w:b/>
          <w:bCs/>
          <w:color w:val="000000"/>
          <w:szCs w:val="21"/>
        </w:rPr>
      </w:pPr>
      <w:r w:rsidRPr="00F0101F">
        <w:rPr>
          <w:rFonts w:ascii="Times New Roman" w:hAnsi="Times New Roman" w:cs="Times New Roman"/>
          <w:b/>
          <w:bCs/>
          <w:noProof/>
          <w:color w:val="000000"/>
          <w:szCs w:val="21"/>
        </w:rPr>
        <w:drawing>
          <wp:inline distT="0" distB="0" distL="114300" distR="114300" wp14:anchorId="4084BA37" wp14:editId="3EE89EA8">
            <wp:extent cx="2872740" cy="1764030"/>
            <wp:effectExtent l="0" t="0" r="10160" b="1270"/>
            <wp:docPr id="21" name="图片 21" descr="_%DIFIFCTPZ{5G8KK93%_{F"/>
            <wp:cNvGraphicFramePr/>
            <a:graphic xmlns:a="http://schemas.openxmlformats.org/drawingml/2006/main">
              <a:graphicData uri="http://schemas.openxmlformats.org/drawingml/2006/picture">
                <pic:pic xmlns:pic="http://schemas.openxmlformats.org/drawingml/2006/picture">
                  <pic:nvPicPr>
                    <pic:cNvPr id="21" name="图片 21" descr="_%DIFIFCTPZ{5G8KK93%_{F"/>
                    <pic:cNvPicPr/>
                  </pic:nvPicPr>
                  <pic:blipFill>
                    <a:blip r:embed="rId61"/>
                    <a:stretch>
                      <a:fillRect/>
                    </a:stretch>
                  </pic:blipFill>
                  <pic:spPr>
                    <a:xfrm>
                      <a:off x="0" y="0"/>
                      <a:ext cx="2872740" cy="1764030"/>
                    </a:xfrm>
                    <a:prstGeom prst="rect">
                      <a:avLst/>
                    </a:prstGeom>
                  </pic:spPr>
                </pic:pic>
              </a:graphicData>
            </a:graphic>
          </wp:inline>
        </w:drawing>
      </w:r>
    </w:p>
    <w:p w14:paraId="59BFBF85" w14:textId="67044C21" w:rsidR="00AA31CC" w:rsidRPr="00F0101F" w:rsidRDefault="00AA31CC" w:rsidP="00AA31CC">
      <w:pPr>
        <w:spacing w:line="360" w:lineRule="auto"/>
        <w:ind w:firstLineChars="200" w:firstLine="420"/>
        <w:jc w:val="center"/>
        <w:rPr>
          <w:rFonts w:ascii="Times New Roman" w:eastAsia="楷体" w:hAnsi="Times New Roman" w:cs="Times New Roman"/>
          <w:color w:val="000000"/>
          <w:szCs w:val="21"/>
        </w:rPr>
      </w:pPr>
      <w:r w:rsidRPr="00F0101F">
        <w:rPr>
          <w:rFonts w:ascii="Times New Roman" w:eastAsia="楷体" w:hAnsi="Times New Roman" w:cs="Times New Roman"/>
          <w:color w:val="000000"/>
          <w:szCs w:val="21"/>
        </w:rPr>
        <w:t>图</w:t>
      </w:r>
      <w:r w:rsidRPr="00F0101F">
        <w:rPr>
          <w:rFonts w:ascii="Times New Roman" w:eastAsia="楷体" w:hAnsi="Times New Roman" w:cs="Times New Roman"/>
          <w:color w:val="000000"/>
          <w:szCs w:val="21"/>
        </w:rPr>
        <w:t xml:space="preserve">19 </w:t>
      </w:r>
      <w:r w:rsidRPr="00F0101F">
        <w:rPr>
          <w:rFonts w:ascii="Times New Roman" w:eastAsia="楷体" w:hAnsi="Times New Roman" w:cs="Times New Roman"/>
          <w:color w:val="000000"/>
          <w:szCs w:val="21"/>
        </w:rPr>
        <w:t>仿真波形</w:t>
      </w:r>
    </w:p>
    <w:p w14:paraId="2C233918" w14:textId="04DDEA10" w:rsidR="00AA31CC" w:rsidRPr="00F0101F" w:rsidRDefault="00AA31CC" w:rsidP="00AA31CC">
      <w:pPr>
        <w:spacing w:line="360" w:lineRule="auto"/>
        <w:ind w:firstLineChars="200" w:firstLine="480"/>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其中图</w:t>
      </w:r>
      <w:r w:rsidRPr="00F0101F">
        <w:rPr>
          <w:rFonts w:ascii="Times New Roman" w:eastAsia="宋体" w:hAnsi="Times New Roman" w:cs="Times New Roman"/>
          <w:color w:val="000000"/>
          <w:sz w:val="24"/>
        </w:rPr>
        <w:t>18</w:t>
      </w:r>
      <w:r w:rsidRPr="00F0101F">
        <w:rPr>
          <w:rFonts w:ascii="Times New Roman" w:eastAsia="宋体" w:hAnsi="Times New Roman" w:cs="Times New Roman"/>
          <w:color w:val="000000"/>
          <w:sz w:val="24"/>
        </w:rPr>
        <w:t>是反向比例运算放大电路的仿真。图</w:t>
      </w:r>
      <w:r w:rsidRPr="00F0101F">
        <w:rPr>
          <w:rFonts w:ascii="Times New Roman" w:eastAsia="宋体" w:hAnsi="Times New Roman" w:cs="Times New Roman"/>
          <w:color w:val="000000"/>
          <w:sz w:val="24"/>
        </w:rPr>
        <w:t>19</w:t>
      </w:r>
      <w:r w:rsidRPr="00F0101F">
        <w:rPr>
          <w:rFonts w:ascii="Times New Roman" w:eastAsia="宋体" w:hAnsi="Times New Roman" w:cs="Times New Roman"/>
          <w:color w:val="000000"/>
          <w:sz w:val="24"/>
        </w:rPr>
        <w:t>的上方的波形是加偏置后的，下方波形是电压跟随后的波形。</w:t>
      </w:r>
    </w:p>
    <w:p w14:paraId="59441CFC" w14:textId="77777777" w:rsidR="00AA31CC" w:rsidRPr="00F0101F" w:rsidRDefault="00AA31CC" w:rsidP="00AA31CC">
      <w:pPr>
        <w:spacing w:line="360" w:lineRule="auto"/>
        <w:ind w:firstLineChars="200" w:firstLine="420"/>
        <w:jc w:val="center"/>
        <w:rPr>
          <w:rFonts w:ascii="Times New Roman" w:hAnsi="Times New Roman" w:cs="Times New Roman"/>
        </w:rPr>
      </w:pPr>
      <w:r w:rsidRPr="00F0101F">
        <w:rPr>
          <w:rFonts w:ascii="Times New Roman" w:hAnsi="Times New Roman" w:cs="Times New Roman"/>
          <w:noProof/>
        </w:rPr>
        <w:drawing>
          <wp:inline distT="0" distB="0" distL="114300" distR="114300" wp14:anchorId="7D1B623A" wp14:editId="1E944B0D">
            <wp:extent cx="2308225" cy="1299845"/>
            <wp:effectExtent l="0" t="0" r="3175" b="825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62"/>
                    <a:stretch>
                      <a:fillRect/>
                    </a:stretch>
                  </pic:blipFill>
                  <pic:spPr>
                    <a:xfrm>
                      <a:off x="0" y="0"/>
                      <a:ext cx="2308225" cy="1299845"/>
                    </a:xfrm>
                    <a:prstGeom prst="rect">
                      <a:avLst/>
                    </a:prstGeom>
                    <a:noFill/>
                    <a:ln>
                      <a:noFill/>
                    </a:ln>
                  </pic:spPr>
                </pic:pic>
              </a:graphicData>
            </a:graphic>
          </wp:inline>
        </w:drawing>
      </w:r>
    </w:p>
    <w:p w14:paraId="2518E5A3" w14:textId="1025CBE2" w:rsidR="00AA31CC" w:rsidRPr="00F0101F" w:rsidRDefault="00AA31CC" w:rsidP="00AA31CC">
      <w:pPr>
        <w:spacing w:line="360" w:lineRule="auto"/>
        <w:ind w:firstLineChars="200" w:firstLine="420"/>
        <w:jc w:val="center"/>
        <w:rPr>
          <w:rFonts w:ascii="Times New Roman" w:eastAsia="楷体" w:hAnsi="Times New Roman" w:cs="Times New Roman"/>
        </w:rPr>
      </w:pPr>
      <w:r w:rsidRPr="00F0101F">
        <w:rPr>
          <w:rFonts w:ascii="Times New Roman" w:eastAsia="楷体" w:hAnsi="Times New Roman" w:cs="Times New Roman"/>
        </w:rPr>
        <w:t>图</w:t>
      </w:r>
      <w:r w:rsidRPr="00F0101F">
        <w:rPr>
          <w:rFonts w:ascii="Times New Roman" w:eastAsia="楷体" w:hAnsi="Times New Roman" w:cs="Times New Roman"/>
        </w:rPr>
        <w:t xml:space="preserve">20 </w:t>
      </w:r>
      <w:r w:rsidRPr="00F0101F">
        <w:rPr>
          <w:rFonts w:ascii="Times New Roman" w:eastAsia="楷体" w:hAnsi="Times New Roman" w:cs="Times New Roman"/>
        </w:rPr>
        <w:t>一阶低通</w:t>
      </w:r>
      <w:r w:rsidRPr="00F0101F">
        <w:rPr>
          <w:rFonts w:ascii="Times New Roman" w:eastAsia="楷体" w:hAnsi="Times New Roman" w:cs="Times New Roman"/>
        </w:rPr>
        <w:t>RC</w:t>
      </w:r>
      <w:r w:rsidRPr="00F0101F">
        <w:rPr>
          <w:rFonts w:ascii="Times New Roman" w:eastAsia="楷体" w:hAnsi="Times New Roman" w:cs="Times New Roman"/>
        </w:rPr>
        <w:t>滤波电路</w:t>
      </w:r>
    </w:p>
    <w:p w14:paraId="472E5BE1" w14:textId="77777777" w:rsidR="00AA31CC" w:rsidRPr="00F0101F" w:rsidRDefault="00AA31CC" w:rsidP="00AA31CC">
      <w:pPr>
        <w:spacing w:line="360" w:lineRule="auto"/>
        <w:ind w:firstLineChars="200" w:firstLine="480"/>
        <w:rPr>
          <w:rFonts w:ascii="Times New Roman" w:hAnsi="Times New Roman" w:cs="Times New Roman"/>
          <w:color w:val="000000"/>
          <w:sz w:val="24"/>
        </w:rPr>
      </w:pPr>
      <w:r w:rsidRPr="00F0101F">
        <w:rPr>
          <w:rFonts w:ascii="Times New Roman" w:eastAsia="宋体" w:hAnsi="Times New Roman" w:cs="Times New Roman"/>
          <w:color w:val="000000"/>
          <w:sz w:val="24"/>
        </w:rPr>
        <w:t>其中电容的容抗记为</w:t>
      </w:r>
      <w:r w:rsidRPr="00F0101F">
        <w:rPr>
          <w:rFonts w:ascii="Times New Roman" w:hAnsi="Times New Roman" w:cs="Times New Roman"/>
          <w:color w:val="000000"/>
          <w:position w:val="-12"/>
          <w:sz w:val="24"/>
        </w:rPr>
        <w:object w:dxaOrig="299" w:dyaOrig="364" w14:anchorId="268D5681">
          <v:shape id="_x0000_i1044" type="#_x0000_t75" style="width:15pt;height:18.2pt" o:ole="">
            <v:imagedata r:id="rId63" o:title=""/>
            <o:lock v:ext="edit" aspectratio="f"/>
          </v:shape>
          <o:OLEObject Type="Embed" ProgID="Equation.DSMT4" ShapeID="_x0000_i1044" DrawAspect="Content" ObjectID="_1842361808" r:id="rId64"/>
        </w:objec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3"/>
        <w:gridCol w:w="3732"/>
        <w:gridCol w:w="2241"/>
      </w:tblGrid>
      <w:tr w:rsidR="00AA31CC" w:rsidRPr="00F0101F" w14:paraId="0C15A163" w14:textId="77777777" w:rsidTr="0028471D">
        <w:trPr>
          <w:trHeight w:val="90"/>
        </w:trPr>
        <w:tc>
          <w:tcPr>
            <w:tcW w:w="2678" w:type="dxa"/>
            <w:tcBorders>
              <w:tl2br w:val="nil"/>
              <w:tr2bl w:val="nil"/>
            </w:tcBorders>
          </w:tcPr>
          <w:p w14:paraId="5887B362" w14:textId="77777777" w:rsidR="00AA31CC" w:rsidRPr="00F0101F" w:rsidRDefault="00AA31CC" w:rsidP="0028471D">
            <w:pPr>
              <w:widowControl/>
              <w:jc w:val="left"/>
              <w:rPr>
                <w:color w:val="000000"/>
                <w:sz w:val="24"/>
              </w:rPr>
            </w:pPr>
          </w:p>
        </w:tc>
        <w:tc>
          <w:tcPr>
            <w:tcW w:w="4130" w:type="dxa"/>
            <w:tcBorders>
              <w:tl2br w:val="nil"/>
              <w:tr2bl w:val="nil"/>
            </w:tcBorders>
          </w:tcPr>
          <w:p w14:paraId="68F99EF9" w14:textId="77777777" w:rsidR="00AA31CC" w:rsidRPr="00F0101F" w:rsidRDefault="00AA31CC" w:rsidP="0028471D">
            <w:pPr>
              <w:spacing w:line="360" w:lineRule="auto"/>
              <w:jc w:val="center"/>
              <w:rPr>
                <w:color w:val="000000"/>
                <w:sz w:val="24"/>
              </w:rPr>
            </w:pPr>
            <w:r w:rsidRPr="00F0101F">
              <w:rPr>
                <w:rFonts w:asciiTheme="minorHAnsi" w:eastAsiaTheme="minorEastAsia" w:hAnsiTheme="minorHAnsi" w:cstheme="minorBidi"/>
                <w:color w:val="000000"/>
                <w:kern w:val="2"/>
                <w:position w:val="-30"/>
                <w:sz w:val="24"/>
                <w:szCs w:val="22"/>
              </w:rPr>
              <w:object w:dxaOrig="1084" w:dyaOrig="684" w14:anchorId="173C62BD">
                <v:shape id="_x0000_i1045" type="#_x0000_t75" style="width:54.35pt;height:34.4pt" o:ole="">
                  <v:imagedata r:id="rId65" o:title=""/>
                  <o:lock v:ext="edit" aspectratio="f"/>
                </v:shape>
                <o:OLEObject Type="Embed" ProgID="Equation.DSMT4" ShapeID="_x0000_i1045" DrawAspect="Content" ObjectID="_1842361809" r:id="rId66"/>
              </w:object>
            </w:r>
          </w:p>
        </w:tc>
        <w:tc>
          <w:tcPr>
            <w:tcW w:w="2478" w:type="dxa"/>
            <w:tcBorders>
              <w:tl2br w:val="nil"/>
              <w:tr2bl w:val="nil"/>
            </w:tcBorders>
            <w:vAlign w:val="center"/>
          </w:tcPr>
          <w:p w14:paraId="4B54B7A2" w14:textId="70807405" w:rsidR="00AA31CC" w:rsidRPr="00F0101F" w:rsidRDefault="00AA31CC" w:rsidP="0028471D">
            <w:pPr>
              <w:widowControl/>
              <w:jc w:val="right"/>
              <w:rPr>
                <w:color w:val="000000"/>
                <w:sz w:val="24"/>
              </w:rPr>
            </w:pPr>
            <w:r w:rsidRPr="00F0101F">
              <w:rPr>
                <w:color w:val="000000"/>
                <w:sz w:val="24"/>
              </w:rPr>
              <w:t>(</w:t>
            </w:r>
            <w:r w:rsidR="003C45B1" w:rsidRPr="00F0101F">
              <w:rPr>
                <w:color w:val="000000"/>
                <w:sz w:val="24"/>
              </w:rPr>
              <w:t>2</w:t>
            </w:r>
            <w:r w:rsidRPr="00F0101F">
              <w:rPr>
                <w:color w:val="000000"/>
                <w:sz w:val="24"/>
              </w:rPr>
              <w:t>.11)</w:t>
            </w:r>
          </w:p>
        </w:tc>
      </w:tr>
    </w:tbl>
    <w:p w14:paraId="34DD1D25" w14:textId="77777777" w:rsidR="00AA31CC" w:rsidRPr="00F0101F" w:rsidRDefault="00AA31CC" w:rsidP="00AA31CC">
      <w:pPr>
        <w:spacing w:line="360" w:lineRule="auto"/>
        <w:ind w:firstLineChars="200" w:firstLine="480"/>
        <w:rPr>
          <w:rFonts w:ascii="Times New Roman" w:hAnsi="Times New Roman" w:cs="Times New Roman"/>
          <w:color w:val="000000"/>
          <w:sz w:val="24"/>
        </w:rPr>
      </w:pPr>
      <w:r w:rsidRPr="00F0101F">
        <w:rPr>
          <w:rFonts w:ascii="Times New Roman" w:eastAsia="宋体" w:hAnsi="Times New Roman" w:cs="Times New Roman"/>
          <w:color w:val="000000"/>
          <w:sz w:val="24"/>
        </w:rPr>
        <w:t>输出电压为</w:t>
      </w:r>
      <w:r w:rsidRPr="00F0101F">
        <w:rPr>
          <w:rFonts w:ascii="Times New Roman" w:hAnsi="Times New Roman" w:cs="Times New Roman"/>
          <w:color w:val="000000"/>
          <w:position w:val="-12"/>
          <w:sz w:val="24"/>
        </w:rPr>
        <w:object w:dxaOrig="563" w:dyaOrig="364" w14:anchorId="02A4B844">
          <v:shape id="_x0000_i1046" type="#_x0000_t75" style="width:27.9pt;height:18.2pt" o:ole="">
            <v:imagedata r:id="rId67" o:title=""/>
            <o:lock v:ext="edit" aspectratio="f"/>
          </v:shape>
          <o:OLEObject Type="Embed" ProgID="Equation.DSMT4" ShapeID="_x0000_i1046" DrawAspect="Content" ObjectID="_1842361810" r:id="rId68"/>
        </w:objec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6"/>
        <w:gridCol w:w="3845"/>
        <w:gridCol w:w="2195"/>
      </w:tblGrid>
      <w:tr w:rsidR="00AA31CC" w:rsidRPr="00F0101F" w14:paraId="2D5CF0C2" w14:textId="77777777" w:rsidTr="0028471D">
        <w:trPr>
          <w:trHeight w:val="90"/>
        </w:trPr>
        <w:tc>
          <w:tcPr>
            <w:tcW w:w="2678" w:type="dxa"/>
            <w:tcBorders>
              <w:tl2br w:val="nil"/>
              <w:tr2bl w:val="nil"/>
            </w:tcBorders>
          </w:tcPr>
          <w:p w14:paraId="21B3E78A" w14:textId="77777777" w:rsidR="00AA31CC" w:rsidRPr="00F0101F" w:rsidRDefault="00AA31CC" w:rsidP="0028471D">
            <w:pPr>
              <w:widowControl/>
              <w:jc w:val="left"/>
              <w:rPr>
                <w:color w:val="000000"/>
                <w:sz w:val="24"/>
              </w:rPr>
            </w:pPr>
          </w:p>
        </w:tc>
        <w:tc>
          <w:tcPr>
            <w:tcW w:w="4130" w:type="dxa"/>
            <w:tcBorders>
              <w:tl2br w:val="nil"/>
              <w:tr2bl w:val="nil"/>
            </w:tcBorders>
          </w:tcPr>
          <w:p w14:paraId="0DC65D79" w14:textId="77777777" w:rsidR="00AA31CC" w:rsidRPr="00F0101F" w:rsidRDefault="00AA31CC" w:rsidP="0028471D">
            <w:pPr>
              <w:spacing w:line="360" w:lineRule="auto"/>
              <w:jc w:val="center"/>
              <w:rPr>
                <w:color w:val="000000"/>
                <w:sz w:val="24"/>
              </w:rPr>
            </w:pPr>
            <w:r w:rsidRPr="00F0101F">
              <w:rPr>
                <w:rFonts w:asciiTheme="minorHAnsi" w:eastAsiaTheme="minorEastAsia" w:hAnsiTheme="minorHAnsi" w:cstheme="minorBidi"/>
                <w:color w:val="000000"/>
                <w:kern w:val="2"/>
                <w:position w:val="-60"/>
                <w:sz w:val="24"/>
                <w:szCs w:val="22"/>
              </w:rPr>
              <w:object w:dxaOrig="2217" w:dyaOrig="1319" w14:anchorId="043DC6BF">
                <v:shape id="_x0000_i1047" type="#_x0000_t75" style="width:111.1pt;height:66.1pt" o:ole="">
                  <v:imagedata r:id="rId69" o:title=""/>
                  <o:lock v:ext="edit" aspectratio="f"/>
                </v:shape>
                <o:OLEObject Type="Embed" ProgID="Equation.DSMT4" ShapeID="_x0000_i1047" DrawAspect="Content" ObjectID="_1842361811" r:id="rId70"/>
              </w:object>
            </w:r>
          </w:p>
        </w:tc>
        <w:tc>
          <w:tcPr>
            <w:tcW w:w="2478" w:type="dxa"/>
            <w:tcBorders>
              <w:tl2br w:val="nil"/>
              <w:tr2bl w:val="nil"/>
            </w:tcBorders>
            <w:vAlign w:val="center"/>
          </w:tcPr>
          <w:p w14:paraId="0DFC9140" w14:textId="68628246" w:rsidR="00AA31CC" w:rsidRPr="00F0101F" w:rsidRDefault="00AA31CC" w:rsidP="0028471D">
            <w:pPr>
              <w:widowControl/>
              <w:jc w:val="right"/>
              <w:rPr>
                <w:color w:val="000000"/>
                <w:sz w:val="24"/>
              </w:rPr>
            </w:pPr>
            <w:r w:rsidRPr="00F0101F">
              <w:rPr>
                <w:color w:val="000000"/>
                <w:sz w:val="24"/>
              </w:rPr>
              <w:t>(</w:t>
            </w:r>
            <w:r w:rsidR="00F0101F" w:rsidRPr="00F0101F">
              <w:rPr>
                <w:color w:val="000000"/>
                <w:sz w:val="24"/>
              </w:rPr>
              <w:t>2</w:t>
            </w:r>
            <w:r w:rsidRPr="00F0101F">
              <w:rPr>
                <w:color w:val="000000"/>
                <w:sz w:val="24"/>
              </w:rPr>
              <w:t>.12)</w:t>
            </w:r>
          </w:p>
        </w:tc>
      </w:tr>
    </w:tbl>
    <w:p w14:paraId="618D1845" w14:textId="77777777" w:rsidR="00AA31CC" w:rsidRPr="00F0101F" w:rsidRDefault="00AA31CC" w:rsidP="00AA31CC">
      <w:pPr>
        <w:spacing w:line="360" w:lineRule="auto"/>
        <w:ind w:firstLineChars="200" w:firstLine="480"/>
        <w:rPr>
          <w:rFonts w:ascii="Times New Roman" w:hAnsi="Times New Roman" w:cs="Times New Roman"/>
          <w:color w:val="000000"/>
          <w:sz w:val="24"/>
        </w:rPr>
      </w:pPr>
      <w:r w:rsidRPr="00F0101F">
        <w:rPr>
          <w:rFonts w:ascii="Times New Roman" w:eastAsia="宋体" w:hAnsi="Times New Roman" w:cs="Times New Roman"/>
          <w:color w:val="000000"/>
          <w:sz w:val="24"/>
        </w:rPr>
        <w:t>截止频率为</w:t>
      </w:r>
      <w:proofErr w:type="spellStart"/>
      <w:r w:rsidRPr="00F0101F">
        <w:rPr>
          <w:rFonts w:ascii="Times New Roman" w:hAnsi="Times New Roman" w:cs="Times New Roman"/>
          <w:color w:val="000000"/>
          <w:sz w:val="24"/>
        </w:rPr>
        <w:t>f</w:t>
      </w:r>
      <w:r w:rsidRPr="00F0101F">
        <w:rPr>
          <w:rFonts w:ascii="Times New Roman" w:hAnsi="Times New Roman" w:cs="Times New Roman"/>
          <w:color w:val="000000"/>
          <w:sz w:val="24"/>
          <w:vertAlign w:val="subscript"/>
        </w:rPr>
        <w:t>H</w:t>
      </w:r>
      <w:proofErr w:type="spellEnd"/>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5"/>
        <w:gridCol w:w="3744"/>
        <w:gridCol w:w="2237"/>
      </w:tblGrid>
      <w:tr w:rsidR="00AA31CC" w:rsidRPr="00F0101F" w14:paraId="6FA275C5" w14:textId="77777777" w:rsidTr="0028471D">
        <w:trPr>
          <w:trHeight w:val="90"/>
        </w:trPr>
        <w:tc>
          <w:tcPr>
            <w:tcW w:w="2678" w:type="dxa"/>
            <w:tcBorders>
              <w:tl2br w:val="nil"/>
              <w:tr2bl w:val="nil"/>
            </w:tcBorders>
          </w:tcPr>
          <w:p w14:paraId="7CE8E814" w14:textId="77777777" w:rsidR="00AA31CC" w:rsidRPr="00F0101F" w:rsidRDefault="00AA31CC" w:rsidP="0028471D">
            <w:pPr>
              <w:widowControl/>
              <w:jc w:val="left"/>
              <w:rPr>
                <w:color w:val="000000"/>
                <w:sz w:val="24"/>
              </w:rPr>
            </w:pPr>
          </w:p>
        </w:tc>
        <w:tc>
          <w:tcPr>
            <w:tcW w:w="4130" w:type="dxa"/>
            <w:tcBorders>
              <w:tl2br w:val="nil"/>
              <w:tr2bl w:val="nil"/>
            </w:tcBorders>
          </w:tcPr>
          <w:p w14:paraId="0E1C3F61" w14:textId="77777777" w:rsidR="00AA31CC" w:rsidRPr="00F0101F" w:rsidRDefault="00AA31CC" w:rsidP="0028471D">
            <w:pPr>
              <w:spacing w:line="360" w:lineRule="auto"/>
              <w:jc w:val="center"/>
              <w:rPr>
                <w:color w:val="000000"/>
                <w:position w:val="-30"/>
                <w:sz w:val="24"/>
              </w:rPr>
            </w:pPr>
            <w:r w:rsidRPr="00F0101F">
              <w:rPr>
                <w:rFonts w:asciiTheme="minorHAnsi" w:eastAsiaTheme="minorEastAsia" w:hAnsiTheme="minorHAnsi" w:cstheme="minorBidi"/>
                <w:color w:val="000000"/>
                <w:kern w:val="2"/>
                <w:position w:val="-30"/>
                <w:sz w:val="24"/>
                <w:szCs w:val="22"/>
              </w:rPr>
              <w:object w:dxaOrig="1219" w:dyaOrig="684" w14:anchorId="50FE5026">
                <v:shape id="_x0000_i1048" type="#_x0000_t75" style="width:61.15pt;height:34.4pt" o:ole="">
                  <v:imagedata r:id="rId71" o:title=""/>
                  <o:lock v:ext="edit" aspectratio="f"/>
                </v:shape>
                <o:OLEObject Type="Embed" ProgID="Equation.DSMT4" ShapeID="_x0000_i1048" DrawAspect="Content" ObjectID="_1842361812" r:id="rId72"/>
              </w:object>
            </w:r>
          </w:p>
        </w:tc>
        <w:tc>
          <w:tcPr>
            <w:tcW w:w="2478" w:type="dxa"/>
            <w:tcBorders>
              <w:tl2br w:val="nil"/>
              <w:tr2bl w:val="nil"/>
            </w:tcBorders>
            <w:vAlign w:val="center"/>
          </w:tcPr>
          <w:p w14:paraId="6CB8264E" w14:textId="1743B070" w:rsidR="00AA31CC" w:rsidRPr="00F0101F" w:rsidRDefault="00AA31CC" w:rsidP="0028471D">
            <w:pPr>
              <w:widowControl/>
              <w:jc w:val="right"/>
              <w:rPr>
                <w:color w:val="000000"/>
                <w:sz w:val="24"/>
              </w:rPr>
            </w:pPr>
            <w:r w:rsidRPr="00F0101F">
              <w:rPr>
                <w:color w:val="000000"/>
                <w:sz w:val="24"/>
              </w:rPr>
              <w:t>(</w:t>
            </w:r>
            <w:r w:rsidR="00F0101F" w:rsidRPr="00F0101F">
              <w:rPr>
                <w:color w:val="000000"/>
                <w:sz w:val="24"/>
              </w:rPr>
              <w:t>2</w:t>
            </w:r>
            <w:r w:rsidRPr="00F0101F">
              <w:rPr>
                <w:color w:val="000000"/>
                <w:sz w:val="24"/>
              </w:rPr>
              <w:t>.13)</w:t>
            </w:r>
          </w:p>
        </w:tc>
      </w:tr>
    </w:tbl>
    <w:p w14:paraId="468CF516" w14:textId="77777777" w:rsidR="00AA31CC" w:rsidRPr="00F0101F" w:rsidRDefault="00AA31CC" w:rsidP="00AA31CC">
      <w:pPr>
        <w:spacing w:line="360" w:lineRule="auto"/>
        <w:ind w:firstLineChars="200" w:firstLine="480"/>
        <w:rPr>
          <w:rFonts w:ascii="Times New Roman" w:hAnsi="Times New Roman" w:cs="Times New Roman"/>
          <w:color w:val="000000"/>
          <w:sz w:val="24"/>
        </w:rPr>
      </w:pPr>
      <w:r w:rsidRPr="00F0101F">
        <w:rPr>
          <w:rFonts w:ascii="Times New Roman" w:eastAsia="宋体" w:hAnsi="Times New Roman" w:cs="Times New Roman"/>
          <w:color w:val="000000"/>
          <w:sz w:val="24"/>
        </w:rPr>
        <w:t>截止频率</w:t>
      </w:r>
      <w:proofErr w:type="spellStart"/>
      <w:r w:rsidRPr="00F0101F">
        <w:rPr>
          <w:rFonts w:ascii="Times New Roman" w:hAnsi="Times New Roman" w:cs="Times New Roman"/>
          <w:color w:val="000000"/>
          <w:sz w:val="24"/>
        </w:rPr>
        <w:t>f</w:t>
      </w:r>
      <w:r w:rsidRPr="00F0101F">
        <w:rPr>
          <w:rFonts w:ascii="Times New Roman" w:hAnsi="Times New Roman" w:cs="Times New Roman"/>
          <w:color w:val="000000"/>
          <w:sz w:val="24"/>
          <w:vertAlign w:val="subscript"/>
        </w:rPr>
        <w:t>H</w:t>
      </w:r>
      <w:proofErr w:type="spellEnd"/>
      <w:r w:rsidRPr="00F0101F">
        <w:rPr>
          <w:rFonts w:ascii="Times New Roman" w:eastAsia="宋体" w:hAnsi="Times New Roman" w:cs="Times New Roman"/>
          <w:color w:val="000000"/>
          <w:sz w:val="24"/>
        </w:rPr>
        <w:t>定义为幅频响应曲线衰减</w:t>
      </w:r>
      <w:r w:rsidRPr="00F0101F">
        <w:rPr>
          <w:rFonts w:ascii="Times New Roman" w:eastAsia="宋体" w:hAnsi="Times New Roman" w:cs="Times New Roman"/>
          <w:color w:val="000000"/>
          <w:sz w:val="24"/>
        </w:rPr>
        <w:t>-3db</w:t>
      </w:r>
      <w:r w:rsidRPr="00F0101F">
        <w:rPr>
          <w:rFonts w:ascii="Times New Roman" w:eastAsia="宋体" w:hAnsi="Times New Roman" w:cs="Times New Roman"/>
          <w:color w:val="000000"/>
          <w:sz w:val="24"/>
        </w:rPr>
        <w:t>，即为原来的</w:t>
      </w:r>
      <m:oMath>
        <m:f>
          <m:fPr>
            <m:ctrlPr>
              <w:rPr>
                <w:rFonts w:ascii="Cambria Math" w:eastAsia="宋体" w:hAnsi="Cambria Math" w:cs="Times New Roman"/>
                <w:color w:val="000000"/>
                <w:sz w:val="24"/>
              </w:rPr>
            </m:ctrlPr>
          </m:fPr>
          <m:num>
            <m:r>
              <m:rPr>
                <m:sty m:val="p"/>
              </m:rPr>
              <w:rPr>
                <w:rFonts w:ascii="Cambria Math" w:eastAsia="宋体" w:hAnsi="Cambria Math" w:cs="Times New Roman"/>
                <w:color w:val="000000"/>
                <w:sz w:val="24"/>
              </w:rPr>
              <m:t>1</m:t>
            </m:r>
          </m:num>
          <m:den>
            <m:rad>
              <m:radPr>
                <m:degHide m:val="1"/>
                <m:ctrlPr>
                  <w:rPr>
                    <w:rFonts w:ascii="Cambria Math" w:eastAsia="宋体" w:hAnsi="Cambria Math" w:cs="Times New Roman"/>
                    <w:color w:val="000000"/>
                    <w:sz w:val="24"/>
                  </w:rPr>
                </m:ctrlPr>
              </m:radPr>
              <m:deg/>
              <m:e>
                <m:r>
                  <m:rPr>
                    <m:sty m:val="p"/>
                  </m:rPr>
                  <w:rPr>
                    <w:rFonts w:ascii="Cambria Math" w:eastAsia="宋体" w:hAnsi="Cambria Math" w:cs="Times New Roman"/>
                    <w:color w:val="000000"/>
                    <w:sz w:val="24"/>
                  </w:rPr>
                  <m:t>2</m:t>
                </m:r>
              </m:e>
            </m:rad>
          </m:den>
        </m:f>
      </m:oMath>
      <w:r w:rsidRPr="00F0101F">
        <w:rPr>
          <w:rFonts w:ascii="Times New Roman" w:eastAsia="宋体" w:hAnsi="Times New Roman" w:cs="Times New Roman"/>
          <w:color w:val="000000"/>
          <w:sz w:val="24"/>
        </w:rPr>
        <w:t>时的频率</w:t>
      </w:r>
      <w:r w:rsidRPr="00F0101F">
        <w:rPr>
          <w:rFonts w:ascii="Times New Roman" w:hAnsi="Times New Roman" w:cs="Times New Roman"/>
          <w:color w:val="000000"/>
          <w:sz w:val="24"/>
        </w:rPr>
        <w:t>。</w:t>
      </w:r>
    </w:p>
    <w:p w14:paraId="68976034" w14:textId="77777777" w:rsidR="0079481D" w:rsidRPr="00F0101F" w:rsidRDefault="0079481D" w:rsidP="0079481D">
      <w:pPr>
        <w:spacing w:line="360" w:lineRule="auto"/>
        <w:rPr>
          <w:rFonts w:ascii="Times New Roman" w:eastAsia="宋体" w:hAnsi="Times New Roman" w:cs="Times New Roman"/>
          <w:sz w:val="24"/>
        </w:rPr>
      </w:pPr>
    </w:p>
    <w:p w14:paraId="4251328A" w14:textId="77777777" w:rsidR="002216BB" w:rsidRPr="00F0101F" w:rsidRDefault="002216BB" w:rsidP="002216BB">
      <w:pPr>
        <w:rPr>
          <w:rFonts w:ascii="Times New Roman" w:hAnsi="Times New Roman" w:cs="Times New Roman"/>
        </w:rPr>
      </w:pPr>
    </w:p>
    <w:p w14:paraId="41FA904B" w14:textId="77777777" w:rsidR="002216BB" w:rsidRPr="00F0101F" w:rsidRDefault="002216BB" w:rsidP="002216BB">
      <w:pPr>
        <w:rPr>
          <w:rFonts w:ascii="Times New Roman" w:hAnsi="Times New Roman" w:cs="Times New Roman"/>
        </w:rPr>
      </w:pPr>
    </w:p>
    <w:p w14:paraId="3AF98E63" w14:textId="0D0DE67E" w:rsidR="003238A7" w:rsidRPr="00F0101F" w:rsidRDefault="00410A0C" w:rsidP="00410A0C">
      <w:pPr>
        <w:spacing w:line="360" w:lineRule="auto"/>
        <w:jc w:val="center"/>
        <w:rPr>
          <w:rFonts w:ascii="Times New Roman" w:eastAsia="黑体" w:hAnsi="Times New Roman" w:cs="Times New Roman"/>
          <w:color w:val="000000"/>
          <w:sz w:val="32"/>
          <w:szCs w:val="32"/>
        </w:rPr>
      </w:pPr>
      <w:r w:rsidRPr="00F0101F">
        <w:rPr>
          <w:rFonts w:ascii="Times New Roman" w:eastAsia="黑体" w:hAnsi="Times New Roman" w:cs="Times New Roman"/>
          <w:color w:val="000000"/>
          <w:sz w:val="32"/>
          <w:szCs w:val="32"/>
        </w:rPr>
        <w:t>数据分析</w:t>
      </w:r>
    </w:p>
    <w:p w14:paraId="339C3EA7" w14:textId="2AED377E" w:rsidR="00410A0C" w:rsidRPr="00F0101F" w:rsidRDefault="00FC60FE" w:rsidP="00FC60FE">
      <w:pPr>
        <w:spacing w:line="360" w:lineRule="auto"/>
        <w:ind w:firstLineChars="200" w:firstLine="480"/>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由于本设计是通过电压值体现位移值的，所以进行误差分析即对电压值进行分析。</w:t>
      </w:r>
    </w:p>
    <w:p w14:paraId="7D457536" w14:textId="10C1AF5F" w:rsidR="00FC60FE" w:rsidRPr="00F0101F" w:rsidRDefault="00FC60FE" w:rsidP="00FC60FE">
      <w:pPr>
        <w:spacing w:line="360" w:lineRule="auto"/>
        <w:rPr>
          <w:rFonts w:ascii="Times New Roman" w:eastAsia="黑体" w:hAnsi="Times New Roman" w:cs="Times New Roman"/>
          <w:color w:val="000000"/>
          <w:sz w:val="28"/>
          <w:szCs w:val="28"/>
        </w:rPr>
      </w:pPr>
      <w:bookmarkStart w:id="22" w:name="_Toc168412517"/>
      <w:r w:rsidRPr="00F0101F">
        <w:rPr>
          <w:rFonts w:ascii="Times New Roman" w:eastAsia="黑体" w:hAnsi="Times New Roman" w:cs="Times New Roman"/>
          <w:color w:val="000000"/>
          <w:sz w:val="28"/>
          <w:szCs w:val="28"/>
        </w:rPr>
        <w:t xml:space="preserve">3.1 </w:t>
      </w:r>
      <w:r w:rsidRPr="00F0101F">
        <w:rPr>
          <w:rFonts w:ascii="Times New Roman" w:eastAsia="黑体" w:hAnsi="Times New Roman" w:cs="Times New Roman"/>
          <w:color w:val="000000"/>
          <w:sz w:val="28"/>
          <w:szCs w:val="28"/>
        </w:rPr>
        <w:t>电压数据分析</w:t>
      </w:r>
      <w:bookmarkEnd w:id="22"/>
    </w:p>
    <w:p w14:paraId="6CAE9BE4" w14:textId="2266E63C" w:rsidR="00FC60FE" w:rsidRPr="00F0101F" w:rsidRDefault="00FC60FE" w:rsidP="00FC60FE">
      <w:pPr>
        <w:widowControl/>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对于得到的电压数据，怎么将它的电压数据准化成位移量。需要我们进行数据的采集和分析。根据表</w:t>
      </w:r>
      <w:r w:rsidRPr="00F0101F">
        <w:rPr>
          <w:rFonts w:ascii="Times New Roman" w:eastAsia="宋体" w:hAnsi="Times New Roman" w:cs="Times New Roman"/>
          <w:color w:val="000000"/>
          <w:sz w:val="24"/>
        </w:rPr>
        <w:t>1</w:t>
      </w:r>
      <w:r w:rsidRPr="00F0101F">
        <w:rPr>
          <w:rFonts w:ascii="Times New Roman" w:eastAsia="宋体" w:hAnsi="Times New Roman" w:cs="Times New Roman"/>
          <w:color w:val="000000"/>
          <w:sz w:val="24"/>
        </w:rPr>
        <w:t>数据，可以看出在量程允许的范围内，位移数据和它对应的峰峰值之间成线性关系。</w:t>
      </w:r>
    </w:p>
    <w:p w14:paraId="019F5CAA" w14:textId="76EA6061" w:rsidR="00FC60FE" w:rsidRPr="00F0101F" w:rsidRDefault="00FC60FE" w:rsidP="00FC60FE">
      <w:pPr>
        <w:widowControl/>
        <w:spacing w:line="360" w:lineRule="auto"/>
        <w:ind w:firstLineChars="200" w:firstLine="420"/>
        <w:jc w:val="center"/>
        <w:rPr>
          <w:rFonts w:ascii="Times New Roman" w:eastAsia="楷体" w:hAnsi="Times New Roman" w:cs="Times New Roman"/>
          <w:color w:val="000000"/>
          <w:szCs w:val="21"/>
        </w:rPr>
      </w:pPr>
      <w:r w:rsidRPr="00F0101F">
        <w:rPr>
          <w:rFonts w:ascii="Times New Roman" w:eastAsia="楷体" w:hAnsi="Times New Roman" w:cs="Times New Roman"/>
          <w:color w:val="000000"/>
          <w:szCs w:val="21"/>
        </w:rPr>
        <w:t>表</w:t>
      </w:r>
      <w:r w:rsidRPr="00F0101F">
        <w:rPr>
          <w:rFonts w:ascii="Times New Roman" w:eastAsia="楷体" w:hAnsi="Times New Roman" w:cs="Times New Roman"/>
          <w:color w:val="000000"/>
          <w:szCs w:val="21"/>
        </w:rPr>
        <w:t xml:space="preserve">1 </w:t>
      </w:r>
      <w:r w:rsidRPr="00F0101F">
        <w:rPr>
          <w:rFonts w:ascii="Times New Roman" w:eastAsia="楷体" w:hAnsi="Times New Roman" w:cs="Times New Roman"/>
          <w:color w:val="000000"/>
          <w:szCs w:val="21"/>
        </w:rPr>
        <w:t>电压位移表</w:t>
      </w:r>
    </w:p>
    <w:tbl>
      <w:tblPr>
        <w:tblStyle w:val="a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1292"/>
        <w:gridCol w:w="1427"/>
        <w:gridCol w:w="1297"/>
        <w:gridCol w:w="1470"/>
        <w:gridCol w:w="1399"/>
      </w:tblGrid>
      <w:tr w:rsidR="00FC60FE" w:rsidRPr="00F0101F" w14:paraId="7FE26150" w14:textId="77777777" w:rsidTr="0028471D">
        <w:tc>
          <w:tcPr>
            <w:tcW w:w="1608" w:type="dxa"/>
            <w:tcBorders>
              <w:top w:val="single" w:sz="12" w:space="0" w:color="auto"/>
              <w:left w:val="nil"/>
              <w:bottom w:val="single" w:sz="4" w:space="0" w:color="auto"/>
              <w:right w:val="nil"/>
            </w:tcBorders>
          </w:tcPr>
          <w:p w14:paraId="59B28959" w14:textId="77777777" w:rsidR="00FC60FE" w:rsidRPr="00F0101F" w:rsidRDefault="00FC60FE" w:rsidP="0028471D">
            <w:pPr>
              <w:widowControl/>
              <w:spacing w:line="360" w:lineRule="auto"/>
              <w:jc w:val="center"/>
            </w:pPr>
            <w:r w:rsidRPr="00F0101F">
              <w:t>铁棒位移（</w:t>
            </w:r>
            <w:r w:rsidRPr="00F0101F">
              <w:t>mm)</w:t>
            </w:r>
          </w:p>
        </w:tc>
        <w:tc>
          <w:tcPr>
            <w:tcW w:w="1420" w:type="dxa"/>
            <w:tcBorders>
              <w:top w:val="single" w:sz="12" w:space="0" w:color="auto"/>
              <w:left w:val="nil"/>
              <w:bottom w:val="single" w:sz="4" w:space="0" w:color="auto"/>
              <w:right w:val="nil"/>
            </w:tcBorders>
          </w:tcPr>
          <w:p w14:paraId="314BFFE3" w14:textId="77777777" w:rsidR="00FC60FE" w:rsidRPr="00F0101F" w:rsidRDefault="00FC60FE" w:rsidP="0028471D">
            <w:pPr>
              <w:widowControl/>
              <w:spacing w:line="360" w:lineRule="auto"/>
              <w:jc w:val="left"/>
            </w:pPr>
            <w:r w:rsidRPr="00F0101F">
              <w:t>电压</w:t>
            </w:r>
            <w:r w:rsidRPr="00F0101F">
              <w:t>VPP(V)</w:t>
            </w:r>
          </w:p>
        </w:tc>
        <w:tc>
          <w:tcPr>
            <w:tcW w:w="1614" w:type="dxa"/>
            <w:tcBorders>
              <w:top w:val="single" w:sz="12" w:space="0" w:color="auto"/>
              <w:left w:val="nil"/>
              <w:bottom w:val="single" w:sz="4" w:space="0" w:color="auto"/>
              <w:right w:val="nil"/>
            </w:tcBorders>
          </w:tcPr>
          <w:p w14:paraId="4BA483A0" w14:textId="77777777" w:rsidR="00FC60FE" w:rsidRPr="00F0101F" w:rsidRDefault="00FC60FE" w:rsidP="0028471D">
            <w:pPr>
              <w:widowControl/>
              <w:spacing w:line="360" w:lineRule="auto"/>
              <w:jc w:val="left"/>
            </w:pPr>
            <w:r w:rsidRPr="00F0101F">
              <w:t>铁棒位移（</w:t>
            </w:r>
            <w:r w:rsidRPr="00F0101F">
              <w:t>mm)</w:t>
            </w:r>
          </w:p>
        </w:tc>
        <w:tc>
          <w:tcPr>
            <w:tcW w:w="1426" w:type="dxa"/>
            <w:tcBorders>
              <w:top w:val="single" w:sz="12" w:space="0" w:color="auto"/>
              <w:left w:val="nil"/>
              <w:bottom w:val="single" w:sz="4" w:space="0" w:color="auto"/>
              <w:right w:val="nil"/>
            </w:tcBorders>
          </w:tcPr>
          <w:p w14:paraId="015A7B01" w14:textId="77777777" w:rsidR="00FC60FE" w:rsidRPr="00F0101F" w:rsidRDefault="00FC60FE" w:rsidP="0028471D">
            <w:pPr>
              <w:widowControl/>
              <w:spacing w:line="360" w:lineRule="auto"/>
              <w:jc w:val="left"/>
            </w:pPr>
            <w:r w:rsidRPr="00F0101F">
              <w:t>电压</w:t>
            </w:r>
            <w:r w:rsidRPr="00F0101F">
              <w:t>VPP(V)</w:t>
            </w:r>
          </w:p>
        </w:tc>
        <w:tc>
          <w:tcPr>
            <w:tcW w:w="1670" w:type="dxa"/>
            <w:tcBorders>
              <w:top w:val="single" w:sz="12" w:space="0" w:color="auto"/>
              <w:left w:val="nil"/>
              <w:bottom w:val="single" w:sz="4" w:space="0" w:color="auto"/>
              <w:right w:val="nil"/>
            </w:tcBorders>
          </w:tcPr>
          <w:p w14:paraId="072D7BBB" w14:textId="77777777" w:rsidR="00FC60FE" w:rsidRPr="00F0101F" w:rsidRDefault="00FC60FE" w:rsidP="0028471D">
            <w:pPr>
              <w:widowControl/>
              <w:spacing w:line="360" w:lineRule="auto"/>
              <w:jc w:val="left"/>
            </w:pPr>
            <w:r w:rsidRPr="00F0101F">
              <w:t>铁棒位移（</w:t>
            </w:r>
            <w:r w:rsidRPr="00F0101F">
              <w:t>mm)</w:t>
            </w:r>
          </w:p>
        </w:tc>
        <w:tc>
          <w:tcPr>
            <w:tcW w:w="1548" w:type="dxa"/>
            <w:tcBorders>
              <w:top w:val="single" w:sz="12" w:space="0" w:color="auto"/>
              <w:left w:val="nil"/>
              <w:bottom w:val="single" w:sz="4" w:space="0" w:color="auto"/>
              <w:right w:val="nil"/>
            </w:tcBorders>
          </w:tcPr>
          <w:p w14:paraId="3536E528" w14:textId="77777777" w:rsidR="00F0101F" w:rsidRPr="00F0101F" w:rsidRDefault="00FC60FE" w:rsidP="0028471D">
            <w:pPr>
              <w:widowControl/>
              <w:spacing w:line="360" w:lineRule="auto"/>
              <w:jc w:val="left"/>
            </w:pPr>
            <w:r w:rsidRPr="00F0101F">
              <w:t>电压</w:t>
            </w:r>
            <w:r w:rsidRPr="00F0101F">
              <w:t>VPP</w:t>
            </w:r>
          </w:p>
          <w:p w14:paraId="76F06868" w14:textId="4794DEDF" w:rsidR="00FC60FE" w:rsidRPr="00F0101F" w:rsidRDefault="00FC60FE" w:rsidP="00F0101F">
            <w:pPr>
              <w:widowControl/>
              <w:spacing w:line="360" w:lineRule="auto"/>
              <w:ind w:firstLineChars="200" w:firstLine="400"/>
              <w:jc w:val="left"/>
            </w:pPr>
            <w:r w:rsidRPr="00F0101F">
              <w:t>(V)</w:t>
            </w:r>
          </w:p>
        </w:tc>
      </w:tr>
      <w:tr w:rsidR="00FC60FE" w:rsidRPr="00F0101F" w14:paraId="4CF3432E" w14:textId="77777777" w:rsidTr="0028471D">
        <w:tc>
          <w:tcPr>
            <w:tcW w:w="1608" w:type="dxa"/>
            <w:tcBorders>
              <w:top w:val="single" w:sz="4" w:space="0" w:color="auto"/>
              <w:left w:val="nil"/>
              <w:bottom w:val="nil"/>
              <w:right w:val="nil"/>
            </w:tcBorders>
          </w:tcPr>
          <w:p w14:paraId="2ABC4881" w14:textId="77777777" w:rsidR="00FC60FE" w:rsidRPr="00F0101F" w:rsidRDefault="00FC60FE" w:rsidP="0028471D">
            <w:pPr>
              <w:widowControl/>
              <w:spacing w:line="360" w:lineRule="auto"/>
              <w:jc w:val="center"/>
            </w:pPr>
            <w:r w:rsidRPr="00F0101F">
              <w:t>0</w:t>
            </w:r>
          </w:p>
        </w:tc>
        <w:tc>
          <w:tcPr>
            <w:tcW w:w="1420" w:type="dxa"/>
            <w:tcBorders>
              <w:top w:val="single" w:sz="4" w:space="0" w:color="auto"/>
              <w:left w:val="nil"/>
              <w:bottom w:val="nil"/>
              <w:right w:val="nil"/>
            </w:tcBorders>
          </w:tcPr>
          <w:p w14:paraId="14363BE2" w14:textId="77777777" w:rsidR="00FC60FE" w:rsidRPr="00F0101F" w:rsidRDefault="00FC60FE" w:rsidP="0028471D">
            <w:pPr>
              <w:widowControl/>
              <w:spacing w:line="360" w:lineRule="auto"/>
              <w:jc w:val="center"/>
            </w:pPr>
            <w:r w:rsidRPr="00F0101F">
              <w:t>0.64</w:t>
            </w:r>
          </w:p>
        </w:tc>
        <w:tc>
          <w:tcPr>
            <w:tcW w:w="1614" w:type="dxa"/>
            <w:tcBorders>
              <w:top w:val="single" w:sz="4" w:space="0" w:color="auto"/>
              <w:left w:val="nil"/>
              <w:bottom w:val="nil"/>
              <w:right w:val="nil"/>
            </w:tcBorders>
          </w:tcPr>
          <w:p w14:paraId="7FA3F75C" w14:textId="77777777" w:rsidR="00FC60FE" w:rsidRPr="00F0101F" w:rsidRDefault="00FC60FE" w:rsidP="0028471D">
            <w:pPr>
              <w:widowControl/>
              <w:spacing w:line="360" w:lineRule="auto"/>
              <w:jc w:val="center"/>
            </w:pPr>
            <w:r w:rsidRPr="00F0101F">
              <w:t>140</w:t>
            </w:r>
          </w:p>
        </w:tc>
        <w:tc>
          <w:tcPr>
            <w:tcW w:w="1426" w:type="dxa"/>
            <w:tcBorders>
              <w:top w:val="single" w:sz="4" w:space="0" w:color="auto"/>
              <w:left w:val="nil"/>
              <w:bottom w:val="nil"/>
              <w:right w:val="nil"/>
            </w:tcBorders>
          </w:tcPr>
          <w:p w14:paraId="50556F58" w14:textId="77777777" w:rsidR="00FC60FE" w:rsidRPr="00F0101F" w:rsidRDefault="00FC60FE" w:rsidP="0028471D">
            <w:pPr>
              <w:widowControl/>
              <w:spacing w:line="360" w:lineRule="auto"/>
              <w:jc w:val="center"/>
            </w:pPr>
            <w:r w:rsidRPr="00F0101F">
              <w:t>1.22</w:t>
            </w:r>
          </w:p>
        </w:tc>
        <w:tc>
          <w:tcPr>
            <w:tcW w:w="1670" w:type="dxa"/>
            <w:tcBorders>
              <w:top w:val="single" w:sz="4" w:space="0" w:color="auto"/>
              <w:left w:val="nil"/>
              <w:bottom w:val="nil"/>
              <w:right w:val="nil"/>
            </w:tcBorders>
          </w:tcPr>
          <w:p w14:paraId="789D6499" w14:textId="77777777" w:rsidR="00FC60FE" w:rsidRPr="00F0101F" w:rsidRDefault="00FC60FE" w:rsidP="0028471D">
            <w:pPr>
              <w:widowControl/>
              <w:spacing w:line="360" w:lineRule="auto"/>
              <w:jc w:val="center"/>
            </w:pPr>
            <w:r w:rsidRPr="00F0101F">
              <w:t>300</w:t>
            </w:r>
          </w:p>
        </w:tc>
        <w:tc>
          <w:tcPr>
            <w:tcW w:w="1548" w:type="dxa"/>
            <w:tcBorders>
              <w:top w:val="single" w:sz="4" w:space="0" w:color="auto"/>
              <w:left w:val="nil"/>
              <w:bottom w:val="nil"/>
              <w:right w:val="nil"/>
            </w:tcBorders>
          </w:tcPr>
          <w:p w14:paraId="4929356C" w14:textId="77777777" w:rsidR="00FC60FE" w:rsidRPr="00F0101F" w:rsidRDefault="00FC60FE" w:rsidP="0028471D">
            <w:pPr>
              <w:widowControl/>
              <w:spacing w:line="360" w:lineRule="auto"/>
              <w:jc w:val="center"/>
            </w:pPr>
            <w:r w:rsidRPr="00F0101F">
              <w:t>1.89</w:t>
            </w:r>
          </w:p>
        </w:tc>
      </w:tr>
      <w:tr w:rsidR="00FC60FE" w:rsidRPr="00F0101F" w14:paraId="589EF91D" w14:textId="77777777" w:rsidTr="0028471D">
        <w:tc>
          <w:tcPr>
            <w:tcW w:w="1608" w:type="dxa"/>
            <w:tcBorders>
              <w:top w:val="nil"/>
              <w:left w:val="nil"/>
              <w:bottom w:val="nil"/>
              <w:right w:val="nil"/>
            </w:tcBorders>
          </w:tcPr>
          <w:p w14:paraId="2B651879" w14:textId="77777777" w:rsidR="00FC60FE" w:rsidRPr="00F0101F" w:rsidRDefault="00FC60FE" w:rsidP="0028471D">
            <w:pPr>
              <w:widowControl/>
              <w:spacing w:line="360" w:lineRule="auto"/>
              <w:jc w:val="center"/>
            </w:pPr>
            <w:r w:rsidRPr="00F0101F">
              <w:t>20</w:t>
            </w:r>
          </w:p>
        </w:tc>
        <w:tc>
          <w:tcPr>
            <w:tcW w:w="1420" w:type="dxa"/>
            <w:tcBorders>
              <w:top w:val="nil"/>
              <w:left w:val="nil"/>
              <w:bottom w:val="nil"/>
              <w:right w:val="nil"/>
            </w:tcBorders>
          </w:tcPr>
          <w:p w14:paraId="6068AED9" w14:textId="77777777" w:rsidR="00FC60FE" w:rsidRPr="00F0101F" w:rsidRDefault="00FC60FE" w:rsidP="0028471D">
            <w:pPr>
              <w:widowControl/>
              <w:spacing w:line="360" w:lineRule="auto"/>
              <w:jc w:val="center"/>
            </w:pPr>
            <w:r w:rsidRPr="00F0101F">
              <w:t>0.72</w:t>
            </w:r>
          </w:p>
        </w:tc>
        <w:tc>
          <w:tcPr>
            <w:tcW w:w="1614" w:type="dxa"/>
            <w:tcBorders>
              <w:top w:val="nil"/>
              <w:left w:val="nil"/>
              <w:bottom w:val="nil"/>
              <w:right w:val="nil"/>
            </w:tcBorders>
          </w:tcPr>
          <w:p w14:paraId="2B08B351" w14:textId="77777777" w:rsidR="00FC60FE" w:rsidRPr="00F0101F" w:rsidRDefault="00FC60FE" w:rsidP="0028471D">
            <w:pPr>
              <w:widowControl/>
              <w:spacing w:line="360" w:lineRule="auto"/>
              <w:jc w:val="center"/>
            </w:pPr>
            <w:r w:rsidRPr="00F0101F">
              <w:t>160</w:t>
            </w:r>
          </w:p>
        </w:tc>
        <w:tc>
          <w:tcPr>
            <w:tcW w:w="1426" w:type="dxa"/>
            <w:tcBorders>
              <w:top w:val="nil"/>
              <w:left w:val="nil"/>
              <w:bottom w:val="nil"/>
              <w:right w:val="nil"/>
            </w:tcBorders>
          </w:tcPr>
          <w:p w14:paraId="07D40744" w14:textId="77777777" w:rsidR="00FC60FE" w:rsidRPr="00F0101F" w:rsidRDefault="00FC60FE" w:rsidP="0028471D">
            <w:pPr>
              <w:widowControl/>
              <w:spacing w:line="360" w:lineRule="auto"/>
              <w:jc w:val="center"/>
            </w:pPr>
            <w:r w:rsidRPr="00F0101F">
              <w:t>1.31</w:t>
            </w:r>
          </w:p>
        </w:tc>
        <w:tc>
          <w:tcPr>
            <w:tcW w:w="1670" w:type="dxa"/>
            <w:tcBorders>
              <w:top w:val="nil"/>
              <w:left w:val="nil"/>
              <w:bottom w:val="nil"/>
              <w:right w:val="nil"/>
            </w:tcBorders>
          </w:tcPr>
          <w:p w14:paraId="6C277133" w14:textId="77777777" w:rsidR="00FC60FE" w:rsidRPr="00F0101F" w:rsidRDefault="00FC60FE" w:rsidP="0028471D">
            <w:pPr>
              <w:widowControl/>
              <w:spacing w:line="360" w:lineRule="auto"/>
              <w:jc w:val="center"/>
            </w:pPr>
            <w:r w:rsidRPr="00F0101F">
              <w:t>350</w:t>
            </w:r>
          </w:p>
        </w:tc>
        <w:tc>
          <w:tcPr>
            <w:tcW w:w="1548" w:type="dxa"/>
            <w:tcBorders>
              <w:top w:val="nil"/>
              <w:left w:val="nil"/>
              <w:bottom w:val="nil"/>
              <w:right w:val="nil"/>
            </w:tcBorders>
          </w:tcPr>
          <w:p w14:paraId="402EA5E4" w14:textId="77777777" w:rsidR="00FC60FE" w:rsidRPr="00F0101F" w:rsidRDefault="00FC60FE" w:rsidP="0028471D">
            <w:pPr>
              <w:widowControl/>
              <w:spacing w:line="360" w:lineRule="auto"/>
              <w:jc w:val="center"/>
            </w:pPr>
            <w:r w:rsidRPr="00F0101F">
              <w:t>2.10</w:t>
            </w:r>
          </w:p>
        </w:tc>
      </w:tr>
      <w:tr w:rsidR="00FC60FE" w:rsidRPr="00F0101F" w14:paraId="621B2BE5" w14:textId="77777777" w:rsidTr="0028471D">
        <w:tc>
          <w:tcPr>
            <w:tcW w:w="1608" w:type="dxa"/>
            <w:tcBorders>
              <w:top w:val="nil"/>
              <w:left w:val="nil"/>
              <w:bottom w:val="nil"/>
              <w:right w:val="nil"/>
            </w:tcBorders>
          </w:tcPr>
          <w:p w14:paraId="65C7ACD8" w14:textId="77777777" w:rsidR="00FC60FE" w:rsidRPr="00F0101F" w:rsidRDefault="00FC60FE" w:rsidP="0028471D">
            <w:pPr>
              <w:widowControl/>
              <w:spacing w:line="360" w:lineRule="auto"/>
              <w:jc w:val="center"/>
            </w:pPr>
            <w:r w:rsidRPr="00F0101F">
              <w:t>40</w:t>
            </w:r>
          </w:p>
        </w:tc>
        <w:tc>
          <w:tcPr>
            <w:tcW w:w="1420" w:type="dxa"/>
            <w:tcBorders>
              <w:top w:val="nil"/>
              <w:left w:val="nil"/>
              <w:bottom w:val="nil"/>
              <w:right w:val="nil"/>
            </w:tcBorders>
          </w:tcPr>
          <w:p w14:paraId="383EB61B" w14:textId="77777777" w:rsidR="00FC60FE" w:rsidRPr="00F0101F" w:rsidRDefault="00FC60FE" w:rsidP="0028471D">
            <w:pPr>
              <w:widowControl/>
              <w:spacing w:line="360" w:lineRule="auto"/>
              <w:jc w:val="center"/>
            </w:pPr>
            <w:r w:rsidRPr="00F0101F">
              <w:t>0.80</w:t>
            </w:r>
          </w:p>
        </w:tc>
        <w:tc>
          <w:tcPr>
            <w:tcW w:w="1614" w:type="dxa"/>
            <w:tcBorders>
              <w:top w:val="nil"/>
              <w:left w:val="nil"/>
              <w:bottom w:val="nil"/>
              <w:right w:val="nil"/>
            </w:tcBorders>
          </w:tcPr>
          <w:p w14:paraId="58DD0944" w14:textId="77777777" w:rsidR="00FC60FE" w:rsidRPr="00F0101F" w:rsidRDefault="00FC60FE" w:rsidP="0028471D">
            <w:pPr>
              <w:widowControl/>
              <w:spacing w:line="360" w:lineRule="auto"/>
              <w:jc w:val="center"/>
            </w:pPr>
            <w:r w:rsidRPr="00F0101F">
              <w:t>180</w:t>
            </w:r>
          </w:p>
        </w:tc>
        <w:tc>
          <w:tcPr>
            <w:tcW w:w="1426" w:type="dxa"/>
            <w:tcBorders>
              <w:top w:val="nil"/>
              <w:left w:val="nil"/>
              <w:bottom w:val="nil"/>
              <w:right w:val="nil"/>
            </w:tcBorders>
          </w:tcPr>
          <w:p w14:paraId="32B95F47" w14:textId="77777777" w:rsidR="00FC60FE" w:rsidRPr="00F0101F" w:rsidRDefault="00FC60FE" w:rsidP="0028471D">
            <w:pPr>
              <w:widowControl/>
              <w:spacing w:line="360" w:lineRule="auto"/>
              <w:jc w:val="center"/>
            </w:pPr>
            <w:r w:rsidRPr="00F0101F">
              <w:t>1.39</w:t>
            </w:r>
          </w:p>
        </w:tc>
        <w:tc>
          <w:tcPr>
            <w:tcW w:w="1670" w:type="dxa"/>
            <w:tcBorders>
              <w:top w:val="nil"/>
              <w:left w:val="nil"/>
              <w:bottom w:val="nil"/>
              <w:right w:val="nil"/>
            </w:tcBorders>
          </w:tcPr>
          <w:p w14:paraId="0C88FE03" w14:textId="77777777" w:rsidR="00FC60FE" w:rsidRPr="00F0101F" w:rsidRDefault="00FC60FE" w:rsidP="0028471D">
            <w:pPr>
              <w:widowControl/>
              <w:spacing w:line="360" w:lineRule="auto"/>
              <w:jc w:val="center"/>
            </w:pPr>
            <w:r w:rsidRPr="00F0101F">
              <w:t>400</w:t>
            </w:r>
          </w:p>
        </w:tc>
        <w:tc>
          <w:tcPr>
            <w:tcW w:w="1548" w:type="dxa"/>
            <w:tcBorders>
              <w:top w:val="nil"/>
              <w:left w:val="nil"/>
              <w:bottom w:val="nil"/>
              <w:right w:val="nil"/>
            </w:tcBorders>
          </w:tcPr>
          <w:p w14:paraId="7E857D0C" w14:textId="77777777" w:rsidR="00FC60FE" w:rsidRPr="00F0101F" w:rsidRDefault="00FC60FE" w:rsidP="0028471D">
            <w:pPr>
              <w:widowControl/>
              <w:spacing w:line="360" w:lineRule="auto"/>
              <w:jc w:val="center"/>
            </w:pPr>
            <w:r w:rsidRPr="00F0101F">
              <w:t>2.30</w:t>
            </w:r>
          </w:p>
        </w:tc>
      </w:tr>
      <w:tr w:rsidR="00FC60FE" w:rsidRPr="00F0101F" w14:paraId="46F65F72" w14:textId="77777777" w:rsidTr="0028471D">
        <w:tc>
          <w:tcPr>
            <w:tcW w:w="1608" w:type="dxa"/>
            <w:tcBorders>
              <w:top w:val="nil"/>
              <w:left w:val="nil"/>
              <w:bottom w:val="nil"/>
              <w:right w:val="nil"/>
            </w:tcBorders>
          </w:tcPr>
          <w:p w14:paraId="476FD7D1" w14:textId="77777777" w:rsidR="00FC60FE" w:rsidRPr="00F0101F" w:rsidRDefault="00FC60FE" w:rsidP="0028471D">
            <w:pPr>
              <w:widowControl/>
              <w:spacing w:line="360" w:lineRule="auto"/>
              <w:jc w:val="center"/>
            </w:pPr>
            <w:r w:rsidRPr="00F0101F">
              <w:t>60</w:t>
            </w:r>
          </w:p>
        </w:tc>
        <w:tc>
          <w:tcPr>
            <w:tcW w:w="1420" w:type="dxa"/>
            <w:tcBorders>
              <w:top w:val="nil"/>
              <w:left w:val="nil"/>
              <w:bottom w:val="nil"/>
              <w:right w:val="nil"/>
            </w:tcBorders>
          </w:tcPr>
          <w:p w14:paraId="28B74EC9" w14:textId="77777777" w:rsidR="00FC60FE" w:rsidRPr="00F0101F" w:rsidRDefault="00FC60FE" w:rsidP="0028471D">
            <w:pPr>
              <w:widowControl/>
              <w:spacing w:line="360" w:lineRule="auto"/>
              <w:jc w:val="center"/>
            </w:pPr>
            <w:r w:rsidRPr="00F0101F">
              <w:t>0.88</w:t>
            </w:r>
          </w:p>
        </w:tc>
        <w:tc>
          <w:tcPr>
            <w:tcW w:w="1614" w:type="dxa"/>
            <w:tcBorders>
              <w:top w:val="nil"/>
              <w:left w:val="nil"/>
              <w:bottom w:val="nil"/>
              <w:right w:val="nil"/>
            </w:tcBorders>
          </w:tcPr>
          <w:p w14:paraId="1B56310A" w14:textId="77777777" w:rsidR="00FC60FE" w:rsidRPr="00F0101F" w:rsidRDefault="00FC60FE" w:rsidP="0028471D">
            <w:pPr>
              <w:widowControl/>
              <w:spacing w:line="360" w:lineRule="auto"/>
              <w:jc w:val="center"/>
            </w:pPr>
            <w:r w:rsidRPr="00F0101F">
              <w:t>200</w:t>
            </w:r>
          </w:p>
        </w:tc>
        <w:tc>
          <w:tcPr>
            <w:tcW w:w="1426" w:type="dxa"/>
            <w:tcBorders>
              <w:top w:val="nil"/>
              <w:left w:val="nil"/>
              <w:bottom w:val="nil"/>
              <w:right w:val="nil"/>
            </w:tcBorders>
          </w:tcPr>
          <w:p w14:paraId="54A41311" w14:textId="77777777" w:rsidR="00FC60FE" w:rsidRPr="00F0101F" w:rsidRDefault="00FC60FE" w:rsidP="0028471D">
            <w:pPr>
              <w:widowControl/>
              <w:spacing w:line="360" w:lineRule="auto"/>
              <w:jc w:val="center"/>
            </w:pPr>
            <w:r w:rsidRPr="00F0101F">
              <w:t>1.47</w:t>
            </w:r>
          </w:p>
        </w:tc>
        <w:tc>
          <w:tcPr>
            <w:tcW w:w="1670" w:type="dxa"/>
            <w:tcBorders>
              <w:top w:val="nil"/>
              <w:left w:val="nil"/>
              <w:bottom w:val="nil"/>
              <w:right w:val="nil"/>
            </w:tcBorders>
          </w:tcPr>
          <w:p w14:paraId="357C4320" w14:textId="77777777" w:rsidR="00FC60FE" w:rsidRPr="00F0101F" w:rsidRDefault="00FC60FE" w:rsidP="0028471D">
            <w:pPr>
              <w:widowControl/>
              <w:spacing w:line="360" w:lineRule="auto"/>
              <w:jc w:val="center"/>
            </w:pPr>
            <w:r w:rsidRPr="00F0101F">
              <w:t>450</w:t>
            </w:r>
          </w:p>
        </w:tc>
        <w:tc>
          <w:tcPr>
            <w:tcW w:w="1548" w:type="dxa"/>
            <w:tcBorders>
              <w:top w:val="nil"/>
              <w:left w:val="nil"/>
              <w:bottom w:val="nil"/>
              <w:right w:val="nil"/>
            </w:tcBorders>
          </w:tcPr>
          <w:p w14:paraId="7B27F531" w14:textId="77777777" w:rsidR="00FC60FE" w:rsidRPr="00F0101F" w:rsidRDefault="00FC60FE" w:rsidP="0028471D">
            <w:pPr>
              <w:widowControl/>
              <w:spacing w:line="360" w:lineRule="auto"/>
              <w:jc w:val="center"/>
            </w:pPr>
            <w:r w:rsidRPr="00F0101F">
              <w:t>2.51</w:t>
            </w:r>
          </w:p>
        </w:tc>
      </w:tr>
      <w:tr w:rsidR="00FC60FE" w:rsidRPr="00F0101F" w14:paraId="0D75A108" w14:textId="77777777" w:rsidTr="0028471D">
        <w:tc>
          <w:tcPr>
            <w:tcW w:w="1608" w:type="dxa"/>
            <w:tcBorders>
              <w:top w:val="nil"/>
              <w:left w:val="nil"/>
              <w:bottom w:val="nil"/>
              <w:right w:val="nil"/>
            </w:tcBorders>
          </w:tcPr>
          <w:p w14:paraId="74B881FC" w14:textId="77777777" w:rsidR="00FC60FE" w:rsidRPr="00F0101F" w:rsidRDefault="00FC60FE" w:rsidP="0028471D">
            <w:pPr>
              <w:widowControl/>
              <w:spacing w:line="360" w:lineRule="auto"/>
              <w:jc w:val="center"/>
            </w:pPr>
            <w:r w:rsidRPr="00F0101F">
              <w:t>80</w:t>
            </w:r>
          </w:p>
        </w:tc>
        <w:tc>
          <w:tcPr>
            <w:tcW w:w="1420" w:type="dxa"/>
            <w:tcBorders>
              <w:top w:val="nil"/>
              <w:left w:val="nil"/>
              <w:bottom w:val="nil"/>
              <w:right w:val="nil"/>
            </w:tcBorders>
          </w:tcPr>
          <w:p w14:paraId="655F9E20" w14:textId="77777777" w:rsidR="00FC60FE" w:rsidRPr="00F0101F" w:rsidRDefault="00FC60FE" w:rsidP="0028471D">
            <w:pPr>
              <w:widowControl/>
              <w:spacing w:line="360" w:lineRule="auto"/>
              <w:jc w:val="center"/>
            </w:pPr>
            <w:r w:rsidRPr="00F0101F">
              <w:t>0.96</w:t>
            </w:r>
          </w:p>
        </w:tc>
        <w:tc>
          <w:tcPr>
            <w:tcW w:w="1614" w:type="dxa"/>
            <w:tcBorders>
              <w:top w:val="nil"/>
              <w:left w:val="nil"/>
              <w:bottom w:val="nil"/>
              <w:right w:val="nil"/>
            </w:tcBorders>
          </w:tcPr>
          <w:p w14:paraId="20421BF3" w14:textId="77777777" w:rsidR="00FC60FE" w:rsidRPr="00F0101F" w:rsidRDefault="00FC60FE" w:rsidP="0028471D">
            <w:pPr>
              <w:widowControl/>
              <w:spacing w:line="360" w:lineRule="auto"/>
              <w:jc w:val="center"/>
            </w:pPr>
            <w:r w:rsidRPr="00F0101F">
              <w:t>240</w:t>
            </w:r>
          </w:p>
        </w:tc>
        <w:tc>
          <w:tcPr>
            <w:tcW w:w="1426" w:type="dxa"/>
            <w:tcBorders>
              <w:top w:val="nil"/>
              <w:left w:val="nil"/>
              <w:bottom w:val="nil"/>
              <w:right w:val="nil"/>
            </w:tcBorders>
          </w:tcPr>
          <w:p w14:paraId="23370974" w14:textId="77777777" w:rsidR="00FC60FE" w:rsidRPr="00F0101F" w:rsidRDefault="00FC60FE" w:rsidP="0028471D">
            <w:pPr>
              <w:widowControl/>
              <w:spacing w:line="360" w:lineRule="auto"/>
              <w:jc w:val="center"/>
            </w:pPr>
            <w:r w:rsidRPr="00F0101F">
              <w:t>1.66</w:t>
            </w:r>
          </w:p>
        </w:tc>
        <w:tc>
          <w:tcPr>
            <w:tcW w:w="1670" w:type="dxa"/>
            <w:tcBorders>
              <w:top w:val="nil"/>
              <w:left w:val="nil"/>
              <w:bottom w:val="nil"/>
              <w:right w:val="nil"/>
            </w:tcBorders>
          </w:tcPr>
          <w:p w14:paraId="11726842" w14:textId="77777777" w:rsidR="00FC60FE" w:rsidRPr="00F0101F" w:rsidRDefault="00FC60FE" w:rsidP="0028471D">
            <w:pPr>
              <w:widowControl/>
              <w:spacing w:line="360" w:lineRule="auto"/>
              <w:jc w:val="center"/>
            </w:pPr>
            <w:r w:rsidRPr="00F0101F">
              <w:t>500</w:t>
            </w:r>
          </w:p>
        </w:tc>
        <w:tc>
          <w:tcPr>
            <w:tcW w:w="1548" w:type="dxa"/>
            <w:tcBorders>
              <w:top w:val="nil"/>
              <w:left w:val="nil"/>
              <w:bottom w:val="nil"/>
              <w:right w:val="nil"/>
            </w:tcBorders>
          </w:tcPr>
          <w:p w14:paraId="6D165988" w14:textId="77777777" w:rsidR="00FC60FE" w:rsidRPr="00F0101F" w:rsidRDefault="00FC60FE" w:rsidP="0028471D">
            <w:pPr>
              <w:widowControl/>
              <w:spacing w:line="360" w:lineRule="auto"/>
              <w:jc w:val="center"/>
            </w:pPr>
            <w:r w:rsidRPr="00F0101F">
              <w:t>2.79</w:t>
            </w:r>
          </w:p>
        </w:tc>
      </w:tr>
      <w:tr w:rsidR="00FC60FE" w:rsidRPr="00F0101F" w14:paraId="28A6313E" w14:textId="77777777" w:rsidTr="0028471D">
        <w:tc>
          <w:tcPr>
            <w:tcW w:w="1608" w:type="dxa"/>
            <w:tcBorders>
              <w:top w:val="nil"/>
              <w:left w:val="nil"/>
              <w:bottom w:val="nil"/>
              <w:right w:val="nil"/>
            </w:tcBorders>
          </w:tcPr>
          <w:p w14:paraId="74AF75A9" w14:textId="77777777" w:rsidR="00FC60FE" w:rsidRPr="00F0101F" w:rsidRDefault="00FC60FE" w:rsidP="0028471D">
            <w:pPr>
              <w:widowControl/>
              <w:spacing w:line="360" w:lineRule="auto"/>
              <w:jc w:val="center"/>
            </w:pPr>
            <w:r w:rsidRPr="00F0101F">
              <w:t>100</w:t>
            </w:r>
          </w:p>
        </w:tc>
        <w:tc>
          <w:tcPr>
            <w:tcW w:w="1420" w:type="dxa"/>
            <w:tcBorders>
              <w:top w:val="nil"/>
              <w:left w:val="nil"/>
              <w:bottom w:val="nil"/>
              <w:right w:val="nil"/>
            </w:tcBorders>
          </w:tcPr>
          <w:p w14:paraId="0A41D8B9" w14:textId="77777777" w:rsidR="00FC60FE" w:rsidRPr="00F0101F" w:rsidRDefault="00FC60FE" w:rsidP="0028471D">
            <w:pPr>
              <w:widowControl/>
              <w:spacing w:line="360" w:lineRule="auto"/>
              <w:jc w:val="center"/>
            </w:pPr>
            <w:r w:rsidRPr="00F0101F">
              <w:t>1.11</w:t>
            </w:r>
          </w:p>
        </w:tc>
        <w:tc>
          <w:tcPr>
            <w:tcW w:w="1614" w:type="dxa"/>
            <w:tcBorders>
              <w:top w:val="nil"/>
              <w:left w:val="nil"/>
              <w:bottom w:val="nil"/>
              <w:right w:val="nil"/>
            </w:tcBorders>
          </w:tcPr>
          <w:p w14:paraId="1B23DC4B" w14:textId="77777777" w:rsidR="00FC60FE" w:rsidRPr="00F0101F" w:rsidRDefault="00FC60FE" w:rsidP="0028471D">
            <w:pPr>
              <w:widowControl/>
              <w:spacing w:line="360" w:lineRule="auto"/>
              <w:jc w:val="center"/>
            </w:pPr>
            <w:r w:rsidRPr="00F0101F">
              <w:t>260</w:t>
            </w:r>
          </w:p>
        </w:tc>
        <w:tc>
          <w:tcPr>
            <w:tcW w:w="1426" w:type="dxa"/>
            <w:tcBorders>
              <w:top w:val="nil"/>
              <w:left w:val="nil"/>
              <w:bottom w:val="nil"/>
              <w:right w:val="nil"/>
            </w:tcBorders>
          </w:tcPr>
          <w:p w14:paraId="49C6EDBB" w14:textId="77777777" w:rsidR="00FC60FE" w:rsidRPr="00F0101F" w:rsidRDefault="00FC60FE" w:rsidP="0028471D">
            <w:pPr>
              <w:widowControl/>
              <w:spacing w:line="360" w:lineRule="auto"/>
              <w:jc w:val="center"/>
            </w:pPr>
            <w:r w:rsidRPr="00F0101F">
              <w:t>1.7</w:t>
            </w:r>
          </w:p>
        </w:tc>
        <w:tc>
          <w:tcPr>
            <w:tcW w:w="1670" w:type="dxa"/>
            <w:tcBorders>
              <w:top w:val="nil"/>
              <w:left w:val="nil"/>
              <w:bottom w:val="nil"/>
              <w:right w:val="nil"/>
            </w:tcBorders>
          </w:tcPr>
          <w:p w14:paraId="6F9AF985" w14:textId="77777777" w:rsidR="00FC60FE" w:rsidRPr="00F0101F" w:rsidRDefault="00FC60FE" w:rsidP="0028471D">
            <w:pPr>
              <w:widowControl/>
              <w:spacing w:line="360" w:lineRule="auto"/>
              <w:jc w:val="center"/>
            </w:pPr>
          </w:p>
        </w:tc>
        <w:tc>
          <w:tcPr>
            <w:tcW w:w="1548" w:type="dxa"/>
            <w:tcBorders>
              <w:top w:val="nil"/>
              <w:left w:val="nil"/>
              <w:bottom w:val="nil"/>
              <w:right w:val="nil"/>
            </w:tcBorders>
          </w:tcPr>
          <w:p w14:paraId="2763544F" w14:textId="77777777" w:rsidR="00FC60FE" w:rsidRPr="00F0101F" w:rsidRDefault="00FC60FE" w:rsidP="0028471D">
            <w:pPr>
              <w:widowControl/>
              <w:spacing w:line="360" w:lineRule="auto"/>
              <w:jc w:val="left"/>
            </w:pPr>
          </w:p>
        </w:tc>
      </w:tr>
      <w:tr w:rsidR="00FC60FE" w:rsidRPr="00F0101F" w14:paraId="72175A1B" w14:textId="77777777" w:rsidTr="0028471D">
        <w:trPr>
          <w:trHeight w:val="406"/>
        </w:trPr>
        <w:tc>
          <w:tcPr>
            <w:tcW w:w="1608" w:type="dxa"/>
            <w:tcBorders>
              <w:top w:val="nil"/>
              <w:left w:val="nil"/>
              <w:bottom w:val="single" w:sz="12" w:space="0" w:color="auto"/>
              <w:right w:val="nil"/>
            </w:tcBorders>
          </w:tcPr>
          <w:p w14:paraId="0ABBE980" w14:textId="77777777" w:rsidR="00FC60FE" w:rsidRPr="00F0101F" w:rsidRDefault="00FC60FE" w:rsidP="0028471D">
            <w:pPr>
              <w:widowControl/>
              <w:spacing w:line="360" w:lineRule="auto"/>
              <w:jc w:val="center"/>
            </w:pPr>
            <w:r w:rsidRPr="00F0101F">
              <w:t>120</w:t>
            </w:r>
          </w:p>
        </w:tc>
        <w:tc>
          <w:tcPr>
            <w:tcW w:w="1420" w:type="dxa"/>
            <w:tcBorders>
              <w:top w:val="nil"/>
              <w:left w:val="nil"/>
              <w:bottom w:val="single" w:sz="12" w:space="0" w:color="auto"/>
              <w:right w:val="nil"/>
            </w:tcBorders>
          </w:tcPr>
          <w:p w14:paraId="65F97C09" w14:textId="77777777" w:rsidR="00FC60FE" w:rsidRPr="00F0101F" w:rsidRDefault="00FC60FE" w:rsidP="0028471D">
            <w:pPr>
              <w:widowControl/>
              <w:spacing w:line="360" w:lineRule="auto"/>
              <w:jc w:val="center"/>
            </w:pPr>
            <w:r w:rsidRPr="00F0101F">
              <w:t>1.14</w:t>
            </w:r>
          </w:p>
        </w:tc>
        <w:tc>
          <w:tcPr>
            <w:tcW w:w="1614" w:type="dxa"/>
            <w:tcBorders>
              <w:top w:val="nil"/>
              <w:left w:val="nil"/>
              <w:bottom w:val="single" w:sz="12" w:space="0" w:color="auto"/>
              <w:right w:val="nil"/>
            </w:tcBorders>
          </w:tcPr>
          <w:p w14:paraId="2F184960" w14:textId="77777777" w:rsidR="00FC60FE" w:rsidRPr="00F0101F" w:rsidRDefault="00FC60FE" w:rsidP="0028471D">
            <w:pPr>
              <w:widowControl/>
              <w:spacing w:line="360" w:lineRule="auto"/>
              <w:jc w:val="center"/>
            </w:pPr>
            <w:r w:rsidRPr="00F0101F">
              <w:t>280</w:t>
            </w:r>
          </w:p>
        </w:tc>
        <w:tc>
          <w:tcPr>
            <w:tcW w:w="1426" w:type="dxa"/>
            <w:tcBorders>
              <w:top w:val="nil"/>
              <w:left w:val="nil"/>
              <w:bottom w:val="single" w:sz="12" w:space="0" w:color="auto"/>
              <w:right w:val="nil"/>
            </w:tcBorders>
          </w:tcPr>
          <w:p w14:paraId="51C3B520" w14:textId="77777777" w:rsidR="00FC60FE" w:rsidRPr="00F0101F" w:rsidRDefault="00FC60FE" w:rsidP="0028471D">
            <w:pPr>
              <w:widowControl/>
              <w:spacing w:line="360" w:lineRule="auto"/>
              <w:jc w:val="center"/>
            </w:pPr>
            <w:r w:rsidRPr="00F0101F">
              <w:t>1.79</w:t>
            </w:r>
          </w:p>
        </w:tc>
        <w:tc>
          <w:tcPr>
            <w:tcW w:w="1670" w:type="dxa"/>
            <w:tcBorders>
              <w:top w:val="nil"/>
              <w:left w:val="nil"/>
              <w:bottom w:val="single" w:sz="12" w:space="0" w:color="auto"/>
              <w:right w:val="nil"/>
            </w:tcBorders>
          </w:tcPr>
          <w:p w14:paraId="5C0870E1" w14:textId="77777777" w:rsidR="00FC60FE" w:rsidRPr="00F0101F" w:rsidRDefault="00FC60FE" w:rsidP="0028471D">
            <w:pPr>
              <w:widowControl/>
              <w:spacing w:line="360" w:lineRule="auto"/>
              <w:jc w:val="left"/>
            </w:pPr>
          </w:p>
        </w:tc>
        <w:tc>
          <w:tcPr>
            <w:tcW w:w="1548" w:type="dxa"/>
            <w:tcBorders>
              <w:top w:val="nil"/>
              <w:left w:val="nil"/>
              <w:bottom w:val="single" w:sz="12" w:space="0" w:color="auto"/>
              <w:right w:val="nil"/>
            </w:tcBorders>
          </w:tcPr>
          <w:p w14:paraId="4ADF42ED" w14:textId="77777777" w:rsidR="00FC60FE" w:rsidRPr="00F0101F" w:rsidRDefault="00FC60FE" w:rsidP="0028471D">
            <w:pPr>
              <w:widowControl/>
              <w:spacing w:line="360" w:lineRule="auto"/>
              <w:jc w:val="left"/>
            </w:pPr>
          </w:p>
        </w:tc>
      </w:tr>
    </w:tbl>
    <w:p w14:paraId="1123482F" w14:textId="77777777" w:rsidR="00FC60FE" w:rsidRPr="00F0101F" w:rsidRDefault="00FC60FE" w:rsidP="00FC60FE">
      <w:pPr>
        <w:widowControl/>
        <w:spacing w:line="360" w:lineRule="auto"/>
        <w:ind w:firstLineChars="200" w:firstLine="480"/>
        <w:jc w:val="left"/>
        <w:rPr>
          <w:rFonts w:ascii="Times New Roman" w:hAnsi="Times New Roman" w:cs="Times New Roman"/>
          <w:color w:val="000000"/>
          <w:sz w:val="24"/>
        </w:rPr>
      </w:pPr>
    </w:p>
    <w:p w14:paraId="04E8C01D" w14:textId="337DE04C" w:rsidR="00FC60FE" w:rsidRPr="00F0101F" w:rsidRDefault="00FC60FE" w:rsidP="00FC60FE">
      <w:pPr>
        <w:widowControl/>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对数据进行拟合处理得到图</w:t>
      </w:r>
      <w:r w:rsidRPr="00F0101F">
        <w:rPr>
          <w:rFonts w:ascii="Times New Roman" w:eastAsia="宋体" w:hAnsi="Times New Roman" w:cs="Times New Roman"/>
          <w:color w:val="000000"/>
          <w:sz w:val="24"/>
        </w:rPr>
        <w:t>21</w:t>
      </w:r>
      <w:r w:rsidRPr="00F0101F">
        <w:rPr>
          <w:rFonts w:ascii="Times New Roman" w:eastAsia="宋体" w:hAnsi="Times New Roman" w:cs="Times New Roman"/>
          <w:color w:val="000000"/>
          <w:sz w:val="24"/>
        </w:rPr>
        <w:t>的电压、位移拟合图。</w:t>
      </w:r>
    </w:p>
    <w:p w14:paraId="701EC736" w14:textId="77777777" w:rsidR="00FC60FE" w:rsidRPr="00F0101F" w:rsidRDefault="00FC60FE" w:rsidP="00FC60FE">
      <w:pPr>
        <w:widowControl/>
        <w:spacing w:line="360" w:lineRule="auto"/>
        <w:ind w:firstLineChars="200" w:firstLine="480"/>
        <w:jc w:val="center"/>
        <w:rPr>
          <w:rFonts w:ascii="Times New Roman" w:hAnsi="Times New Roman" w:cs="Times New Roman"/>
          <w:color w:val="000000"/>
          <w:sz w:val="24"/>
        </w:rPr>
      </w:pPr>
      <w:r w:rsidRPr="00F0101F">
        <w:rPr>
          <w:rFonts w:ascii="Times New Roman" w:hAnsi="Times New Roman" w:cs="Times New Roman"/>
          <w:noProof/>
          <w:color w:val="000000"/>
          <w:sz w:val="24"/>
        </w:rPr>
        <w:lastRenderedPageBreak/>
        <w:drawing>
          <wp:inline distT="0" distB="0" distL="114300" distR="114300" wp14:anchorId="75A58692" wp14:editId="6A289023">
            <wp:extent cx="2783840" cy="2361565"/>
            <wp:effectExtent l="0" t="0" r="10160" b="635"/>
            <wp:docPr id="12" name="图片 12" descr="I$WOZ3X[X(MW{V$[5WP~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WOZ3X[X(MW{V$[5WP~F[B"/>
                    <pic:cNvPicPr>
                      <a:picLocks noChangeAspect="1"/>
                    </pic:cNvPicPr>
                  </pic:nvPicPr>
                  <pic:blipFill>
                    <a:blip r:embed="rId73"/>
                    <a:stretch>
                      <a:fillRect/>
                    </a:stretch>
                  </pic:blipFill>
                  <pic:spPr>
                    <a:xfrm>
                      <a:off x="0" y="0"/>
                      <a:ext cx="2783840" cy="2361565"/>
                    </a:xfrm>
                    <a:prstGeom prst="rect">
                      <a:avLst/>
                    </a:prstGeom>
                  </pic:spPr>
                </pic:pic>
              </a:graphicData>
            </a:graphic>
          </wp:inline>
        </w:drawing>
      </w:r>
    </w:p>
    <w:p w14:paraId="67CD6909" w14:textId="18BFDDF0" w:rsidR="00FC60FE" w:rsidRPr="00F0101F" w:rsidRDefault="00FC60FE" w:rsidP="00FC60FE">
      <w:pPr>
        <w:pStyle w:val="aa"/>
        <w:widowControl/>
        <w:spacing w:line="360" w:lineRule="auto"/>
        <w:ind w:firstLineChars="200" w:firstLine="420"/>
        <w:jc w:val="center"/>
        <w:rPr>
          <w:rFonts w:ascii="Times New Roman" w:hAnsi="Times New Roman"/>
          <w:b/>
          <w:bCs/>
          <w:color w:val="000000"/>
          <w:szCs w:val="21"/>
        </w:rPr>
      </w:pPr>
      <w:r w:rsidRPr="00F0101F">
        <w:rPr>
          <w:rFonts w:ascii="Times New Roman" w:eastAsia="楷体" w:hAnsi="Times New Roman"/>
          <w:sz w:val="21"/>
          <w:szCs w:val="21"/>
        </w:rPr>
        <w:t>图</w:t>
      </w:r>
      <w:r w:rsidRPr="00F0101F">
        <w:rPr>
          <w:rFonts w:ascii="Times New Roman" w:eastAsia="楷体" w:hAnsi="Times New Roman"/>
          <w:sz w:val="21"/>
          <w:szCs w:val="21"/>
        </w:rPr>
        <w:t xml:space="preserve">21 </w:t>
      </w:r>
      <w:r w:rsidRPr="00F0101F">
        <w:rPr>
          <w:rFonts w:ascii="Times New Roman" w:eastAsia="楷体" w:hAnsi="Times New Roman"/>
          <w:sz w:val="21"/>
          <w:szCs w:val="21"/>
        </w:rPr>
        <w:t>电压、位移拟合图</w:t>
      </w:r>
    </w:p>
    <w:p w14:paraId="4E437960" w14:textId="77777777" w:rsidR="00FC60FE" w:rsidRPr="00F0101F" w:rsidRDefault="00FC60FE" w:rsidP="00FC60FE">
      <w:pPr>
        <w:spacing w:line="360" w:lineRule="auto"/>
        <w:ind w:firstLineChars="200" w:firstLine="480"/>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其中通过才用最小二乘法得到拟合的电压</w:t>
      </w:r>
      <w:r w:rsidRPr="00F0101F">
        <w:rPr>
          <w:rFonts w:ascii="Times New Roman" w:hAnsi="Times New Roman" w:cs="Times New Roman"/>
          <w:color w:val="000000"/>
          <w:position w:val="-12"/>
          <w:sz w:val="24"/>
        </w:rPr>
        <w:object w:dxaOrig="399" w:dyaOrig="364" w14:anchorId="0D62C13F">
          <v:shape id="_x0000_i1049" type="#_x0000_t75" style="width:20pt;height:18.2pt" o:ole="">
            <v:imagedata r:id="rId74" o:title=""/>
            <o:lock v:ext="edit" aspectratio="f"/>
          </v:shape>
          <o:OLEObject Type="Embed" ProgID="Equation.DSMT4" ShapeID="_x0000_i1049" DrawAspect="Content" ObjectID="_1842361813" r:id="rId75"/>
        </w:object>
      </w:r>
      <w:r w:rsidRPr="00F0101F">
        <w:rPr>
          <w:rFonts w:ascii="Times New Roman" w:eastAsia="宋体" w:hAnsi="Times New Roman" w:cs="Times New Roman"/>
          <w:color w:val="000000"/>
          <w:sz w:val="24"/>
        </w:rPr>
        <w:t>和位移</w:t>
      </w:r>
      <w:r w:rsidRPr="00F0101F">
        <w:rPr>
          <w:rFonts w:ascii="Times New Roman" w:eastAsia="宋体" w:hAnsi="Times New Roman" w:cs="Times New Roman"/>
          <w:color w:val="000000"/>
          <w:sz w:val="24"/>
        </w:rPr>
        <w:t>s</w:t>
      </w:r>
      <w:r w:rsidRPr="00F0101F">
        <w:rPr>
          <w:rFonts w:ascii="Times New Roman" w:eastAsia="宋体" w:hAnsi="Times New Roman" w:cs="Times New Roman"/>
          <w:color w:val="000000"/>
          <w:sz w:val="24"/>
        </w:rPr>
        <w:t>的关系式为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2217"/>
        <w:gridCol w:w="3244"/>
        <w:gridCol w:w="1500"/>
      </w:tblGrid>
      <w:tr w:rsidR="00FC60FE" w:rsidRPr="00F0101F" w14:paraId="4E380964" w14:textId="77777777" w:rsidTr="00FC60FE">
        <w:trPr>
          <w:trHeight w:val="90"/>
        </w:trPr>
        <w:tc>
          <w:tcPr>
            <w:tcW w:w="1345" w:type="dxa"/>
            <w:tcBorders>
              <w:tl2br w:val="nil"/>
              <w:tr2bl w:val="nil"/>
            </w:tcBorders>
          </w:tcPr>
          <w:p w14:paraId="0D94426D" w14:textId="77777777" w:rsidR="00FC60FE" w:rsidRPr="00F0101F" w:rsidRDefault="00FC60FE" w:rsidP="0028471D">
            <w:pPr>
              <w:widowControl/>
              <w:jc w:val="left"/>
              <w:rPr>
                <w:color w:val="000000"/>
                <w:sz w:val="24"/>
              </w:rPr>
            </w:pPr>
          </w:p>
        </w:tc>
        <w:tc>
          <w:tcPr>
            <w:tcW w:w="2217" w:type="dxa"/>
            <w:tcBorders>
              <w:tl2br w:val="nil"/>
              <w:tr2bl w:val="nil"/>
            </w:tcBorders>
          </w:tcPr>
          <w:p w14:paraId="07CD5968" w14:textId="77777777" w:rsidR="00FC60FE" w:rsidRPr="00F0101F" w:rsidRDefault="00FC60FE" w:rsidP="00F0101F">
            <w:pPr>
              <w:spacing w:line="360" w:lineRule="auto"/>
              <w:rPr>
                <w:color w:val="000000"/>
                <w:sz w:val="24"/>
              </w:rPr>
            </w:pPr>
          </w:p>
        </w:tc>
        <w:tc>
          <w:tcPr>
            <w:tcW w:w="3244" w:type="dxa"/>
            <w:tcBorders>
              <w:tl2br w:val="nil"/>
              <w:tr2bl w:val="nil"/>
            </w:tcBorders>
          </w:tcPr>
          <w:p w14:paraId="0BC50E51" w14:textId="73CAD687" w:rsidR="00FC60FE" w:rsidRPr="00F0101F" w:rsidRDefault="00FC60FE" w:rsidP="00F0101F">
            <w:pPr>
              <w:spacing w:line="360" w:lineRule="auto"/>
              <w:rPr>
                <w:color w:val="000000"/>
                <w:position w:val="-12"/>
                <w:sz w:val="24"/>
              </w:rPr>
            </w:pPr>
            <w:r w:rsidRPr="00F0101F">
              <w:rPr>
                <w:rFonts w:asciiTheme="minorHAnsi" w:eastAsiaTheme="minorEastAsia" w:hAnsiTheme="minorHAnsi" w:cstheme="minorBidi"/>
                <w:color w:val="000000"/>
                <w:kern w:val="2"/>
                <w:position w:val="-12"/>
                <w:sz w:val="24"/>
                <w:szCs w:val="22"/>
              </w:rPr>
              <w:object w:dxaOrig="2281" w:dyaOrig="364" w14:anchorId="209C53A6">
                <v:shape id="_x0000_i1050" type="#_x0000_t75" style="width:114pt;height:18.2pt" o:ole="">
                  <v:imagedata r:id="rId76" o:title=""/>
                  <o:lock v:ext="edit" aspectratio="f"/>
                </v:shape>
                <o:OLEObject Type="Embed" ProgID="Equation.DSMT4" ShapeID="_x0000_i1050" DrawAspect="Content" ObjectID="_1842361814" r:id="rId77"/>
              </w:object>
            </w:r>
            <w:r w:rsidR="00F0101F" w:rsidRPr="00F0101F">
              <w:rPr>
                <w:color w:val="000000"/>
                <w:sz w:val="24"/>
              </w:rPr>
              <w:t xml:space="preserve">   </w:t>
            </w:r>
          </w:p>
        </w:tc>
        <w:tc>
          <w:tcPr>
            <w:tcW w:w="1500" w:type="dxa"/>
            <w:tcBorders>
              <w:tl2br w:val="nil"/>
              <w:tr2bl w:val="nil"/>
            </w:tcBorders>
            <w:vAlign w:val="center"/>
          </w:tcPr>
          <w:p w14:paraId="21C2EE2D" w14:textId="65A1D242" w:rsidR="00FC60FE" w:rsidRPr="00F0101F" w:rsidRDefault="00FC60FE" w:rsidP="0028471D">
            <w:pPr>
              <w:widowControl/>
              <w:jc w:val="right"/>
              <w:rPr>
                <w:color w:val="000000"/>
                <w:sz w:val="24"/>
              </w:rPr>
            </w:pPr>
            <w:r w:rsidRPr="00F0101F">
              <w:rPr>
                <w:color w:val="000000"/>
                <w:sz w:val="24"/>
              </w:rPr>
              <w:t>(</w:t>
            </w:r>
            <w:r w:rsidR="00F0101F" w:rsidRPr="00F0101F">
              <w:rPr>
                <w:color w:val="000000"/>
                <w:sz w:val="24"/>
              </w:rPr>
              <w:t>3</w:t>
            </w:r>
            <w:r w:rsidRPr="00F0101F">
              <w:rPr>
                <w:color w:val="000000"/>
                <w:sz w:val="24"/>
              </w:rPr>
              <w:t>.1)</w:t>
            </w:r>
          </w:p>
        </w:tc>
      </w:tr>
    </w:tbl>
    <w:p w14:paraId="1686A790" w14:textId="05E753BD" w:rsidR="00FC60FE" w:rsidRPr="00F0101F" w:rsidRDefault="00F0101F" w:rsidP="00F0101F">
      <w:pPr>
        <w:spacing w:line="360" w:lineRule="auto"/>
        <w:rPr>
          <w:rFonts w:ascii="Times New Roman" w:eastAsia="黑体" w:hAnsi="Times New Roman" w:cs="Times New Roman"/>
          <w:color w:val="000000"/>
          <w:sz w:val="28"/>
          <w:szCs w:val="28"/>
        </w:rPr>
      </w:pPr>
      <w:bookmarkStart w:id="23" w:name="_Toc23965"/>
      <w:bookmarkStart w:id="24" w:name="_Toc168412518"/>
      <w:r w:rsidRPr="00F0101F">
        <w:rPr>
          <w:rFonts w:ascii="Times New Roman" w:eastAsia="黑体" w:hAnsi="Times New Roman" w:cs="Times New Roman"/>
          <w:color w:val="000000"/>
          <w:sz w:val="28"/>
          <w:szCs w:val="28"/>
        </w:rPr>
        <w:t>3</w:t>
      </w:r>
      <w:r w:rsidR="00FC60FE" w:rsidRPr="00F0101F">
        <w:rPr>
          <w:rFonts w:ascii="Times New Roman" w:eastAsia="黑体" w:hAnsi="Times New Roman" w:cs="Times New Roman"/>
          <w:color w:val="000000"/>
          <w:sz w:val="28"/>
          <w:szCs w:val="28"/>
        </w:rPr>
        <w:t>.</w:t>
      </w:r>
      <w:r w:rsidRPr="00F0101F">
        <w:rPr>
          <w:rFonts w:ascii="Times New Roman" w:eastAsia="黑体" w:hAnsi="Times New Roman" w:cs="Times New Roman"/>
          <w:color w:val="000000"/>
          <w:sz w:val="28"/>
          <w:szCs w:val="28"/>
        </w:rPr>
        <w:t>2</w:t>
      </w:r>
      <w:r w:rsidR="00FC60FE" w:rsidRPr="00F0101F">
        <w:rPr>
          <w:rFonts w:ascii="Times New Roman" w:eastAsia="黑体" w:hAnsi="Times New Roman" w:cs="Times New Roman"/>
          <w:color w:val="000000"/>
          <w:sz w:val="28"/>
          <w:szCs w:val="28"/>
        </w:rPr>
        <w:t xml:space="preserve">  </w:t>
      </w:r>
      <w:r w:rsidR="00FC60FE" w:rsidRPr="00F0101F">
        <w:rPr>
          <w:rFonts w:ascii="Times New Roman" w:eastAsia="黑体" w:hAnsi="Times New Roman" w:cs="Times New Roman"/>
          <w:color w:val="000000"/>
          <w:sz w:val="28"/>
          <w:szCs w:val="28"/>
        </w:rPr>
        <w:t>采集信号分析</w:t>
      </w:r>
      <w:bookmarkEnd w:id="23"/>
      <w:bookmarkEnd w:id="24"/>
    </w:p>
    <w:p w14:paraId="46D6F58F" w14:textId="77777777" w:rsidR="00FC60FE" w:rsidRPr="00F0101F" w:rsidRDefault="00FC60FE" w:rsidP="00FC60FE">
      <w:pPr>
        <w:spacing w:line="360" w:lineRule="auto"/>
        <w:ind w:firstLineChars="200" w:firstLine="480"/>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由于</w:t>
      </w:r>
      <w:r w:rsidRPr="00F0101F">
        <w:rPr>
          <w:rFonts w:ascii="Times New Roman" w:eastAsia="宋体" w:hAnsi="Times New Roman" w:cs="Times New Roman"/>
          <w:color w:val="000000"/>
          <w:sz w:val="24"/>
        </w:rPr>
        <w:t>AD</w:t>
      </w:r>
      <w:r w:rsidRPr="00F0101F">
        <w:rPr>
          <w:rFonts w:ascii="Times New Roman" w:eastAsia="宋体" w:hAnsi="Times New Roman" w:cs="Times New Roman"/>
          <w:color w:val="000000"/>
          <w:sz w:val="24"/>
        </w:rPr>
        <w:t>采集和实际信号幅度之间有偏差。并且这种偏差达不到可以忽视的程度。因此需要对</w:t>
      </w:r>
      <w:r w:rsidRPr="00F0101F">
        <w:rPr>
          <w:rFonts w:ascii="Times New Roman" w:eastAsia="宋体" w:hAnsi="Times New Roman" w:cs="Times New Roman"/>
          <w:color w:val="000000"/>
          <w:sz w:val="24"/>
        </w:rPr>
        <w:t>AD</w:t>
      </w:r>
      <w:r w:rsidRPr="00F0101F">
        <w:rPr>
          <w:rFonts w:ascii="Times New Roman" w:eastAsia="宋体" w:hAnsi="Times New Roman" w:cs="Times New Roman"/>
          <w:color w:val="000000"/>
          <w:sz w:val="24"/>
        </w:rPr>
        <w:t>采集的值通过函数拟合的方法进行修正。</w:t>
      </w:r>
    </w:p>
    <w:p w14:paraId="3F975C45" w14:textId="77777777" w:rsidR="00FC60FE" w:rsidRPr="00F0101F" w:rsidRDefault="00FC60FE" w:rsidP="00FC60FE">
      <w:pPr>
        <w:widowControl/>
        <w:spacing w:line="360" w:lineRule="auto"/>
        <w:ind w:firstLineChars="200" w:firstLine="420"/>
        <w:jc w:val="center"/>
        <w:rPr>
          <w:rFonts w:ascii="Times New Roman" w:eastAsia="楷体" w:hAnsi="Times New Roman" w:cs="Times New Roman"/>
          <w:color w:val="000000"/>
          <w:sz w:val="24"/>
        </w:rPr>
      </w:pPr>
      <w:r w:rsidRPr="00F0101F">
        <w:rPr>
          <w:rFonts w:ascii="Times New Roman" w:eastAsia="楷体" w:hAnsi="Times New Roman" w:cs="Times New Roman"/>
          <w:color w:val="000000"/>
          <w:szCs w:val="21"/>
        </w:rPr>
        <w:t>表</w:t>
      </w:r>
      <w:r w:rsidRPr="00F0101F">
        <w:rPr>
          <w:rFonts w:ascii="Times New Roman" w:eastAsia="楷体" w:hAnsi="Times New Roman" w:cs="Times New Roman"/>
          <w:color w:val="000000"/>
          <w:szCs w:val="21"/>
        </w:rPr>
        <w:t xml:space="preserve">5-2 </w:t>
      </w:r>
      <w:r w:rsidRPr="00F0101F">
        <w:rPr>
          <w:rFonts w:ascii="Times New Roman" w:eastAsia="楷体" w:hAnsi="Times New Roman" w:cs="Times New Roman"/>
          <w:color w:val="000000"/>
          <w:szCs w:val="21"/>
        </w:rPr>
        <w:t>部分</w:t>
      </w:r>
      <w:r w:rsidRPr="00F0101F">
        <w:rPr>
          <w:rFonts w:ascii="Times New Roman" w:eastAsia="楷体" w:hAnsi="Times New Roman" w:cs="Times New Roman"/>
          <w:color w:val="000000"/>
          <w:szCs w:val="21"/>
        </w:rPr>
        <w:t>AD</w:t>
      </w:r>
      <w:r w:rsidRPr="00F0101F">
        <w:rPr>
          <w:rFonts w:ascii="Times New Roman" w:eastAsia="楷体" w:hAnsi="Times New Roman" w:cs="Times New Roman"/>
          <w:color w:val="000000"/>
          <w:szCs w:val="21"/>
        </w:rPr>
        <w:t>采样值</w:t>
      </w:r>
    </w:p>
    <w:tbl>
      <w:tblPr>
        <w:tblStyle w:val="a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1272"/>
        <w:gridCol w:w="1447"/>
        <w:gridCol w:w="1277"/>
        <w:gridCol w:w="1492"/>
        <w:gridCol w:w="1375"/>
      </w:tblGrid>
      <w:tr w:rsidR="00FC60FE" w:rsidRPr="00F0101F" w14:paraId="3BBB1BFC" w14:textId="77777777" w:rsidTr="0028471D">
        <w:tc>
          <w:tcPr>
            <w:tcW w:w="1608" w:type="dxa"/>
            <w:tcBorders>
              <w:top w:val="single" w:sz="12" w:space="0" w:color="auto"/>
              <w:left w:val="nil"/>
              <w:bottom w:val="single" w:sz="4" w:space="0" w:color="auto"/>
              <w:right w:val="nil"/>
            </w:tcBorders>
          </w:tcPr>
          <w:p w14:paraId="2CBB9D6E" w14:textId="77777777" w:rsidR="00FC60FE" w:rsidRPr="00F0101F" w:rsidRDefault="00FC60FE" w:rsidP="0028471D">
            <w:pPr>
              <w:widowControl/>
              <w:spacing w:line="360" w:lineRule="auto"/>
              <w:jc w:val="center"/>
            </w:pPr>
            <w:r w:rsidRPr="00F0101F">
              <w:t>电压输出（</w:t>
            </w:r>
            <w:r w:rsidRPr="00F0101F">
              <w:t>V</w:t>
            </w:r>
            <w:r w:rsidRPr="00F0101F">
              <w:t>）</w:t>
            </w:r>
          </w:p>
        </w:tc>
        <w:tc>
          <w:tcPr>
            <w:tcW w:w="1420" w:type="dxa"/>
            <w:tcBorders>
              <w:top w:val="single" w:sz="12" w:space="0" w:color="auto"/>
              <w:left w:val="nil"/>
              <w:bottom w:val="single" w:sz="4" w:space="0" w:color="auto"/>
              <w:right w:val="nil"/>
            </w:tcBorders>
          </w:tcPr>
          <w:p w14:paraId="3493610D" w14:textId="77777777" w:rsidR="00FC60FE" w:rsidRPr="00F0101F" w:rsidRDefault="00FC60FE" w:rsidP="0028471D">
            <w:pPr>
              <w:widowControl/>
              <w:spacing w:line="360" w:lineRule="auto"/>
              <w:jc w:val="left"/>
            </w:pPr>
            <w:r w:rsidRPr="00F0101F">
              <w:t>电压接收</w:t>
            </w:r>
            <w:r w:rsidRPr="00F0101F">
              <w:t>(V)</w:t>
            </w:r>
          </w:p>
        </w:tc>
        <w:tc>
          <w:tcPr>
            <w:tcW w:w="1614" w:type="dxa"/>
            <w:tcBorders>
              <w:top w:val="single" w:sz="12" w:space="0" w:color="auto"/>
              <w:left w:val="nil"/>
              <w:bottom w:val="single" w:sz="4" w:space="0" w:color="auto"/>
              <w:right w:val="nil"/>
            </w:tcBorders>
          </w:tcPr>
          <w:p w14:paraId="14FEEC45" w14:textId="77777777" w:rsidR="00FC60FE" w:rsidRPr="00F0101F" w:rsidRDefault="00FC60FE" w:rsidP="0028471D">
            <w:pPr>
              <w:widowControl/>
              <w:spacing w:line="360" w:lineRule="auto"/>
              <w:jc w:val="left"/>
            </w:pPr>
            <w:r w:rsidRPr="00F0101F">
              <w:t>电压输出（</w:t>
            </w:r>
            <w:r w:rsidRPr="00F0101F">
              <w:t>V</w:t>
            </w:r>
            <w:r w:rsidRPr="00F0101F">
              <w:t>）</w:t>
            </w:r>
          </w:p>
        </w:tc>
        <w:tc>
          <w:tcPr>
            <w:tcW w:w="1426" w:type="dxa"/>
            <w:tcBorders>
              <w:top w:val="single" w:sz="12" w:space="0" w:color="auto"/>
              <w:left w:val="nil"/>
              <w:bottom w:val="single" w:sz="4" w:space="0" w:color="auto"/>
              <w:right w:val="nil"/>
            </w:tcBorders>
          </w:tcPr>
          <w:p w14:paraId="12BABD8E" w14:textId="77777777" w:rsidR="00FC60FE" w:rsidRPr="00F0101F" w:rsidRDefault="00FC60FE" w:rsidP="0028471D">
            <w:pPr>
              <w:widowControl/>
              <w:spacing w:line="360" w:lineRule="auto"/>
              <w:jc w:val="left"/>
            </w:pPr>
            <w:r w:rsidRPr="00F0101F">
              <w:t>电压接收</w:t>
            </w:r>
            <w:r w:rsidRPr="00F0101F">
              <w:t>(V)</w:t>
            </w:r>
          </w:p>
        </w:tc>
        <w:tc>
          <w:tcPr>
            <w:tcW w:w="1670" w:type="dxa"/>
            <w:tcBorders>
              <w:top w:val="single" w:sz="12" w:space="0" w:color="auto"/>
              <w:left w:val="nil"/>
              <w:bottom w:val="single" w:sz="4" w:space="0" w:color="auto"/>
              <w:right w:val="nil"/>
            </w:tcBorders>
          </w:tcPr>
          <w:p w14:paraId="2106A3B0" w14:textId="77777777" w:rsidR="00FC60FE" w:rsidRPr="00F0101F" w:rsidRDefault="00FC60FE" w:rsidP="0028471D">
            <w:pPr>
              <w:widowControl/>
              <w:spacing w:line="360" w:lineRule="auto"/>
              <w:jc w:val="left"/>
            </w:pPr>
            <w:r w:rsidRPr="00F0101F">
              <w:t>电压输出（</w:t>
            </w:r>
            <w:r w:rsidRPr="00F0101F">
              <w:t>V</w:t>
            </w:r>
            <w:r w:rsidRPr="00F0101F">
              <w:t>）</w:t>
            </w:r>
          </w:p>
        </w:tc>
        <w:tc>
          <w:tcPr>
            <w:tcW w:w="1548" w:type="dxa"/>
            <w:tcBorders>
              <w:top w:val="single" w:sz="12" w:space="0" w:color="auto"/>
              <w:left w:val="nil"/>
              <w:bottom w:val="single" w:sz="4" w:space="0" w:color="auto"/>
              <w:right w:val="nil"/>
            </w:tcBorders>
          </w:tcPr>
          <w:p w14:paraId="16C26C22" w14:textId="77777777" w:rsidR="00FC60FE" w:rsidRPr="00F0101F" w:rsidRDefault="00FC60FE" w:rsidP="0028471D">
            <w:pPr>
              <w:widowControl/>
              <w:spacing w:line="360" w:lineRule="auto"/>
              <w:jc w:val="left"/>
            </w:pPr>
            <w:r w:rsidRPr="00F0101F">
              <w:t>电压接收</w:t>
            </w:r>
            <w:r w:rsidRPr="00F0101F">
              <w:t>(V)</w:t>
            </w:r>
          </w:p>
        </w:tc>
      </w:tr>
      <w:tr w:rsidR="00FC60FE" w:rsidRPr="00F0101F" w14:paraId="352AF21D" w14:textId="77777777" w:rsidTr="0028471D">
        <w:tc>
          <w:tcPr>
            <w:tcW w:w="1608" w:type="dxa"/>
            <w:tcBorders>
              <w:top w:val="single" w:sz="4" w:space="0" w:color="auto"/>
              <w:left w:val="nil"/>
              <w:bottom w:val="nil"/>
              <w:right w:val="nil"/>
            </w:tcBorders>
          </w:tcPr>
          <w:p w14:paraId="142D5EE7" w14:textId="77777777" w:rsidR="00FC60FE" w:rsidRPr="00F0101F" w:rsidRDefault="00FC60FE" w:rsidP="0028471D">
            <w:pPr>
              <w:widowControl/>
              <w:spacing w:line="360" w:lineRule="auto"/>
              <w:jc w:val="center"/>
            </w:pPr>
            <w:r w:rsidRPr="00F0101F">
              <w:t>0.12</w:t>
            </w:r>
          </w:p>
        </w:tc>
        <w:tc>
          <w:tcPr>
            <w:tcW w:w="1420" w:type="dxa"/>
            <w:tcBorders>
              <w:top w:val="single" w:sz="4" w:space="0" w:color="auto"/>
              <w:left w:val="nil"/>
              <w:bottom w:val="nil"/>
              <w:right w:val="nil"/>
            </w:tcBorders>
          </w:tcPr>
          <w:p w14:paraId="2B9E7AEB" w14:textId="77777777" w:rsidR="00FC60FE" w:rsidRPr="00F0101F" w:rsidRDefault="00FC60FE" w:rsidP="0028471D">
            <w:pPr>
              <w:widowControl/>
              <w:spacing w:line="360" w:lineRule="auto"/>
              <w:jc w:val="center"/>
            </w:pPr>
            <w:r w:rsidRPr="00F0101F">
              <w:t>0.133</w:t>
            </w:r>
          </w:p>
        </w:tc>
        <w:tc>
          <w:tcPr>
            <w:tcW w:w="1614" w:type="dxa"/>
            <w:tcBorders>
              <w:top w:val="single" w:sz="4" w:space="0" w:color="auto"/>
              <w:left w:val="nil"/>
              <w:bottom w:val="nil"/>
              <w:right w:val="nil"/>
            </w:tcBorders>
          </w:tcPr>
          <w:p w14:paraId="79DE4948" w14:textId="77777777" w:rsidR="00FC60FE" w:rsidRPr="00F0101F" w:rsidRDefault="00FC60FE" w:rsidP="0028471D">
            <w:pPr>
              <w:widowControl/>
              <w:spacing w:line="360" w:lineRule="auto"/>
              <w:jc w:val="center"/>
            </w:pPr>
            <w:r w:rsidRPr="00F0101F">
              <w:t>1.19</w:t>
            </w:r>
          </w:p>
        </w:tc>
        <w:tc>
          <w:tcPr>
            <w:tcW w:w="1426" w:type="dxa"/>
            <w:tcBorders>
              <w:top w:val="single" w:sz="4" w:space="0" w:color="auto"/>
              <w:left w:val="nil"/>
              <w:bottom w:val="nil"/>
              <w:right w:val="nil"/>
            </w:tcBorders>
          </w:tcPr>
          <w:p w14:paraId="5FAE4D09" w14:textId="77777777" w:rsidR="00FC60FE" w:rsidRPr="00F0101F" w:rsidRDefault="00FC60FE" w:rsidP="0028471D">
            <w:pPr>
              <w:widowControl/>
              <w:spacing w:line="360" w:lineRule="auto"/>
              <w:jc w:val="center"/>
            </w:pPr>
            <w:r w:rsidRPr="00F0101F">
              <w:t>1.426</w:t>
            </w:r>
          </w:p>
        </w:tc>
        <w:tc>
          <w:tcPr>
            <w:tcW w:w="1670" w:type="dxa"/>
            <w:tcBorders>
              <w:top w:val="single" w:sz="4" w:space="0" w:color="auto"/>
              <w:left w:val="nil"/>
              <w:bottom w:val="nil"/>
              <w:right w:val="nil"/>
            </w:tcBorders>
          </w:tcPr>
          <w:p w14:paraId="3CCE321A" w14:textId="77777777" w:rsidR="00FC60FE" w:rsidRPr="00F0101F" w:rsidRDefault="00FC60FE" w:rsidP="0028471D">
            <w:pPr>
              <w:widowControl/>
              <w:spacing w:line="360" w:lineRule="auto"/>
              <w:jc w:val="center"/>
            </w:pPr>
            <w:r w:rsidRPr="00F0101F">
              <w:t>2.70</w:t>
            </w:r>
          </w:p>
        </w:tc>
        <w:tc>
          <w:tcPr>
            <w:tcW w:w="1548" w:type="dxa"/>
            <w:tcBorders>
              <w:top w:val="single" w:sz="4" w:space="0" w:color="auto"/>
              <w:left w:val="nil"/>
              <w:bottom w:val="nil"/>
              <w:right w:val="nil"/>
            </w:tcBorders>
          </w:tcPr>
          <w:p w14:paraId="4D64F57F" w14:textId="77777777" w:rsidR="00FC60FE" w:rsidRPr="00F0101F" w:rsidRDefault="00FC60FE" w:rsidP="0028471D">
            <w:pPr>
              <w:widowControl/>
              <w:spacing w:line="360" w:lineRule="auto"/>
              <w:jc w:val="center"/>
            </w:pPr>
            <w:r w:rsidRPr="00F0101F">
              <w:t>3.238</w:t>
            </w:r>
          </w:p>
        </w:tc>
      </w:tr>
      <w:tr w:rsidR="00FC60FE" w:rsidRPr="00F0101F" w14:paraId="3A7704DD" w14:textId="77777777" w:rsidTr="0028471D">
        <w:tc>
          <w:tcPr>
            <w:tcW w:w="1608" w:type="dxa"/>
            <w:tcBorders>
              <w:top w:val="nil"/>
              <w:left w:val="nil"/>
              <w:bottom w:val="nil"/>
              <w:right w:val="nil"/>
            </w:tcBorders>
          </w:tcPr>
          <w:p w14:paraId="4B97085E" w14:textId="77777777" w:rsidR="00FC60FE" w:rsidRPr="00F0101F" w:rsidRDefault="00FC60FE" w:rsidP="0028471D">
            <w:pPr>
              <w:widowControl/>
              <w:spacing w:line="360" w:lineRule="auto"/>
              <w:jc w:val="center"/>
            </w:pPr>
            <w:r w:rsidRPr="00F0101F">
              <w:t>0.23</w:t>
            </w:r>
          </w:p>
        </w:tc>
        <w:tc>
          <w:tcPr>
            <w:tcW w:w="1420" w:type="dxa"/>
            <w:tcBorders>
              <w:top w:val="nil"/>
              <w:left w:val="nil"/>
              <w:bottom w:val="nil"/>
              <w:right w:val="nil"/>
            </w:tcBorders>
          </w:tcPr>
          <w:p w14:paraId="7C28E313" w14:textId="77777777" w:rsidR="00FC60FE" w:rsidRPr="00F0101F" w:rsidRDefault="00FC60FE" w:rsidP="0028471D">
            <w:pPr>
              <w:widowControl/>
              <w:spacing w:line="360" w:lineRule="auto"/>
              <w:jc w:val="center"/>
            </w:pPr>
            <w:r w:rsidRPr="00F0101F">
              <w:t>0.266</w:t>
            </w:r>
          </w:p>
        </w:tc>
        <w:tc>
          <w:tcPr>
            <w:tcW w:w="1614" w:type="dxa"/>
            <w:tcBorders>
              <w:top w:val="nil"/>
              <w:left w:val="nil"/>
              <w:bottom w:val="nil"/>
              <w:right w:val="nil"/>
            </w:tcBorders>
          </w:tcPr>
          <w:p w14:paraId="479C4371" w14:textId="77777777" w:rsidR="00FC60FE" w:rsidRPr="00F0101F" w:rsidRDefault="00FC60FE" w:rsidP="0028471D">
            <w:pPr>
              <w:widowControl/>
              <w:spacing w:line="360" w:lineRule="auto"/>
              <w:jc w:val="center"/>
            </w:pPr>
            <w:r w:rsidRPr="00F0101F">
              <w:t>1.41</w:t>
            </w:r>
          </w:p>
        </w:tc>
        <w:tc>
          <w:tcPr>
            <w:tcW w:w="1426" w:type="dxa"/>
            <w:tcBorders>
              <w:top w:val="nil"/>
              <w:left w:val="nil"/>
              <w:bottom w:val="nil"/>
              <w:right w:val="nil"/>
            </w:tcBorders>
          </w:tcPr>
          <w:p w14:paraId="50D4237C" w14:textId="77777777" w:rsidR="00FC60FE" w:rsidRPr="00F0101F" w:rsidRDefault="00FC60FE" w:rsidP="0028471D">
            <w:pPr>
              <w:widowControl/>
              <w:spacing w:line="360" w:lineRule="auto"/>
              <w:jc w:val="center"/>
            </w:pPr>
            <w:r w:rsidRPr="00F0101F">
              <w:t>1.685</w:t>
            </w:r>
          </w:p>
        </w:tc>
        <w:tc>
          <w:tcPr>
            <w:tcW w:w="1670" w:type="dxa"/>
            <w:tcBorders>
              <w:top w:val="nil"/>
              <w:left w:val="nil"/>
              <w:bottom w:val="nil"/>
              <w:right w:val="nil"/>
            </w:tcBorders>
          </w:tcPr>
          <w:p w14:paraId="7562394A" w14:textId="77777777" w:rsidR="00FC60FE" w:rsidRPr="00F0101F" w:rsidRDefault="00FC60FE" w:rsidP="0028471D">
            <w:pPr>
              <w:widowControl/>
              <w:spacing w:line="360" w:lineRule="auto"/>
              <w:jc w:val="center"/>
            </w:pPr>
            <w:r w:rsidRPr="00F0101F">
              <w:t>2.93</w:t>
            </w:r>
          </w:p>
        </w:tc>
        <w:tc>
          <w:tcPr>
            <w:tcW w:w="1548" w:type="dxa"/>
            <w:tcBorders>
              <w:top w:val="nil"/>
              <w:left w:val="nil"/>
              <w:bottom w:val="nil"/>
              <w:right w:val="nil"/>
            </w:tcBorders>
          </w:tcPr>
          <w:p w14:paraId="543CC5A4" w14:textId="77777777" w:rsidR="00FC60FE" w:rsidRPr="00F0101F" w:rsidRDefault="00FC60FE" w:rsidP="0028471D">
            <w:pPr>
              <w:widowControl/>
              <w:spacing w:line="360" w:lineRule="auto"/>
              <w:jc w:val="center"/>
            </w:pPr>
            <w:r w:rsidRPr="00F0101F">
              <w:t>3.500</w:t>
            </w:r>
          </w:p>
        </w:tc>
      </w:tr>
      <w:tr w:rsidR="00FC60FE" w:rsidRPr="00F0101F" w14:paraId="68BA708C" w14:textId="77777777" w:rsidTr="0028471D">
        <w:tc>
          <w:tcPr>
            <w:tcW w:w="1608" w:type="dxa"/>
            <w:tcBorders>
              <w:top w:val="nil"/>
              <w:left w:val="nil"/>
              <w:bottom w:val="nil"/>
              <w:right w:val="nil"/>
            </w:tcBorders>
          </w:tcPr>
          <w:p w14:paraId="0302556D" w14:textId="77777777" w:rsidR="00FC60FE" w:rsidRPr="00F0101F" w:rsidRDefault="00FC60FE" w:rsidP="0028471D">
            <w:pPr>
              <w:widowControl/>
              <w:spacing w:line="360" w:lineRule="auto"/>
              <w:jc w:val="center"/>
            </w:pPr>
            <w:r w:rsidRPr="00F0101F">
              <w:t>0.33</w:t>
            </w:r>
          </w:p>
        </w:tc>
        <w:tc>
          <w:tcPr>
            <w:tcW w:w="1420" w:type="dxa"/>
            <w:tcBorders>
              <w:top w:val="nil"/>
              <w:left w:val="nil"/>
              <w:bottom w:val="nil"/>
              <w:right w:val="nil"/>
            </w:tcBorders>
          </w:tcPr>
          <w:p w14:paraId="0B93E07C" w14:textId="77777777" w:rsidR="00FC60FE" w:rsidRPr="00F0101F" w:rsidRDefault="00FC60FE" w:rsidP="0028471D">
            <w:pPr>
              <w:widowControl/>
              <w:spacing w:line="360" w:lineRule="auto"/>
              <w:jc w:val="center"/>
            </w:pPr>
            <w:r w:rsidRPr="00F0101F">
              <w:t>0.382</w:t>
            </w:r>
          </w:p>
        </w:tc>
        <w:tc>
          <w:tcPr>
            <w:tcW w:w="1614" w:type="dxa"/>
            <w:tcBorders>
              <w:top w:val="nil"/>
              <w:left w:val="nil"/>
              <w:bottom w:val="nil"/>
              <w:right w:val="nil"/>
            </w:tcBorders>
          </w:tcPr>
          <w:p w14:paraId="4317BD21" w14:textId="77777777" w:rsidR="00FC60FE" w:rsidRPr="00F0101F" w:rsidRDefault="00FC60FE" w:rsidP="0028471D">
            <w:pPr>
              <w:widowControl/>
              <w:spacing w:line="360" w:lineRule="auto"/>
              <w:jc w:val="center"/>
            </w:pPr>
            <w:r w:rsidRPr="00F0101F">
              <w:t>1.63</w:t>
            </w:r>
          </w:p>
        </w:tc>
        <w:tc>
          <w:tcPr>
            <w:tcW w:w="1426" w:type="dxa"/>
            <w:tcBorders>
              <w:top w:val="nil"/>
              <w:left w:val="nil"/>
              <w:bottom w:val="nil"/>
              <w:right w:val="nil"/>
            </w:tcBorders>
          </w:tcPr>
          <w:p w14:paraId="00BF81C9" w14:textId="77777777" w:rsidR="00FC60FE" w:rsidRPr="00F0101F" w:rsidRDefault="00FC60FE" w:rsidP="0028471D">
            <w:pPr>
              <w:widowControl/>
              <w:spacing w:line="360" w:lineRule="auto"/>
              <w:jc w:val="center"/>
            </w:pPr>
            <w:r w:rsidRPr="00F0101F">
              <w:t>1.943</w:t>
            </w:r>
          </w:p>
        </w:tc>
        <w:tc>
          <w:tcPr>
            <w:tcW w:w="1670" w:type="dxa"/>
            <w:tcBorders>
              <w:top w:val="nil"/>
              <w:left w:val="nil"/>
              <w:bottom w:val="nil"/>
              <w:right w:val="nil"/>
            </w:tcBorders>
          </w:tcPr>
          <w:p w14:paraId="4DE2A84D" w14:textId="77777777" w:rsidR="00FC60FE" w:rsidRPr="00F0101F" w:rsidRDefault="00FC60FE" w:rsidP="0028471D">
            <w:pPr>
              <w:widowControl/>
              <w:spacing w:line="360" w:lineRule="auto"/>
              <w:jc w:val="center"/>
            </w:pPr>
            <w:r w:rsidRPr="00F0101F">
              <w:t>3.15</w:t>
            </w:r>
          </w:p>
        </w:tc>
        <w:tc>
          <w:tcPr>
            <w:tcW w:w="1548" w:type="dxa"/>
            <w:tcBorders>
              <w:top w:val="nil"/>
              <w:left w:val="nil"/>
              <w:bottom w:val="nil"/>
              <w:right w:val="nil"/>
            </w:tcBorders>
          </w:tcPr>
          <w:p w14:paraId="0B5F793B" w14:textId="77777777" w:rsidR="00FC60FE" w:rsidRPr="00F0101F" w:rsidRDefault="00FC60FE" w:rsidP="0028471D">
            <w:pPr>
              <w:widowControl/>
              <w:spacing w:line="360" w:lineRule="auto"/>
              <w:jc w:val="center"/>
            </w:pPr>
            <w:r w:rsidRPr="00F0101F">
              <w:t>3.760</w:t>
            </w:r>
          </w:p>
        </w:tc>
      </w:tr>
      <w:tr w:rsidR="00FC60FE" w:rsidRPr="00F0101F" w14:paraId="2BF4697D" w14:textId="77777777" w:rsidTr="0028471D">
        <w:tc>
          <w:tcPr>
            <w:tcW w:w="1608" w:type="dxa"/>
            <w:tcBorders>
              <w:top w:val="nil"/>
              <w:left w:val="nil"/>
              <w:bottom w:val="nil"/>
              <w:right w:val="nil"/>
            </w:tcBorders>
          </w:tcPr>
          <w:p w14:paraId="537C99D4" w14:textId="77777777" w:rsidR="00FC60FE" w:rsidRPr="00F0101F" w:rsidRDefault="00FC60FE" w:rsidP="0028471D">
            <w:pPr>
              <w:widowControl/>
              <w:spacing w:line="360" w:lineRule="auto"/>
              <w:jc w:val="center"/>
            </w:pPr>
            <w:r w:rsidRPr="00F0101F">
              <w:t>0.45</w:t>
            </w:r>
          </w:p>
        </w:tc>
        <w:tc>
          <w:tcPr>
            <w:tcW w:w="1420" w:type="dxa"/>
            <w:tcBorders>
              <w:top w:val="nil"/>
              <w:left w:val="nil"/>
              <w:bottom w:val="nil"/>
              <w:right w:val="nil"/>
            </w:tcBorders>
          </w:tcPr>
          <w:p w14:paraId="6E26343A" w14:textId="77777777" w:rsidR="00FC60FE" w:rsidRPr="00F0101F" w:rsidRDefault="00FC60FE" w:rsidP="0028471D">
            <w:pPr>
              <w:widowControl/>
              <w:spacing w:line="360" w:lineRule="auto"/>
              <w:jc w:val="center"/>
            </w:pPr>
            <w:r w:rsidRPr="00F0101F">
              <w:t>0.520</w:t>
            </w:r>
          </w:p>
        </w:tc>
        <w:tc>
          <w:tcPr>
            <w:tcW w:w="1614" w:type="dxa"/>
            <w:tcBorders>
              <w:top w:val="nil"/>
              <w:left w:val="nil"/>
              <w:bottom w:val="nil"/>
              <w:right w:val="nil"/>
            </w:tcBorders>
          </w:tcPr>
          <w:p w14:paraId="4AAE8995" w14:textId="77777777" w:rsidR="00FC60FE" w:rsidRPr="00F0101F" w:rsidRDefault="00FC60FE" w:rsidP="0028471D">
            <w:pPr>
              <w:widowControl/>
              <w:spacing w:line="360" w:lineRule="auto"/>
              <w:jc w:val="center"/>
            </w:pPr>
            <w:r w:rsidRPr="00F0101F">
              <w:t>1.84</w:t>
            </w:r>
          </w:p>
        </w:tc>
        <w:tc>
          <w:tcPr>
            <w:tcW w:w="1426" w:type="dxa"/>
            <w:tcBorders>
              <w:top w:val="nil"/>
              <w:left w:val="nil"/>
              <w:bottom w:val="nil"/>
              <w:right w:val="nil"/>
            </w:tcBorders>
          </w:tcPr>
          <w:p w14:paraId="24E1045A" w14:textId="77777777" w:rsidR="00FC60FE" w:rsidRPr="00F0101F" w:rsidRDefault="00FC60FE" w:rsidP="0028471D">
            <w:pPr>
              <w:widowControl/>
              <w:spacing w:line="360" w:lineRule="auto"/>
              <w:jc w:val="center"/>
            </w:pPr>
            <w:r w:rsidRPr="00F0101F">
              <w:t>2.191</w:t>
            </w:r>
          </w:p>
        </w:tc>
        <w:tc>
          <w:tcPr>
            <w:tcW w:w="1670" w:type="dxa"/>
            <w:tcBorders>
              <w:top w:val="nil"/>
              <w:left w:val="nil"/>
              <w:bottom w:val="nil"/>
              <w:right w:val="nil"/>
            </w:tcBorders>
          </w:tcPr>
          <w:p w14:paraId="6770C7C3" w14:textId="77777777" w:rsidR="00FC60FE" w:rsidRPr="00F0101F" w:rsidRDefault="00FC60FE" w:rsidP="0028471D">
            <w:pPr>
              <w:widowControl/>
              <w:spacing w:line="360" w:lineRule="auto"/>
              <w:jc w:val="center"/>
            </w:pPr>
            <w:r w:rsidRPr="00F0101F">
              <w:t>3.25</w:t>
            </w:r>
          </w:p>
        </w:tc>
        <w:tc>
          <w:tcPr>
            <w:tcW w:w="1548" w:type="dxa"/>
            <w:tcBorders>
              <w:top w:val="nil"/>
              <w:left w:val="nil"/>
              <w:bottom w:val="nil"/>
              <w:right w:val="nil"/>
            </w:tcBorders>
          </w:tcPr>
          <w:p w14:paraId="6CAC6039" w14:textId="77777777" w:rsidR="00FC60FE" w:rsidRPr="00F0101F" w:rsidRDefault="00FC60FE" w:rsidP="0028471D">
            <w:pPr>
              <w:widowControl/>
              <w:spacing w:line="360" w:lineRule="auto"/>
              <w:jc w:val="center"/>
            </w:pPr>
            <w:r w:rsidRPr="00F0101F">
              <w:t>3.890</w:t>
            </w:r>
          </w:p>
        </w:tc>
      </w:tr>
      <w:tr w:rsidR="00FC60FE" w:rsidRPr="00F0101F" w14:paraId="06E3BE14" w14:textId="77777777" w:rsidTr="0028471D">
        <w:tc>
          <w:tcPr>
            <w:tcW w:w="1608" w:type="dxa"/>
            <w:tcBorders>
              <w:top w:val="nil"/>
              <w:left w:val="nil"/>
              <w:bottom w:val="nil"/>
              <w:right w:val="nil"/>
            </w:tcBorders>
          </w:tcPr>
          <w:p w14:paraId="5A7FA0C6" w14:textId="77777777" w:rsidR="00FC60FE" w:rsidRPr="00F0101F" w:rsidRDefault="00FC60FE" w:rsidP="0028471D">
            <w:pPr>
              <w:widowControl/>
              <w:spacing w:line="360" w:lineRule="auto"/>
              <w:jc w:val="center"/>
            </w:pPr>
            <w:r w:rsidRPr="00F0101F">
              <w:t>0.57</w:t>
            </w:r>
          </w:p>
        </w:tc>
        <w:tc>
          <w:tcPr>
            <w:tcW w:w="1420" w:type="dxa"/>
            <w:tcBorders>
              <w:top w:val="nil"/>
              <w:left w:val="nil"/>
              <w:bottom w:val="nil"/>
              <w:right w:val="nil"/>
            </w:tcBorders>
          </w:tcPr>
          <w:p w14:paraId="6D47A6E4" w14:textId="77777777" w:rsidR="00FC60FE" w:rsidRPr="00F0101F" w:rsidRDefault="00FC60FE" w:rsidP="0028471D">
            <w:pPr>
              <w:widowControl/>
              <w:spacing w:line="360" w:lineRule="auto"/>
              <w:jc w:val="center"/>
            </w:pPr>
            <w:r w:rsidRPr="00F0101F">
              <w:t>0.647</w:t>
            </w:r>
          </w:p>
        </w:tc>
        <w:tc>
          <w:tcPr>
            <w:tcW w:w="1614" w:type="dxa"/>
            <w:tcBorders>
              <w:top w:val="nil"/>
              <w:left w:val="nil"/>
              <w:bottom w:val="nil"/>
              <w:right w:val="nil"/>
            </w:tcBorders>
          </w:tcPr>
          <w:p w14:paraId="70DA664C" w14:textId="77777777" w:rsidR="00FC60FE" w:rsidRPr="00F0101F" w:rsidRDefault="00FC60FE" w:rsidP="0028471D">
            <w:pPr>
              <w:widowControl/>
              <w:spacing w:line="360" w:lineRule="auto"/>
              <w:jc w:val="center"/>
            </w:pPr>
            <w:r w:rsidRPr="00F0101F">
              <w:t>2.0</w:t>
            </w:r>
          </w:p>
        </w:tc>
        <w:tc>
          <w:tcPr>
            <w:tcW w:w="1426" w:type="dxa"/>
            <w:tcBorders>
              <w:top w:val="nil"/>
              <w:left w:val="nil"/>
              <w:bottom w:val="nil"/>
              <w:right w:val="nil"/>
            </w:tcBorders>
          </w:tcPr>
          <w:p w14:paraId="059359FD" w14:textId="77777777" w:rsidR="00FC60FE" w:rsidRPr="00F0101F" w:rsidRDefault="00FC60FE" w:rsidP="0028471D">
            <w:pPr>
              <w:widowControl/>
              <w:spacing w:line="360" w:lineRule="auto"/>
              <w:jc w:val="center"/>
            </w:pPr>
            <w:r w:rsidRPr="00F0101F">
              <w:t>2.450</w:t>
            </w:r>
          </w:p>
        </w:tc>
        <w:tc>
          <w:tcPr>
            <w:tcW w:w="1670" w:type="dxa"/>
            <w:tcBorders>
              <w:top w:val="nil"/>
              <w:left w:val="nil"/>
              <w:bottom w:val="nil"/>
              <w:right w:val="nil"/>
            </w:tcBorders>
          </w:tcPr>
          <w:p w14:paraId="00EFF370" w14:textId="77777777" w:rsidR="00FC60FE" w:rsidRPr="00F0101F" w:rsidRDefault="00FC60FE" w:rsidP="0028471D">
            <w:pPr>
              <w:widowControl/>
              <w:spacing w:line="360" w:lineRule="auto"/>
              <w:jc w:val="center"/>
            </w:pPr>
            <w:r w:rsidRPr="00F0101F">
              <w:t>3.46</w:t>
            </w:r>
          </w:p>
        </w:tc>
        <w:tc>
          <w:tcPr>
            <w:tcW w:w="1548" w:type="dxa"/>
            <w:tcBorders>
              <w:top w:val="nil"/>
              <w:left w:val="nil"/>
              <w:bottom w:val="nil"/>
              <w:right w:val="nil"/>
            </w:tcBorders>
          </w:tcPr>
          <w:p w14:paraId="105ACFD4" w14:textId="77777777" w:rsidR="00FC60FE" w:rsidRPr="00F0101F" w:rsidRDefault="00FC60FE" w:rsidP="0028471D">
            <w:pPr>
              <w:widowControl/>
              <w:spacing w:line="360" w:lineRule="auto"/>
              <w:jc w:val="center"/>
            </w:pPr>
            <w:r w:rsidRPr="00F0101F">
              <w:t>3.990</w:t>
            </w:r>
          </w:p>
        </w:tc>
      </w:tr>
      <w:tr w:rsidR="00FC60FE" w:rsidRPr="00F0101F" w14:paraId="20FA4911" w14:textId="77777777" w:rsidTr="0028471D">
        <w:tc>
          <w:tcPr>
            <w:tcW w:w="1608" w:type="dxa"/>
            <w:tcBorders>
              <w:top w:val="nil"/>
              <w:left w:val="nil"/>
              <w:bottom w:val="nil"/>
              <w:right w:val="nil"/>
            </w:tcBorders>
          </w:tcPr>
          <w:p w14:paraId="69FFBDDF" w14:textId="77777777" w:rsidR="00FC60FE" w:rsidRPr="00F0101F" w:rsidRDefault="00FC60FE" w:rsidP="0028471D">
            <w:pPr>
              <w:widowControl/>
              <w:spacing w:line="360" w:lineRule="auto"/>
              <w:jc w:val="center"/>
            </w:pPr>
            <w:r w:rsidRPr="00F0101F">
              <w:t>0.77</w:t>
            </w:r>
          </w:p>
        </w:tc>
        <w:tc>
          <w:tcPr>
            <w:tcW w:w="1420" w:type="dxa"/>
            <w:tcBorders>
              <w:top w:val="nil"/>
              <w:left w:val="nil"/>
              <w:bottom w:val="nil"/>
              <w:right w:val="nil"/>
            </w:tcBorders>
          </w:tcPr>
          <w:p w14:paraId="132409D7" w14:textId="77777777" w:rsidR="00FC60FE" w:rsidRPr="00F0101F" w:rsidRDefault="00FC60FE" w:rsidP="0028471D">
            <w:pPr>
              <w:widowControl/>
              <w:spacing w:line="360" w:lineRule="auto"/>
              <w:jc w:val="center"/>
            </w:pPr>
            <w:r w:rsidRPr="00F0101F">
              <w:t>0.900</w:t>
            </w:r>
          </w:p>
        </w:tc>
        <w:tc>
          <w:tcPr>
            <w:tcW w:w="1614" w:type="dxa"/>
            <w:tcBorders>
              <w:top w:val="nil"/>
              <w:left w:val="nil"/>
              <w:bottom w:val="nil"/>
              <w:right w:val="nil"/>
            </w:tcBorders>
          </w:tcPr>
          <w:p w14:paraId="689A3599" w14:textId="77777777" w:rsidR="00FC60FE" w:rsidRPr="00F0101F" w:rsidRDefault="00FC60FE" w:rsidP="0028471D">
            <w:pPr>
              <w:widowControl/>
              <w:spacing w:line="360" w:lineRule="auto"/>
              <w:jc w:val="center"/>
            </w:pPr>
            <w:r w:rsidRPr="00F0101F">
              <w:t>2.26</w:t>
            </w:r>
          </w:p>
        </w:tc>
        <w:tc>
          <w:tcPr>
            <w:tcW w:w="1426" w:type="dxa"/>
            <w:tcBorders>
              <w:top w:val="nil"/>
              <w:left w:val="nil"/>
              <w:bottom w:val="nil"/>
              <w:right w:val="nil"/>
            </w:tcBorders>
          </w:tcPr>
          <w:p w14:paraId="7F072D22" w14:textId="77777777" w:rsidR="00FC60FE" w:rsidRPr="00F0101F" w:rsidRDefault="00FC60FE" w:rsidP="0028471D">
            <w:pPr>
              <w:widowControl/>
              <w:spacing w:line="360" w:lineRule="auto"/>
              <w:jc w:val="center"/>
            </w:pPr>
            <w:r w:rsidRPr="00F0101F">
              <w:t>2.710</w:t>
            </w:r>
          </w:p>
        </w:tc>
        <w:tc>
          <w:tcPr>
            <w:tcW w:w="1670" w:type="dxa"/>
            <w:tcBorders>
              <w:top w:val="nil"/>
              <w:left w:val="nil"/>
              <w:bottom w:val="nil"/>
              <w:right w:val="nil"/>
            </w:tcBorders>
          </w:tcPr>
          <w:p w14:paraId="515B6989" w14:textId="77777777" w:rsidR="00FC60FE" w:rsidRPr="00F0101F" w:rsidRDefault="00FC60FE" w:rsidP="0028471D">
            <w:pPr>
              <w:widowControl/>
              <w:spacing w:line="360" w:lineRule="auto"/>
              <w:jc w:val="center"/>
            </w:pPr>
          </w:p>
        </w:tc>
        <w:tc>
          <w:tcPr>
            <w:tcW w:w="1548" w:type="dxa"/>
            <w:tcBorders>
              <w:top w:val="nil"/>
              <w:left w:val="nil"/>
              <w:bottom w:val="nil"/>
              <w:right w:val="nil"/>
            </w:tcBorders>
          </w:tcPr>
          <w:p w14:paraId="3AEC9419" w14:textId="77777777" w:rsidR="00FC60FE" w:rsidRPr="00F0101F" w:rsidRDefault="00FC60FE" w:rsidP="0028471D">
            <w:pPr>
              <w:widowControl/>
              <w:spacing w:line="360" w:lineRule="auto"/>
              <w:jc w:val="left"/>
            </w:pPr>
          </w:p>
        </w:tc>
      </w:tr>
      <w:tr w:rsidR="00FC60FE" w:rsidRPr="00F0101F" w14:paraId="5FECA024" w14:textId="77777777" w:rsidTr="0028471D">
        <w:tc>
          <w:tcPr>
            <w:tcW w:w="1608" w:type="dxa"/>
            <w:tcBorders>
              <w:top w:val="nil"/>
              <w:left w:val="nil"/>
              <w:bottom w:val="single" w:sz="12" w:space="0" w:color="auto"/>
              <w:right w:val="nil"/>
            </w:tcBorders>
          </w:tcPr>
          <w:p w14:paraId="3CD1DDAE" w14:textId="77777777" w:rsidR="00FC60FE" w:rsidRPr="00F0101F" w:rsidRDefault="00FC60FE" w:rsidP="0028471D">
            <w:pPr>
              <w:widowControl/>
              <w:spacing w:line="360" w:lineRule="auto"/>
              <w:jc w:val="center"/>
            </w:pPr>
            <w:r w:rsidRPr="00F0101F">
              <w:t>0.98</w:t>
            </w:r>
          </w:p>
        </w:tc>
        <w:tc>
          <w:tcPr>
            <w:tcW w:w="1420" w:type="dxa"/>
            <w:tcBorders>
              <w:top w:val="nil"/>
              <w:left w:val="nil"/>
              <w:bottom w:val="single" w:sz="12" w:space="0" w:color="auto"/>
              <w:right w:val="nil"/>
            </w:tcBorders>
          </w:tcPr>
          <w:p w14:paraId="5A322125" w14:textId="77777777" w:rsidR="00FC60FE" w:rsidRPr="00F0101F" w:rsidRDefault="00FC60FE" w:rsidP="0028471D">
            <w:pPr>
              <w:widowControl/>
              <w:spacing w:line="360" w:lineRule="auto"/>
              <w:jc w:val="center"/>
            </w:pPr>
            <w:r w:rsidRPr="00F0101F">
              <w:t>1.166</w:t>
            </w:r>
          </w:p>
        </w:tc>
        <w:tc>
          <w:tcPr>
            <w:tcW w:w="1614" w:type="dxa"/>
            <w:tcBorders>
              <w:top w:val="nil"/>
              <w:left w:val="nil"/>
              <w:bottom w:val="single" w:sz="12" w:space="0" w:color="auto"/>
              <w:right w:val="nil"/>
            </w:tcBorders>
          </w:tcPr>
          <w:p w14:paraId="502E667A" w14:textId="77777777" w:rsidR="00FC60FE" w:rsidRPr="00F0101F" w:rsidRDefault="00FC60FE" w:rsidP="0028471D">
            <w:pPr>
              <w:widowControl/>
              <w:spacing w:line="360" w:lineRule="auto"/>
              <w:jc w:val="center"/>
            </w:pPr>
            <w:r w:rsidRPr="00F0101F">
              <w:t>2.49</w:t>
            </w:r>
          </w:p>
        </w:tc>
        <w:tc>
          <w:tcPr>
            <w:tcW w:w="1426" w:type="dxa"/>
            <w:tcBorders>
              <w:top w:val="nil"/>
              <w:left w:val="nil"/>
              <w:bottom w:val="single" w:sz="12" w:space="0" w:color="auto"/>
              <w:right w:val="nil"/>
            </w:tcBorders>
          </w:tcPr>
          <w:p w14:paraId="1F1E2E97" w14:textId="77777777" w:rsidR="00FC60FE" w:rsidRPr="00F0101F" w:rsidRDefault="00FC60FE" w:rsidP="0028471D">
            <w:pPr>
              <w:widowControl/>
              <w:spacing w:line="360" w:lineRule="auto"/>
              <w:jc w:val="center"/>
            </w:pPr>
            <w:r w:rsidRPr="00F0101F">
              <w:t>2.976</w:t>
            </w:r>
          </w:p>
        </w:tc>
        <w:tc>
          <w:tcPr>
            <w:tcW w:w="1670" w:type="dxa"/>
            <w:tcBorders>
              <w:top w:val="nil"/>
              <w:left w:val="nil"/>
              <w:bottom w:val="single" w:sz="12" w:space="0" w:color="auto"/>
              <w:right w:val="nil"/>
            </w:tcBorders>
          </w:tcPr>
          <w:p w14:paraId="63EE0948" w14:textId="77777777" w:rsidR="00FC60FE" w:rsidRPr="00F0101F" w:rsidRDefault="00FC60FE" w:rsidP="0028471D">
            <w:pPr>
              <w:widowControl/>
              <w:spacing w:line="360" w:lineRule="auto"/>
              <w:jc w:val="left"/>
            </w:pPr>
          </w:p>
        </w:tc>
        <w:tc>
          <w:tcPr>
            <w:tcW w:w="1548" w:type="dxa"/>
            <w:tcBorders>
              <w:top w:val="nil"/>
              <w:left w:val="nil"/>
              <w:bottom w:val="single" w:sz="12" w:space="0" w:color="auto"/>
              <w:right w:val="nil"/>
            </w:tcBorders>
          </w:tcPr>
          <w:p w14:paraId="3DE6F25D" w14:textId="77777777" w:rsidR="00FC60FE" w:rsidRPr="00F0101F" w:rsidRDefault="00FC60FE" w:rsidP="0028471D">
            <w:pPr>
              <w:widowControl/>
              <w:spacing w:line="360" w:lineRule="auto"/>
              <w:jc w:val="left"/>
            </w:pPr>
          </w:p>
        </w:tc>
      </w:tr>
    </w:tbl>
    <w:p w14:paraId="55804901" w14:textId="77777777" w:rsidR="00FC60FE" w:rsidRPr="00F0101F" w:rsidRDefault="00FC60FE" w:rsidP="00F0101F">
      <w:pPr>
        <w:spacing w:line="360" w:lineRule="auto"/>
        <w:jc w:val="left"/>
        <w:rPr>
          <w:rFonts w:ascii="Times New Roman" w:hAnsi="Times New Roman" w:cs="Times New Roman"/>
          <w:color w:val="000000"/>
          <w:sz w:val="24"/>
        </w:rPr>
      </w:pPr>
    </w:p>
    <w:p w14:paraId="357D9863" w14:textId="68F693E6" w:rsidR="00FC60FE" w:rsidRPr="00F0101F" w:rsidRDefault="00FC60FE" w:rsidP="00F0101F">
      <w:pPr>
        <w:spacing w:line="360" w:lineRule="auto"/>
        <w:ind w:firstLineChars="200" w:firstLine="480"/>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对数据进行拟合分析，发现可以通过一个线性函数进行校正。图</w:t>
      </w:r>
      <w:r w:rsidRPr="00F0101F">
        <w:rPr>
          <w:rFonts w:ascii="Times New Roman" w:eastAsia="宋体" w:hAnsi="Times New Roman" w:cs="Times New Roman"/>
          <w:color w:val="000000"/>
          <w:sz w:val="24"/>
        </w:rPr>
        <w:t>5-6</w:t>
      </w:r>
      <w:r w:rsidRPr="00F0101F">
        <w:rPr>
          <w:rFonts w:ascii="Times New Roman" w:eastAsia="宋体" w:hAnsi="Times New Roman" w:cs="Times New Roman"/>
          <w:color w:val="000000"/>
          <w:sz w:val="24"/>
        </w:rPr>
        <w:t>为拟合图像</w:t>
      </w:r>
      <w:r w:rsidR="00F0101F">
        <w:rPr>
          <w:rFonts w:ascii="Times New Roman" w:eastAsia="宋体" w:hAnsi="Times New Roman" w:cs="Times New Roman" w:hint="eastAsia"/>
          <w:color w:val="000000"/>
          <w:sz w:val="24"/>
        </w:rPr>
        <w:t>。</w:t>
      </w:r>
    </w:p>
    <w:p w14:paraId="2E4BCC75" w14:textId="77777777" w:rsidR="00FC60FE" w:rsidRPr="00F0101F" w:rsidRDefault="00FC60FE" w:rsidP="00FC60FE">
      <w:pPr>
        <w:spacing w:line="360" w:lineRule="auto"/>
        <w:ind w:firstLineChars="200" w:firstLine="480"/>
        <w:jc w:val="center"/>
        <w:rPr>
          <w:rFonts w:ascii="Times New Roman" w:hAnsi="Times New Roman" w:cs="Times New Roman"/>
          <w:color w:val="000000"/>
          <w:sz w:val="24"/>
        </w:rPr>
      </w:pPr>
      <w:r w:rsidRPr="00F0101F">
        <w:rPr>
          <w:rFonts w:ascii="Times New Roman" w:hAnsi="Times New Roman" w:cs="Times New Roman"/>
          <w:noProof/>
          <w:color w:val="000000"/>
          <w:sz w:val="24"/>
        </w:rPr>
        <w:lastRenderedPageBreak/>
        <w:drawing>
          <wp:inline distT="0" distB="0" distL="114300" distR="114300" wp14:anchorId="312E8DB8" wp14:editId="61FFA11C">
            <wp:extent cx="2783840" cy="2361565"/>
            <wp:effectExtent l="0" t="0" r="10160" b="635"/>
            <wp:docPr id="13" name="图片 13" descr="[ES@C$AK3I(`}F_D2V3]V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S@C$AK3I(`}F_D2V3]VHQ"/>
                    <pic:cNvPicPr>
                      <a:picLocks noChangeAspect="1"/>
                    </pic:cNvPicPr>
                  </pic:nvPicPr>
                  <pic:blipFill>
                    <a:blip r:embed="rId78"/>
                    <a:stretch>
                      <a:fillRect/>
                    </a:stretch>
                  </pic:blipFill>
                  <pic:spPr>
                    <a:xfrm>
                      <a:off x="0" y="0"/>
                      <a:ext cx="2783840" cy="2361565"/>
                    </a:xfrm>
                    <a:prstGeom prst="rect">
                      <a:avLst/>
                    </a:prstGeom>
                  </pic:spPr>
                </pic:pic>
              </a:graphicData>
            </a:graphic>
          </wp:inline>
        </w:drawing>
      </w:r>
    </w:p>
    <w:p w14:paraId="2CEF6AB7" w14:textId="77777777" w:rsidR="00FC60FE" w:rsidRPr="00F0101F" w:rsidRDefault="00FC60FE" w:rsidP="00FC60FE">
      <w:pPr>
        <w:spacing w:line="360" w:lineRule="auto"/>
        <w:jc w:val="center"/>
        <w:rPr>
          <w:rFonts w:ascii="Times New Roman" w:eastAsia="楷体" w:hAnsi="Times New Roman" w:cs="Times New Roman"/>
          <w:color w:val="000000"/>
          <w:szCs w:val="21"/>
        </w:rPr>
      </w:pPr>
      <w:bookmarkStart w:id="25" w:name="_Toc975"/>
      <w:bookmarkStart w:id="26" w:name="_Toc6676"/>
      <w:bookmarkStart w:id="27" w:name="_Toc2820"/>
      <w:bookmarkStart w:id="28" w:name="_Toc4668"/>
      <w:r w:rsidRPr="00F0101F">
        <w:rPr>
          <w:rFonts w:ascii="Times New Roman" w:eastAsia="楷体" w:hAnsi="Times New Roman" w:cs="Times New Roman"/>
          <w:color w:val="000000"/>
          <w:szCs w:val="21"/>
        </w:rPr>
        <w:t>图</w:t>
      </w:r>
      <w:r w:rsidRPr="00F0101F">
        <w:rPr>
          <w:rFonts w:ascii="Times New Roman" w:eastAsia="楷体" w:hAnsi="Times New Roman" w:cs="Times New Roman"/>
          <w:color w:val="000000"/>
          <w:szCs w:val="21"/>
        </w:rPr>
        <w:t>5-6 AD</w:t>
      </w:r>
      <w:r w:rsidRPr="00F0101F">
        <w:rPr>
          <w:rFonts w:ascii="Times New Roman" w:eastAsia="楷体" w:hAnsi="Times New Roman" w:cs="Times New Roman"/>
          <w:color w:val="000000"/>
          <w:szCs w:val="21"/>
        </w:rPr>
        <w:t>采集校正图</w:t>
      </w:r>
      <w:bookmarkEnd w:id="25"/>
      <w:bookmarkEnd w:id="26"/>
      <w:bookmarkEnd w:id="27"/>
      <w:bookmarkEnd w:id="28"/>
    </w:p>
    <w:p w14:paraId="77DDA985" w14:textId="77777777" w:rsidR="00FC60FE" w:rsidRPr="00F0101F" w:rsidRDefault="00FC60FE" w:rsidP="00FC60FE">
      <w:pPr>
        <w:spacing w:line="360" w:lineRule="auto"/>
        <w:ind w:firstLineChars="200" w:firstLine="480"/>
        <w:jc w:val="left"/>
        <w:rPr>
          <w:rFonts w:ascii="Times New Roman" w:hAnsi="Times New Roman" w:cs="Times New Roman"/>
          <w:color w:val="000000"/>
          <w:sz w:val="24"/>
        </w:rPr>
      </w:pPr>
      <w:r w:rsidRPr="00F0101F">
        <w:rPr>
          <w:rFonts w:ascii="Times New Roman" w:eastAsia="宋体" w:hAnsi="Times New Roman" w:cs="Times New Roman"/>
          <w:color w:val="000000"/>
          <w:sz w:val="24"/>
        </w:rPr>
        <w:t>得到</w:t>
      </w:r>
      <w:bookmarkStart w:id="29" w:name="OLE_LINK3"/>
      <w:r w:rsidRPr="00F0101F">
        <w:rPr>
          <w:rFonts w:ascii="Times New Roman" w:eastAsia="宋体" w:hAnsi="Times New Roman" w:cs="Times New Roman"/>
          <w:color w:val="000000"/>
          <w:sz w:val="24"/>
        </w:rPr>
        <w:t>实际电压值</w:t>
      </w:r>
      <m:oMath>
        <m:sSub>
          <m:sSubPr>
            <m:ctrlPr>
              <w:rPr>
                <w:rFonts w:ascii="Cambria Math" w:hAnsi="Cambria Math" w:cs="Times New Roman"/>
                <w:color w:val="000000"/>
                <w:sz w:val="24"/>
              </w:rPr>
            </m:ctrlPr>
          </m:sSubPr>
          <m:e>
            <m:r>
              <m:rPr>
                <m:sty m:val="p"/>
              </m:rPr>
              <w:rPr>
                <w:rFonts w:ascii="Cambria Math" w:hAnsi="Cambria Math" w:cs="Times New Roman"/>
                <w:color w:val="000000"/>
                <w:sz w:val="24"/>
              </w:rPr>
              <m:t>V</m:t>
            </m:r>
          </m:e>
          <m:sub>
            <m:r>
              <m:rPr>
                <m:sty m:val="p"/>
              </m:rPr>
              <w:rPr>
                <w:rFonts w:ascii="Cambria Math" w:hAnsi="Cambria Math" w:cs="Times New Roman"/>
                <w:color w:val="000000"/>
                <w:sz w:val="24"/>
              </w:rPr>
              <m:t>1</m:t>
            </m:r>
          </m:sub>
        </m:sSub>
      </m:oMath>
      <w:r w:rsidRPr="00F0101F">
        <w:rPr>
          <w:rFonts w:ascii="Times New Roman" w:eastAsia="宋体" w:hAnsi="Times New Roman" w:cs="Times New Roman"/>
          <w:color w:val="000000"/>
          <w:sz w:val="24"/>
        </w:rPr>
        <w:t>和</w:t>
      </w:r>
      <w:r w:rsidRPr="00F0101F">
        <w:rPr>
          <w:rFonts w:ascii="Times New Roman" w:eastAsia="宋体" w:hAnsi="Times New Roman" w:cs="Times New Roman"/>
          <w:color w:val="000000"/>
          <w:sz w:val="24"/>
        </w:rPr>
        <w:t>AD</w:t>
      </w:r>
      <w:r w:rsidRPr="00F0101F">
        <w:rPr>
          <w:rFonts w:ascii="Times New Roman" w:eastAsia="宋体" w:hAnsi="Times New Roman" w:cs="Times New Roman"/>
          <w:color w:val="000000"/>
          <w:sz w:val="24"/>
        </w:rPr>
        <w:t>采集得到</w:t>
      </w:r>
      <w:bookmarkEnd w:id="29"/>
      <w:r w:rsidRPr="00F0101F">
        <w:rPr>
          <w:rFonts w:ascii="Times New Roman" w:eastAsia="宋体" w:hAnsi="Times New Roman" w:cs="Times New Roman"/>
          <w:color w:val="000000"/>
          <w:sz w:val="24"/>
        </w:rPr>
        <w:t>的电压值</w:t>
      </w:r>
      <m:oMath>
        <m:sSub>
          <m:sSubPr>
            <m:ctrlPr>
              <w:rPr>
                <w:rFonts w:ascii="Cambria Math" w:eastAsia="宋体" w:hAnsi="Cambria Math" w:cs="Times New Roman"/>
                <w:color w:val="000000"/>
                <w:sz w:val="24"/>
              </w:rPr>
            </m:ctrlPr>
          </m:sSubPr>
          <m:e>
            <m:r>
              <m:rPr>
                <m:sty m:val="p"/>
              </m:rPr>
              <w:rPr>
                <w:rFonts w:ascii="Cambria Math" w:eastAsia="宋体" w:hAnsi="Cambria Math" w:cs="Times New Roman"/>
                <w:color w:val="000000"/>
                <w:sz w:val="24"/>
              </w:rPr>
              <m:t>V</m:t>
            </m:r>
          </m:e>
          <m:sub>
            <m:r>
              <m:rPr>
                <m:sty m:val="p"/>
              </m:rPr>
              <w:rPr>
                <w:rFonts w:ascii="Cambria Math" w:eastAsia="宋体" w:hAnsi="Cambria Math" w:cs="Times New Roman"/>
                <w:color w:val="000000"/>
                <w:sz w:val="24"/>
              </w:rPr>
              <m:t>2</m:t>
            </m:r>
          </m:sub>
        </m:sSub>
      </m:oMath>
      <w:r w:rsidRPr="00F0101F">
        <w:rPr>
          <w:rFonts w:ascii="Times New Roman" w:eastAsia="宋体" w:hAnsi="Times New Roman" w:cs="Times New Roman"/>
          <w:color w:val="000000"/>
          <w:sz w:val="24"/>
        </w:rPr>
        <w:t>的拟合函数式</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4"/>
        <w:gridCol w:w="3833"/>
        <w:gridCol w:w="2189"/>
      </w:tblGrid>
      <w:tr w:rsidR="00FC60FE" w:rsidRPr="00F0101F" w14:paraId="654A7CE0" w14:textId="77777777" w:rsidTr="0028471D">
        <w:trPr>
          <w:trHeight w:val="90"/>
        </w:trPr>
        <w:tc>
          <w:tcPr>
            <w:tcW w:w="2678" w:type="dxa"/>
            <w:tcBorders>
              <w:tl2br w:val="nil"/>
              <w:tr2bl w:val="nil"/>
            </w:tcBorders>
          </w:tcPr>
          <w:p w14:paraId="0DBD589E" w14:textId="77777777" w:rsidR="00FC60FE" w:rsidRPr="00F0101F" w:rsidRDefault="00FC60FE" w:rsidP="0028471D">
            <w:pPr>
              <w:widowControl/>
              <w:jc w:val="left"/>
              <w:rPr>
                <w:color w:val="000000"/>
                <w:sz w:val="24"/>
              </w:rPr>
            </w:pPr>
          </w:p>
        </w:tc>
        <w:tc>
          <w:tcPr>
            <w:tcW w:w="4130" w:type="dxa"/>
            <w:tcBorders>
              <w:tl2br w:val="nil"/>
              <w:tr2bl w:val="nil"/>
            </w:tcBorders>
          </w:tcPr>
          <w:p w14:paraId="33FD5E45" w14:textId="77777777" w:rsidR="00FC60FE" w:rsidRPr="00F0101F" w:rsidRDefault="00FC60FE" w:rsidP="0028471D">
            <w:pPr>
              <w:spacing w:line="360" w:lineRule="auto"/>
              <w:jc w:val="center"/>
              <w:rPr>
                <w:color w:val="000000"/>
                <w:sz w:val="24"/>
              </w:rPr>
            </w:pPr>
            <w:r w:rsidRPr="00F0101F">
              <w:rPr>
                <w:rFonts w:asciiTheme="minorHAnsi" w:eastAsiaTheme="minorEastAsia" w:hAnsiTheme="minorHAnsi" w:cstheme="minorBidi"/>
                <w:color w:val="000000"/>
                <w:kern w:val="2"/>
                <w:position w:val="-12"/>
                <w:sz w:val="24"/>
                <w:szCs w:val="22"/>
              </w:rPr>
              <w:object w:dxaOrig="2060" w:dyaOrig="364" w14:anchorId="2841BEE7">
                <v:shape id="_x0000_i1051" type="#_x0000_t75" style="width:102.85pt;height:18.2pt" o:ole="">
                  <v:imagedata r:id="rId79" o:title=""/>
                  <o:lock v:ext="edit" aspectratio="f"/>
                </v:shape>
                <o:OLEObject Type="Embed" ProgID="Equation.DSMT4" ShapeID="_x0000_i1051" DrawAspect="Content" ObjectID="_1842361815" r:id="rId80"/>
              </w:object>
            </w:r>
          </w:p>
        </w:tc>
        <w:tc>
          <w:tcPr>
            <w:tcW w:w="2478" w:type="dxa"/>
            <w:tcBorders>
              <w:tl2br w:val="nil"/>
              <w:tr2bl w:val="nil"/>
            </w:tcBorders>
            <w:vAlign w:val="center"/>
          </w:tcPr>
          <w:p w14:paraId="1A1651BD" w14:textId="77777777" w:rsidR="00FC60FE" w:rsidRPr="00F0101F" w:rsidRDefault="00FC60FE" w:rsidP="0028471D">
            <w:pPr>
              <w:widowControl/>
              <w:jc w:val="right"/>
              <w:rPr>
                <w:color w:val="000000"/>
                <w:sz w:val="24"/>
              </w:rPr>
            </w:pPr>
            <w:r w:rsidRPr="00F0101F">
              <w:rPr>
                <w:color w:val="000000"/>
                <w:sz w:val="24"/>
              </w:rPr>
              <w:t>(5.2)</w:t>
            </w:r>
          </w:p>
        </w:tc>
      </w:tr>
    </w:tbl>
    <w:p w14:paraId="6F3ECBD0" w14:textId="77777777" w:rsidR="00F0101F" w:rsidRDefault="00F0101F" w:rsidP="00F0101F">
      <w:pPr>
        <w:spacing w:line="360" w:lineRule="auto"/>
        <w:rPr>
          <w:rFonts w:ascii="Times New Roman" w:eastAsia="黑体" w:hAnsi="Times New Roman" w:cs="Times New Roman"/>
          <w:color w:val="000000"/>
          <w:sz w:val="28"/>
          <w:szCs w:val="28"/>
        </w:rPr>
      </w:pPr>
      <w:bookmarkStart w:id="30" w:name="_Toc168412521"/>
      <w:bookmarkStart w:id="31" w:name="_Toc14341"/>
    </w:p>
    <w:p w14:paraId="31C712BF" w14:textId="77777777" w:rsidR="00F0101F" w:rsidRDefault="00F0101F" w:rsidP="00F0101F">
      <w:pPr>
        <w:spacing w:line="360" w:lineRule="auto"/>
        <w:rPr>
          <w:rFonts w:ascii="Times New Roman" w:eastAsia="黑体" w:hAnsi="Times New Roman" w:cs="Times New Roman"/>
          <w:color w:val="000000"/>
          <w:sz w:val="28"/>
          <w:szCs w:val="28"/>
        </w:rPr>
      </w:pPr>
    </w:p>
    <w:p w14:paraId="497254EB" w14:textId="571DEAD7" w:rsidR="00F0101F" w:rsidRPr="00F0101F" w:rsidRDefault="00F0101F" w:rsidP="00F0101F">
      <w:pPr>
        <w:spacing w:line="360" w:lineRule="auto"/>
        <w:rPr>
          <w:rFonts w:ascii="Times New Roman" w:eastAsia="黑体" w:hAnsi="Times New Roman" w:cs="Times New Roman"/>
          <w:color w:val="000000"/>
          <w:sz w:val="28"/>
          <w:szCs w:val="28"/>
        </w:rPr>
      </w:pPr>
      <w:r>
        <w:rPr>
          <w:rFonts w:ascii="Times New Roman" w:eastAsia="黑体" w:hAnsi="Times New Roman" w:cs="Times New Roman" w:hint="eastAsia"/>
          <w:color w:val="000000"/>
          <w:sz w:val="28"/>
          <w:szCs w:val="28"/>
        </w:rPr>
        <w:t>3</w:t>
      </w:r>
      <w:r w:rsidRPr="00F0101F">
        <w:rPr>
          <w:rFonts w:ascii="Times New Roman" w:eastAsia="黑体" w:hAnsi="Times New Roman" w:cs="Times New Roman"/>
          <w:color w:val="000000"/>
          <w:sz w:val="28"/>
          <w:szCs w:val="28"/>
        </w:rPr>
        <w:t>.</w:t>
      </w:r>
      <w:r>
        <w:rPr>
          <w:rFonts w:ascii="Times New Roman" w:eastAsia="黑体" w:hAnsi="Times New Roman" w:cs="Times New Roman" w:hint="eastAsia"/>
          <w:color w:val="000000"/>
          <w:sz w:val="28"/>
          <w:szCs w:val="28"/>
        </w:rPr>
        <w:t>3</w:t>
      </w:r>
      <w:r w:rsidRPr="00F0101F">
        <w:rPr>
          <w:rFonts w:ascii="Times New Roman" w:eastAsia="黑体" w:hAnsi="Times New Roman" w:cs="Times New Roman"/>
          <w:color w:val="000000"/>
          <w:sz w:val="28"/>
          <w:szCs w:val="28"/>
        </w:rPr>
        <w:t xml:space="preserve">  </w:t>
      </w:r>
      <w:r w:rsidRPr="00F0101F">
        <w:rPr>
          <w:rFonts w:ascii="Times New Roman" w:eastAsia="黑体" w:hAnsi="Times New Roman" w:cs="Times New Roman"/>
          <w:color w:val="000000"/>
          <w:sz w:val="28"/>
          <w:szCs w:val="28"/>
        </w:rPr>
        <w:t>误差分析</w:t>
      </w:r>
      <w:bookmarkEnd w:id="30"/>
      <w:bookmarkEnd w:id="31"/>
    </w:p>
    <w:p w14:paraId="42309ECD" w14:textId="77777777" w:rsidR="00F0101F" w:rsidRPr="00F0101F" w:rsidRDefault="00F0101F" w:rsidP="00F0101F">
      <w:pPr>
        <w:widowControl/>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本次主要考虑</w:t>
      </w:r>
      <w:r w:rsidRPr="00F0101F">
        <w:rPr>
          <w:rFonts w:ascii="Times New Roman" w:eastAsia="宋体" w:hAnsi="Times New Roman" w:cs="Times New Roman"/>
          <w:color w:val="000000"/>
          <w:sz w:val="24"/>
        </w:rPr>
        <w:t>LVDT</w:t>
      </w:r>
      <w:r w:rsidRPr="00F0101F">
        <w:rPr>
          <w:rFonts w:ascii="Times New Roman" w:eastAsia="宋体" w:hAnsi="Times New Roman" w:cs="Times New Roman"/>
          <w:color w:val="000000"/>
          <w:sz w:val="24"/>
        </w:rPr>
        <w:t>传感器的结构误差。根据电子测量理论，由于自制的</w:t>
      </w:r>
      <w:r w:rsidRPr="00F0101F">
        <w:rPr>
          <w:rFonts w:ascii="Times New Roman" w:eastAsia="宋体" w:hAnsi="Times New Roman" w:cs="Times New Roman"/>
          <w:color w:val="000000"/>
          <w:sz w:val="24"/>
        </w:rPr>
        <w:t>LVDT</w:t>
      </w:r>
      <w:r w:rsidRPr="00F0101F">
        <w:rPr>
          <w:rFonts w:ascii="Times New Roman" w:eastAsia="宋体" w:hAnsi="Times New Roman" w:cs="Times New Roman"/>
          <w:color w:val="000000"/>
          <w:sz w:val="24"/>
        </w:rPr>
        <w:t>传感器无法满足理想的工作状态，故误差一定存在且无法避免，只能通过不断优化使误差经可能的减小。以下几点内容是针对传感器一些可能产生误差的情况进行说明：</w:t>
      </w:r>
      <w:r w:rsidRPr="00F0101F">
        <w:rPr>
          <w:rFonts w:ascii="Times New Roman" w:eastAsia="宋体" w:hAnsi="Times New Roman" w:cs="Times New Roman"/>
          <w:color w:val="000000"/>
          <w:sz w:val="24"/>
        </w:rPr>
        <w:t xml:space="preserve"> </w:t>
      </w:r>
    </w:p>
    <w:p w14:paraId="5E48F9BC" w14:textId="77777777" w:rsidR="00F0101F" w:rsidRPr="00F0101F" w:rsidRDefault="00F0101F" w:rsidP="00F0101F">
      <w:pPr>
        <w:widowControl/>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w:t>
      </w:r>
      <w:r w:rsidRPr="00F0101F">
        <w:rPr>
          <w:rFonts w:ascii="Times New Roman" w:eastAsia="宋体" w:hAnsi="Times New Roman" w:cs="Times New Roman"/>
          <w:color w:val="000000"/>
          <w:sz w:val="24"/>
        </w:rPr>
        <w:t>1</w:t>
      </w:r>
      <w:r w:rsidRPr="00F0101F">
        <w:rPr>
          <w:rFonts w:ascii="Times New Roman" w:eastAsia="宋体" w:hAnsi="Times New Roman" w:cs="Times New Roman"/>
          <w:color w:val="000000"/>
          <w:sz w:val="24"/>
        </w:rPr>
        <w:t>）线圈不对称性误差：由于</w:t>
      </w:r>
      <w:r w:rsidRPr="00F0101F">
        <w:rPr>
          <w:rFonts w:ascii="Times New Roman" w:eastAsia="宋体" w:hAnsi="Times New Roman" w:cs="Times New Roman"/>
          <w:color w:val="000000"/>
          <w:sz w:val="24"/>
        </w:rPr>
        <w:t>LVDT</w:t>
      </w:r>
      <w:r w:rsidRPr="00F0101F">
        <w:rPr>
          <w:rFonts w:ascii="Times New Roman" w:eastAsia="宋体" w:hAnsi="Times New Roman" w:cs="Times New Roman"/>
          <w:color w:val="000000"/>
          <w:sz w:val="24"/>
        </w:rPr>
        <w:t>传感器对对称性的要求高，但是本次毕设为手工制</w:t>
      </w:r>
      <w:r w:rsidRPr="00F0101F">
        <w:rPr>
          <w:rFonts w:ascii="Times New Roman" w:eastAsia="宋体" w:hAnsi="Times New Roman" w:cs="Times New Roman"/>
          <w:color w:val="000000"/>
          <w:sz w:val="24"/>
        </w:rPr>
        <w:t>LVDT</w:t>
      </w:r>
      <w:r w:rsidRPr="00F0101F">
        <w:rPr>
          <w:rFonts w:ascii="Times New Roman" w:eastAsia="宋体" w:hAnsi="Times New Roman" w:cs="Times New Roman"/>
          <w:color w:val="000000"/>
          <w:sz w:val="24"/>
        </w:rPr>
        <w:t>传感器。不可避免的会出现多绕、少绕的现象由于制造过程中线圈的不均匀性，导致线圈的如线圈的电感、匝数等参数不对称。也就是为什么原本应该电位为</w:t>
      </w:r>
      <w:r w:rsidRPr="00F0101F">
        <w:rPr>
          <w:rFonts w:ascii="Times New Roman" w:eastAsia="宋体" w:hAnsi="Times New Roman" w:cs="Times New Roman"/>
          <w:color w:val="000000"/>
          <w:sz w:val="24"/>
        </w:rPr>
        <w:t>0</w:t>
      </w:r>
      <w:r w:rsidRPr="00F0101F">
        <w:rPr>
          <w:rFonts w:ascii="Times New Roman" w:eastAsia="宋体" w:hAnsi="Times New Roman" w:cs="Times New Roman"/>
          <w:color w:val="000000"/>
          <w:sz w:val="24"/>
        </w:rPr>
        <w:t>的时候电压不为</w:t>
      </w:r>
      <w:r w:rsidRPr="00F0101F">
        <w:rPr>
          <w:rFonts w:ascii="Times New Roman" w:eastAsia="宋体" w:hAnsi="Times New Roman" w:cs="Times New Roman"/>
          <w:color w:val="000000"/>
          <w:sz w:val="24"/>
        </w:rPr>
        <w:t>0</w:t>
      </w:r>
      <w:r w:rsidRPr="00F0101F">
        <w:rPr>
          <w:rFonts w:ascii="Times New Roman" w:eastAsia="宋体" w:hAnsi="Times New Roman" w:cs="Times New Roman"/>
          <w:color w:val="000000"/>
          <w:sz w:val="24"/>
        </w:rPr>
        <w:t>。</w:t>
      </w:r>
    </w:p>
    <w:p w14:paraId="30A18447" w14:textId="77777777" w:rsidR="00F0101F" w:rsidRPr="00F0101F" w:rsidRDefault="00F0101F" w:rsidP="00F0101F">
      <w:pPr>
        <w:widowControl/>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w:t>
      </w:r>
      <w:r w:rsidRPr="00F0101F">
        <w:rPr>
          <w:rFonts w:ascii="Times New Roman" w:eastAsia="宋体" w:hAnsi="Times New Roman" w:cs="Times New Roman"/>
          <w:color w:val="000000"/>
          <w:sz w:val="24"/>
        </w:rPr>
        <w:t>2</w:t>
      </w:r>
      <w:r w:rsidRPr="00F0101F">
        <w:rPr>
          <w:rFonts w:ascii="Times New Roman" w:eastAsia="宋体" w:hAnsi="Times New Roman" w:cs="Times New Roman"/>
          <w:color w:val="000000"/>
          <w:sz w:val="24"/>
        </w:rPr>
        <w:t>）线圈位置误差：线圈的位置不精确会导致输出信号的偏离。由于没有完全符合的铁棒，铁棒会在线圈内部不仅仅是横向移动也会产生纵向移动。</w:t>
      </w:r>
    </w:p>
    <w:p w14:paraId="3F5C6F9C" w14:textId="77777777" w:rsidR="00F0101F" w:rsidRPr="00F0101F" w:rsidRDefault="00F0101F" w:rsidP="00F0101F">
      <w:pPr>
        <w:widowControl/>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w:t>
      </w:r>
      <w:r w:rsidRPr="00F0101F">
        <w:rPr>
          <w:rFonts w:ascii="Times New Roman" w:eastAsia="宋体" w:hAnsi="Times New Roman" w:cs="Times New Roman"/>
          <w:color w:val="000000"/>
          <w:sz w:val="24"/>
        </w:rPr>
        <w:t>3</w:t>
      </w:r>
      <w:r w:rsidRPr="00F0101F">
        <w:rPr>
          <w:rFonts w:ascii="Times New Roman" w:eastAsia="宋体" w:hAnsi="Times New Roman" w:cs="Times New Roman"/>
          <w:color w:val="000000"/>
          <w:sz w:val="24"/>
        </w:rPr>
        <w:t>）线圈耦合效应不理想产生的误差：线圈之间的耦合效应会影响输出信号的准确性。当主体线圈和次级线圈之间的耦合效应不均匀时，会引起输出信号的非线性。</w:t>
      </w:r>
    </w:p>
    <w:p w14:paraId="58328904" w14:textId="77777777" w:rsidR="00F0101F" w:rsidRPr="00F0101F" w:rsidRDefault="00F0101F" w:rsidP="00F0101F">
      <w:pPr>
        <w:widowControl/>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lastRenderedPageBreak/>
        <w:t>（</w:t>
      </w:r>
      <w:r w:rsidRPr="00F0101F">
        <w:rPr>
          <w:rFonts w:ascii="Times New Roman" w:eastAsia="宋体" w:hAnsi="Times New Roman" w:cs="Times New Roman"/>
          <w:color w:val="000000"/>
          <w:sz w:val="24"/>
        </w:rPr>
        <w:t>4</w:t>
      </w:r>
      <w:r w:rsidRPr="00F0101F">
        <w:rPr>
          <w:rFonts w:ascii="Times New Roman" w:eastAsia="宋体" w:hAnsi="Times New Roman" w:cs="Times New Roman"/>
          <w:color w:val="000000"/>
          <w:sz w:val="24"/>
        </w:rPr>
        <w:t>）温度误差</w:t>
      </w:r>
      <w:r w:rsidRPr="00F0101F">
        <w:rPr>
          <w:rFonts w:ascii="Times New Roman" w:eastAsia="宋体" w:hAnsi="Times New Roman" w:cs="Times New Roman" w:hint="eastAsia"/>
          <w:color w:val="000000"/>
          <w:sz w:val="24"/>
        </w:rPr>
        <w:t>：</w:t>
      </w:r>
      <w:r w:rsidRPr="00F0101F">
        <w:rPr>
          <w:rFonts w:ascii="Times New Roman" w:eastAsia="宋体" w:hAnsi="Times New Roman" w:cs="Times New Roman"/>
          <w:color w:val="000000"/>
          <w:sz w:val="24"/>
        </w:rPr>
        <w:t>温度变化会导致线圈的电阻、电感等参数发生变化，从而影响输出信的确性。温度差可以通过温度补偿来校正。</w:t>
      </w:r>
    </w:p>
    <w:p w14:paraId="25BF3406" w14:textId="77777777" w:rsidR="00F0101F" w:rsidRPr="00F0101F" w:rsidRDefault="00F0101F" w:rsidP="00F0101F">
      <w:pPr>
        <w:widowControl/>
        <w:spacing w:line="360" w:lineRule="auto"/>
        <w:ind w:firstLineChars="200" w:firstLine="480"/>
        <w:jc w:val="left"/>
        <w:rPr>
          <w:rFonts w:ascii="Times New Roman" w:eastAsia="宋体" w:hAnsi="Times New Roman" w:cs="Times New Roman"/>
          <w:color w:val="000000"/>
          <w:sz w:val="24"/>
        </w:rPr>
      </w:pPr>
      <w:r w:rsidRPr="00F0101F">
        <w:rPr>
          <w:rFonts w:ascii="Times New Roman" w:eastAsia="宋体" w:hAnsi="Times New Roman" w:cs="Times New Roman"/>
          <w:color w:val="000000"/>
          <w:sz w:val="24"/>
        </w:rPr>
        <w:t>为了降低</w:t>
      </w:r>
      <w:r w:rsidRPr="00F0101F">
        <w:rPr>
          <w:rFonts w:ascii="Times New Roman" w:eastAsia="宋体" w:hAnsi="Times New Roman" w:cs="Times New Roman"/>
          <w:color w:val="000000"/>
          <w:sz w:val="24"/>
        </w:rPr>
        <w:t>LVDT</w:t>
      </w:r>
      <w:r w:rsidRPr="00F0101F">
        <w:rPr>
          <w:rFonts w:ascii="Times New Roman" w:eastAsia="宋体" w:hAnsi="Times New Roman" w:cs="Times New Roman"/>
          <w:color w:val="000000"/>
          <w:sz w:val="24"/>
        </w:rPr>
        <w:t>传感器的结构误差，可以优化线圈设计和制造工艺，确保线圈的参数均匀性和准确性。精确测量线圈的位置，并调整线圈位置以确保准确测量。优化线圈之间的耦合效应，通过改变线圈间距、加入补偿电路等方式来减小耦合误差。进行温度补偿，通过测量环境温度并对输出信号进行相应调整，以消除温度误差的影响。通过以上措施，可以减小</w:t>
      </w:r>
      <w:r w:rsidRPr="00F0101F">
        <w:rPr>
          <w:rFonts w:ascii="Times New Roman" w:eastAsia="宋体" w:hAnsi="Times New Roman" w:cs="Times New Roman"/>
          <w:color w:val="000000"/>
          <w:sz w:val="24"/>
        </w:rPr>
        <w:t>LVDT</w:t>
      </w:r>
      <w:r w:rsidRPr="00F0101F">
        <w:rPr>
          <w:rFonts w:ascii="Times New Roman" w:eastAsia="宋体" w:hAnsi="Times New Roman" w:cs="Times New Roman"/>
          <w:color w:val="000000"/>
          <w:sz w:val="24"/>
        </w:rPr>
        <w:t>传感器的结构误差，提高其测量精度和可靠性。</w:t>
      </w:r>
    </w:p>
    <w:p w14:paraId="7338A294" w14:textId="77777777" w:rsidR="003C45B1" w:rsidRPr="00F0101F" w:rsidRDefault="003C45B1">
      <w:pPr>
        <w:rPr>
          <w:rFonts w:eastAsia="宋体" w:hint="eastAsia"/>
          <w:color w:val="000000"/>
          <w:sz w:val="24"/>
        </w:rPr>
      </w:pPr>
    </w:p>
    <w:p w14:paraId="53095A3D" w14:textId="77777777" w:rsidR="003C45B1" w:rsidRPr="00F0101F" w:rsidRDefault="003C45B1">
      <w:pPr>
        <w:rPr>
          <w:rStyle w:val="spark-text"/>
          <w:rFonts w:ascii="Times New Roman" w:eastAsia="黑体" w:hAnsi="Times New Roman" w:cs="Times New Roman"/>
          <w:b/>
          <w:bCs/>
          <w:spacing w:val="8"/>
          <w:sz w:val="32"/>
          <w:szCs w:val="32"/>
        </w:rPr>
      </w:pPr>
    </w:p>
    <w:p w14:paraId="77288EEB" w14:textId="77777777" w:rsidR="003C45B1" w:rsidRPr="00F0101F" w:rsidRDefault="003C45B1">
      <w:pPr>
        <w:rPr>
          <w:rStyle w:val="spark-text"/>
          <w:rFonts w:ascii="Times New Roman" w:eastAsia="黑体" w:hAnsi="Times New Roman" w:cs="Times New Roman"/>
          <w:b/>
          <w:bCs/>
          <w:spacing w:val="8"/>
          <w:sz w:val="32"/>
          <w:szCs w:val="32"/>
        </w:rPr>
      </w:pPr>
    </w:p>
    <w:p w14:paraId="121D1927" w14:textId="77777777" w:rsidR="003C45B1" w:rsidRPr="00F0101F" w:rsidRDefault="003C45B1">
      <w:pPr>
        <w:rPr>
          <w:rStyle w:val="spark-text"/>
          <w:rFonts w:ascii="Times New Roman" w:eastAsia="黑体" w:hAnsi="Times New Roman" w:cs="Times New Roman"/>
          <w:b/>
          <w:bCs/>
          <w:spacing w:val="8"/>
          <w:sz w:val="32"/>
          <w:szCs w:val="32"/>
        </w:rPr>
      </w:pPr>
    </w:p>
    <w:p w14:paraId="10C29E39" w14:textId="77777777" w:rsidR="003C45B1" w:rsidRPr="00F0101F" w:rsidRDefault="003C45B1">
      <w:pPr>
        <w:rPr>
          <w:rStyle w:val="spark-text"/>
          <w:rFonts w:ascii="Times New Roman" w:eastAsia="黑体" w:hAnsi="Times New Roman" w:cs="Times New Roman"/>
          <w:b/>
          <w:bCs/>
          <w:spacing w:val="8"/>
          <w:sz w:val="32"/>
          <w:szCs w:val="32"/>
        </w:rPr>
      </w:pPr>
    </w:p>
    <w:p w14:paraId="5414497F" w14:textId="77777777" w:rsidR="003C45B1" w:rsidRPr="00F0101F" w:rsidRDefault="003C45B1">
      <w:pPr>
        <w:rPr>
          <w:rStyle w:val="spark-text"/>
          <w:rFonts w:ascii="Times New Roman" w:eastAsia="黑体" w:hAnsi="Times New Roman" w:cs="Times New Roman"/>
          <w:b/>
          <w:bCs/>
          <w:spacing w:val="8"/>
          <w:sz w:val="32"/>
          <w:szCs w:val="32"/>
        </w:rPr>
      </w:pPr>
    </w:p>
    <w:p w14:paraId="24D0141A" w14:textId="77777777" w:rsidR="003C45B1" w:rsidRPr="00F0101F" w:rsidRDefault="003C45B1">
      <w:pPr>
        <w:rPr>
          <w:rStyle w:val="spark-text"/>
          <w:rFonts w:ascii="Times New Roman" w:eastAsia="黑体" w:hAnsi="Times New Roman" w:cs="Times New Roman"/>
          <w:b/>
          <w:bCs/>
          <w:spacing w:val="8"/>
          <w:sz w:val="32"/>
          <w:szCs w:val="32"/>
        </w:rPr>
      </w:pPr>
    </w:p>
    <w:p w14:paraId="5A3E4C25" w14:textId="77777777" w:rsidR="003C45B1" w:rsidRPr="00F0101F" w:rsidRDefault="003C45B1">
      <w:pPr>
        <w:rPr>
          <w:rStyle w:val="spark-text"/>
          <w:rFonts w:ascii="Times New Roman" w:eastAsia="黑体" w:hAnsi="Times New Roman" w:cs="Times New Roman"/>
          <w:b/>
          <w:bCs/>
          <w:spacing w:val="8"/>
          <w:sz w:val="32"/>
          <w:szCs w:val="32"/>
        </w:rPr>
      </w:pPr>
    </w:p>
    <w:p w14:paraId="3A95E423" w14:textId="77777777" w:rsidR="003C45B1" w:rsidRPr="00F0101F" w:rsidRDefault="003C45B1">
      <w:pPr>
        <w:rPr>
          <w:rStyle w:val="spark-text"/>
          <w:rFonts w:ascii="Times New Roman" w:eastAsia="黑体" w:hAnsi="Times New Roman" w:cs="Times New Roman"/>
          <w:b/>
          <w:bCs/>
          <w:spacing w:val="8"/>
          <w:sz w:val="32"/>
          <w:szCs w:val="32"/>
        </w:rPr>
      </w:pPr>
    </w:p>
    <w:p w14:paraId="6423A272" w14:textId="77777777" w:rsidR="003C45B1" w:rsidRPr="00F0101F" w:rsidRDefault="003C45B1">
      <w:pPr>
        <w:rPr>
          <w:rStyle w:val="spark-text"/>
          <w:rFonts w:ascii="Times New Roman" w:eastAsia="黑体" w:hAnsi="Times New Roman" w:cs="Times New Roman"/>
          <w:b/>
          <w:bCs/>
          <w:spacing w:val="8"/>
          <w:sz w:val="32"/>
          <w:szCs w:val="32"/>
        </w:rPr>
      </w:pPr>
    </w:p>
    <w:p w14:paraId="3873D5B1" w14:textId="77777777" w:rsidR="003C45B1" w:rsidRPr="00F0101F" w:rsidRDefault="003C45B1">
      <w:pPr>
        <w:rPr>
          <w:rStyle w:val="spark-text"/>
          <w:rFonts w:ascii="Times New Roman" w:eastAsia="黑体" w:hAnsi="Times New Roman" w:cs="Times New Roman"/>
          <w:b/>
          <w:bCs/>
          <w:spacing w:val="8"/>
          <w:sz w:val="32"/>
          <w:szCs w:val="32"/>
        </w:rPr>
      </w:pPr>
    </w:p>
    <w:p w14:paraId="12CD9403" w14:textId="77777777" w:rsidR="003C45B1" w:rsidRPr="00F0101F" w:rsidRDefault="003C45B1">
      <w:pPr>
        <w:rPr>
          <w:rStyle w:val="spark-text"/>
          <w:rFonts w:ascii="Times New Roman" w:eastAsia="黑体" w:hAnsi="Times New Roman" w:cs="Times New Roman"/>
          <w:b/>
          <w:bCs/>
          <w:spacing w:val="8"/>
          <w:sz w:val="32"/>
          <w:szCs w:val="32"/>
        </w:rPr>
      </w:pPr>
    </w:p>
    <w:p w14:paraId="596580E6" w14:textId="77777777" w:rsidR="003C45B1" w:rsidRPr="00F0101F" w:rsidRDefault="003C45B1">
      <w:pPr>
        <w:rPr>
          <w:rStyle w:val="spark-text"/>
          <w:rFonts w:ascii="Times New Roman" w:eastAsia="黑体" w:hAnsi="Times New Roman" w:cs="Times New Roman"/>
          <w:b/>
          <w:bCs/>
          <w:spacing w:val="8"/>
          <w:sz w:val="32"/>
          <w:szCs w:val="32"/>
        </w:rPr>
      </w:pPr>
    </w:p>
    <w:p w14:paraId="207B6D43" w14:textId="77777777" w:rsidR="003C45B1" w:rsidRPr="00F0101F" w:rsidRDefault="003C45B1">
      <w:pPr>
        <w:rPr>
          <w:rStyle w:val="spark-text"/>
          <w:rFonts w:ascii="Times New Roman" w:eastAsia="黑体" w:hAnsi="Times New Roman" w:cs="Times New Roman"/>
          <w:b/>
          <w:bCs/>
          <w:spacing w:val="8"/>
          <w:sz w:val="32"/>
          <w:szCs w:val="32"/>
        </w:rPr>
      </w:pPr>
    </w:p>
    <w:p w14:paraId="4AE067EB" w14:textId="77777777" w:rsidR="003C45B1" w:rsidRPr="00F0101F" w:rsidRDefault="003C45B1">
      <w:pPr>
        <w:rPr>
          <w:rStyle w:val="spark-text"/>
          <w:rFonts w:ascii="Times New Roman" w:eastAsia="黑体" w:hAnsi="Times New Roman" w:cs="Times New Roman"/>
          <w:b/>
          <w:bCs/>
          <w:spacing w:val="8"/>
          <w:sz w:val="32"/>
          <w:szCs w:val="32"/>
        </w:rPr>
      </w:pPr>
    </w:p>
    <w:p w14:paraId="6DBFF01D" w14:textId="77777777" w:rsidR="003C45B1" w:rsidRPr="00F0101F" w:rsidRDefault="003C45B1">
      <w:pPr>
        <w:rPr>
          <w:rStyle w:val="spark-text"/>
          <w:rFonts w:ascii="Times New Roman" w:eastAsia="黑体" w:hAnsi="Times New Roman" w:cs="Times New Roman"/>
          <w:b/>
          <w:bCs/>
          <w:spacing w:val="8"/>
          <w:sz w:val="32"/>
          <w:szCs w:val="32"/>
        </w:rPr>
      </w:pPr>
    </w:p>
    <w:p w14:paraId="71A360D6" w14:textId="77777777" w:rsidR="003C45B1" w:rsidRPr="00F0101F" w:rsidRDefault="003C45B1">
      <w:pPr>
        <w:rPr>
          <w:rStyle w:val="spark-text"/>
          <w:rFonts w:ascii="Times New Roman" w:eastAsia="黑体" w:hAnsi="Times New Roman" w:cs="Times New Roman"/>
          <w:b/>
          <w:bCs/>
          <w:spacing w:val="8"/>
          <w:sz w:val="32"/>
          <w:szCs w:val="32"/>
        </w:rPr>
      </w:pPr>
    </w:p>
    <w:p w14:paraId="575AB2B0" w14:textId="77777777" w:rsidR="00782644" w:rsidRPr="00F0101F" w:rsidRDefault="004C1CE0">
      <w:pPr>
        <w:rPr>
          <w:rStyle w:val="spark-text"/>
          <w:rFonts w:ascii="Times New Roman" w:eastAsia="黑体" w:hAnsi="Times New Roman" w:cs="Times New Roman"/>
          <w:b/>
          <w:bCs/>
          <w:spacing w:val="8"/>
          <w:sz w:val="32"/>
          <w:szCs w:val="32"/>
        </w:rPr>
      </w:pPr>
      <w:r w:rsidRPr="00F0101F">
        <w:rPr>
          <w:rStyle w:val="spark-text"/>
          <w:rFonts w:ascii="Times New Roman" w:eastAsia="黑体" w:hAnsi="Times New Roman" w:cs="Times New Roman"/>
          <w:b/>
          <w:bCs/>
          <w:spacing w:val="8"/>
          <w:sz w:val="32"/>
          <w:szCs w:val="32"/>
        </w:rPr>
        <w:t>大作业要求：</w:t>
      </w:r>
    </w:p>
    <w:p w14:paraId="66312B58" w14:textId="0D4B001A" w:rsidR="004C1CE0" w:rsidRPr="00F0101F" w:rsidRDefault="004C1CE0" w:rsidP="00F52CF5">
      <w:pPr>
        <w:ind w:firstLineChars="200" w:firstLine="480"/>
        <w:rPr>
          <w:rStyle w:val="spark-text"/>
          <w:rFonts w:ascii="Times New Roman" w:eastAsia="仿宋" w:hAnsi="Times New Roman" w:cs="Times New Roman"/>
          <w:sz w:val="24"/>
        </w:rPr>
      </w:pPr>
      <w:r w:rsidRPr="00F0101F">
        <w:rPr>
          <w:rFonts w:ascii="Times New Roman" w:eastAsia="仿宋" w:hAnsi="Times New Roman" w:cs="Times New Roman"/>
          <w:sz w:val="24"/>
        </w:rPr>
        <w:t>每人完成一套实验样品</w:t>
      </w:r>
      <w:r w:rsidRPr="00F0101F">
        <w:rPr>
          <w:rFonts w:ascii="Times New Roman" w:eastAsia="仿宋" w:hAnsi="Times New Roman" w:cs="Times New Roman"/>
          <w:sz w:val="24"/>
        </w:rPr>
        <w:t>/</w:t>
      </w:r>
      <w:r w:rsidRPr="00F0101F">
        <w:rPr>
          <w:rFonts w:ascii="Times New Roman" w:eastAsia="仿宋" w:hAnsi="Times New Roman" w:cs="Times New Roman"/>
          <w:sz w:val="24"/>
        </w:rPr>
        <w:t>系统的调研和测试报告要求</w:t>
      </w:r>
      <w:r w:rsidRPr="00F0101F">
        <w:rPr>
          <w:rFonts w:ascii="Times New Roman" w:eastAsia="仿宋" w:hAnsi="Times New Roman" w:cs="Times New Roman"/>
          <w:sz w:val="24"/>
        </w:rPr>
        <w:t>:</w:t>
      </w:r>
      <w:r w:rsidRPr="00F0101F">
        <w:rPr>
          <w:rFonts w:ascii="Times New Roman" w:eastAsia="仿宋" w:hAnsi="Times New Roman" w:cs="Times New Roman"/>
          <w:sz w:val="24"/>
        </w:rPr>
        <w:t>选择数字存储示波器、逻辑分析仪、调制域分析仪、信号源、数字频谱仪和微波矢量网络分析仪中任意一种或者多种设备进行测试和仿真。</w:t>
      </w:r>
      <w:r w:rsidR="00F52CF5" w:rsidRPr="00F0101F">
        <w:rPr>
          <w:rFonts w:ascii="Times New Roman" w:eastAsia="仿宋" w:hAnsi="Times New Roman" w:cs="Times New Roman"/>
          <w:sz w:val="24"/>
        </w:rPr>
        <w:t xml:space="preserve">PPT 30% + </w:t>
      </w:r>
      <w:r w:rsidR="00F52CF5" w:rsidRPr="00F0101F">
        <w:rPr>
          <w:rFonts w:ascii="Times New Roman" w:eastAsia="仿宋" w:hAnsi="Times New Roman" w:cs="Times New Roman"/>
          <w:sz w:val="24"/>
        </w:rPr>
        <w:t>汇报</w:t>
      </w:r>
      <w:r w:rsidR="00F52CF5" w:rsidRPr="00F0101F">
        <w:rPr>
          <w:rFonts w:ascii="Times New Roman" w:eastAsia="仿宋" w:hAnsi="Times New Roman" w:cs="Times New Roman"/>
          <w:sz w:val="24"/>
        </w:rPr>
        <w:t>8</w:t>
      </w:r>
      <w:r w:rsidR="00F52CF5" w:rsidRPr="00F0101F">
        <w:rPr>
          <w:rFonts w:ascii="Times New Roman" w:eastAsia="仿宋" w:hAnsi="Times New Roman" w:cs="Times New Roman"/>
          <w:sz w:val="24"/>
        </w:rPr>
        <w:t>分钟</w:t>
      </w:r>
      <w:r w:rsidR="00F52CF5" w:rsidRPr="00F0101F">
        <w:rPr>
          <w:rFonts w:ascii="Times New Roman" w:eastAsia="仿宋" w:hAnsi="Times New Roman" w:cs="Times New Roman"/>
          <w:sz w:val="24"/>
        </w:rPr>
        <w:t xml:space="preserve"> 30% (</w:t>
      </w:r>
      <w:r w:rsidR="00F52CF5" w:rsidRPr="00F0101F">
        <w:rPr>
          <w:rFonts w:ascii="Times New Roman" w:eastAsia="仿宋" w:hAnsi="Times New Roman" w:cs="Times New Roman"/>
          <w:sz w:val="24"/>
        </w:rPr>
        <w:t>其他组学生评分</w:t>
      </w:r>
      <w:r w:rsidR="00F52CF5" w:rsidRPr="00F0101F">
        <w:rPr>
          <w:rFonts w:ascii="Times New Roman" w:eastAsia="仿宋" w:hAnsi="Times New Roman" w:cs="Times New Roman"/>
          <w:sz w:val="24"/>
        </w:rPr>
        <w:t>3</w:t>
      </w:r>
      <w:r w:rsidR="00F52CF5" w:rsidRPr="00F0101F">
        <w:rPr>
          <w:rFonts w:ascii="Times New Roman" w:eastAsia="仿宋" w:hAnsi="Times New Roman" w:cs="Times New Roman"/>
          <w:sz w:val="24"/>
        </w:rPr>
        <w:t>份占</w:t>
      </w:r>
      <w:r w:rsidR="00F52CF5" w:rsidRPr="00F0101F">
        <w:rPr>
          <w:rFonts w:ascii="Times New Roman" w:eastAsia="仿宋" w:hAnsi="Times New Roman" w:cs="Times New Roman"/>
          <w:sz w:val="24"/>
        </w:rPr>
        <w:t>50%+</w:t>
      </w:r>
      <w:r w:rsidR="00F52CF5" w:rsidRPr="00F0101F">
        <w:rPr>
          <w:rFonts w:ascii="Times New Roman" w:eastAsia="仿宋" w:hAnsi="Times New Roman" w:cs="Times New Roman"/>
          <w:sz w:val="24"/>
        </w:rPr>
        <w:t>教师评分</w:t>
      </w:r>
      <w:r w:rsidR="00F52CF5" w:rsidRPr="00F0101F">
        <w:rPr>
          <w:rFonts w:ascii="Times New Roman" w:eastAsia="仿宋" w:hAnsi="Times New Roman" w:cs="Times New Roman"/>
          <w:sz w:val="24"/>
        </w:rPr>
        <w:t>50%)</w:t>
      </w:r>
      <w:r w:rsidR="00F52CF5" w:rsidRPr="00F0101F">
        <w:rPr>
          <w:rFonts w:ascii="Times New Roman" w:eastAsia="仿宋" w:hAnsi="Times New Roman" w:cs="Times New Roman"/>
          <w:sz w:val="24"/>
        </w:rPr>
        <w:t>，</w:t>
      </w:r>
      <w:r w:rsidR="00F52CF5" w:rsidRPr="00F0101F">
        <w:rPr>
          <w:rFonts w:ascii="Times New Roman" w:eastAsia="仿宋" w:hAnsi="Times New Roman" w:cs="Times New Roman"/>
          <w:sz w:val="24"/>
        </w:rPr>
        <w:t>word/PDF</w:t>
      </w:r>
      <w:r w:rsidR="00F52CF5" w:rsidRPr="00F0101F">
        <w:rPr>
          <w:rFonts w:ascii="Times New Roman" w:eastAsia="仿宋" w:hAnsi="Times New Roman" w:cs="Times New Roman"/>
          <w:sz w:val="24"/>
        </w:rPr>
        <w:t>纸质报告</w:t>
      </w:r>
      <w:r w:rsidR="00F52CF5" w:rsidRPr="00F0101F">
        <w:rPr>
          <w:rFonts w:ascii="Times New Roman" w:eastAsia="仿宋" w:hAnsi="Times New Roman" w:cs="Times New Roman"/>
          <w:sz w:val="24"/>
        </w:rPr>
        <w:t>40%</w:t>
      </w:r>
      <w:r w:rsidR="00F52CF5" w:rsidRPr="00F0101F">
        <w:rPr>
          <w:rFonts w:ascii="Times New Roman" w:eastAsia="仿宋" w:hAnsi="Times New Roman" w:cs="Times New Roman"/>
          <w:sz w:val="24"/>
        </w:rPr>
        <w:t>。以下评分为每人的报告得分，以总分</w:t>
      </w:r>
      <w:r w:rsidR="00F52CF5" w:rsidRPr="00F0101F">
        <w:rPr>
          <w:rFonts w:ascii="Times New Roman" w:eastAsia="仿宋" w:hAnsi="Times New Roman" w:cs="Times New Roman"/>
          <w:sz w:val="24"/>
        </w:rPr>
        <w:t>40</w:t>
      </w:r>
      <w:r w:rsidR="00F52CF5" w:rsidRPr="00F0101F">
        <w:rPr>
          <w:rFonts w:ascii="Times New Roman" w:eastAsia="仿宋" w:hAnsi="Times New Roman" w:cs="Times New Roman"/>
          <w:sz w:val="24"/>
        </w:rPr>
        <w:t>分计。</w:t>
      </w:r>
    </w:p>
    <w:p w14:paraId="16E779FB" w14:textId="77777777" w:rsidR="00782644" w:rsidRPr="00F0101F" w:rsidRDefault="004C1CE0">
      <w:pPr>
        <w:rPr>
          <w:rFonts w:ascii="Times New Roman" w:eastAsia="仿宋" w:hAnsi="Times New Roman" w:cs="Times New Roman"/>
          <w:sz w:val="24"/>
        </w:rPr>
      </w:pPr>
      <w:r w:rsidRPr="00F0101F">
        <w:rPr>
          <w:rStyle w:val="spark-text"/>
          <w:rFonts w:ascii="Times New Roman" w:eastAsia="黑体" w:hAnsi="Times New Roman" w:cs="Times New Roman"/>
          <w:b/>
          <w:bCs/>
          <w:spacing w:val="8"/>
          <w:sz w:val="32"/>
          <w:szCs w:val="32"/>
        </w:rPr>
        <w:t>评分</w:t>
      </w:r>
      <w:r w:rsidR="00782644" w:rsidRPr="00F0101F">
        <w:rPr>
          <w:rStyle w:val="spark-text"/>
          <w:rFonts w:ascii="Times New Roman" w:eastAsia="黑体" w:hAnsi="Times New Roman" w:cs="Times New Roman"/>
          <w:b/>
          <w:bCs/>
          <w:spacing w:val="8"/>
          <w:sz w:val="32"/>
          <w:szCs w:val="32"/>
        </w:rPr>
        <w:t>及</w:t>
      </w:r>
      <w:r w:rsidRPr="00F0101F">
        <w:rPr>
          <w:rStyle w:val="spark-text"/>
          <w:rFonts w:ascii="Times New Roman" w:eastAsia="黑体" w:hAnsi="Times New Roman" w:cs="Times New Roman"/>
          <w:b/>
          <w:bCs/>
          <w:spacing w:val="8"/>
          <w:sz w:val="32"/>
          <w:szCs w:val="32"/>
        </w:rPr>
        <w:t>标准</w:t>
      </w:r>
      <w:r w:rsidRPr="00F0101F">
        <w:rPr>
          <w:rStyle w:val="spark-text"/>
          <w:rFonts w:ascii="Times New Roman" w:eastAsia="黑体" w:hAnsi="Times New Roman" w:cs="Times New Roman"/>
          <w:b/>
          <w:bCs/>
          <w:spacing w:val="8"/>
          <w:sz w:val="32"/>
          <w:szCs w:val="32"/>
        </w:rPr>
        <w:t>:</w:t>
      </w:r>
      <w:r w:rsidRPr="00F0101F">
        <w:rPr>
          <w:rFonts w:ascii="Times New Roman" w:eastAsia="仿宋" w:hAnsi="Times New Roman" w:cs="Times New Roman"/>
          <w:sz w:val="24"/>
        </w:rPr>
        <w:t xml:space="preserve"> </w:t>
      </w:r>
    </w:p>
    <w:p w14:paraId="189A855B" w14:textId="1B8FE40F" w:rsidR="004C1CE0" w:rsidRPr="00F0101F" w:rsidRDefault="00782644" w:rsidP="00782644">
      <w:pPr>
        <w:spacing w:line="360" w:lineRule="auto"/>
        <w:rPr>
          <w:rFonts w:ascii="Times New Roman" w:eastAsia="仿宋" w:hAnsi="Times New Roman" w:cs="Times New Roman"/>
          <w:sz w:val="24"/>
          <w:u w:val="single"/>
        </w:rPr>
      </w:pPr>
      <w:r w:rsidRPr="00F0101F">
        <w:rPr>
          <w:rFonts w:ascii="Times New Roman" w:eastAsia="仿宋" w:hAnsi="Times New Roman" w:cs="Times New Roman"/>
          <w:sz w:val="24"/>
        </w:rPr>
        <w:t>1.</w:t>
      </w:r>
      <w:r w:rsidR="004C1CE0" w:rsidRPr="00F0101F">
        <w:rPr>
          <w:rFonts w:ascii="Times New Roman" w:eastAsia="仿宋" w:hAnsi="Times New Roman" w:cs="Times New Roman"/>
          <w:sz w:val="24"/>
        </w:rPr>
        <w:t>格式规范，</w:t>
      </w:r>
      <w:r w:rsidRPr="00F0101F">
        <w:rPr>
          <w:rFonts w:ascii="Times New Roman" w:eastAsia="仿宋" w:hAnsi="Times New Roman" w:cs="Times New Roman"/>
          <w:sz w:val="24"/>
        </w:rPr>
        <w:t>逻辑清晰，</w:t>
      </w:r>
      <w:r w:rsidR="004C1CE0" w:rsidRPr="00F0101F">
        <w:rPr>
          <w:rFonts w:ascii="Times New Roman" w:eastAsia="仿宋" w:hAnsi="Times New Roman" w:cs="Times New Roman"/>
          <w:sz w:val="24"/>
        </w:rPr>
        <w:t>大小标题规范，</w:t>
      </w:r>
      <w:r w:rsidRPr="00F0101F">
        <w:rPr>
          <w:rFonts w:ascii="Times New Roman" w:eastAsia="仿宋" w:hAnsi="Times New Roman" w:cs="Times New Roman"/>
          <w:sz w:val="24"/>
        </w:rPr>
        <w:t>字数不低于</w:t>
      </w:r>
      <w:r w:rsidRPr="00F0101F">
        <w:rPr>
          <w:rFonts w:ascii="Times New Roman" w:eastAsia="仿宋" w:hAnsi="Times New Roman" w:cs="Times New Roman"/>
          <w:sz w:val="24"/>
        </w:rPr>
        <w:t>2000</w:t>
      </w:r>
      <w:r w:rsidRPr="00F0101F">
        <w:rPr>
          <w:rFonts w:ascii="Times New Roman" w:eastAsia="仿宋" w:hAnsi="Times New Roman" w:cs="Times New Roman"/>
          <w:sz w:val="24"/>
        </w:rPr>
        <w:t>，</w:t>
      </w:r>
      <w:r w:rsidR="00F52CF5" w:rsidRPr="00F0101F">
        <w:rPr>
          <w:rFonts w:ascii="Times New Roman" w:eastAsia="仿宋" w:hAnsi="Times New Roman" w:cs="Times New Roman"/>
          <w:sz w:val="24"/>
        </w:rPr>
        <w:t>5</w:t>
      </w:r>
      <w:r w:rsidR="004C1CE0" w:rsidRPr="00F0101F">
        <w:rPr>
          <w:rFonts w:ascii="Times New Roman" w:eastAsia="仿宋" w:hAnsi="Times New Roman" w:cs="Times New Roman"/>
          <w:sz w:val="24"/>
        </w:rPr>
        <w:t>分。得分</w:t>
      </w:r>
      <w:r w:rsidR="004C1CE0" w:rsidRPr="00F0101F">
        <w:rPr>
          <w:rFonts w:ascii="Times New Roman" w:eastAsia="仿宋" w:hAnsi="Times New Roman" w:cs="Times New Roman"/>
          <w:sz w:val="24"/>
          <w:u w:val="single"/>
        </w:rPr>
        <w:t xml:space="preserve">  </w:t>
      </w:r>
      <w:r w:rsidRPr="00F0101F">
        <w:rPr>
          <w:rFonts w:ascii="Times New Roman" w:eastAsia="仿宋" w:hAnsi="Times New Roman" w:cs="Times New Roman"/>
          <w:sz w:val="24"/>
          <w:u w:val="single"/>
        </w:rPr>
        <w:t xml:space="preserve">     </w:t>
      </w:r>
      <w:r w:rsidR="004C1CE0" w:rsidRPr="00F0101F">
        <w:rPr>
          <w:rFonts w:ascii="Times New Roman" w:eastAsia="仿宋" w:hAnsi="Times New Roman" w:cs="Times New Roman"/>
          <w:sz w:val="24"/>
          <w:u w:val="single"/>
        </w:rPr>
        <w:t xml:space="preserve">  </w:t>
      </w:r>
    </w:p>
    <w:p w14:paraId="6ADEF365" w14:textId="258A24BC" w:rsidR="00782644" w:rsidRPr="00F0101F" w:rsidRDefault="00782644" w:rsidP="00782644">
      <w:pPr>
        <w:spacing w:line="360" w:lineRule="auto"/>
        <w:rPr>
          <w:rFonts w:ascii="Times New Roman" w:eastAsia="仿宋" w:hAnsi="Times New Roman" w:cs="Times New Roman"/>
          <w:sz w:val="24"/>
          <w:u w:val="single"/>
        </w:rPr>
      </w:pPr>
      <w:r w:rsidRPr="00F0101F">
        <w:rPr>
          <w:rFonts w:ascii="Times New Roman" w:eastAsia="仿宋" w:hAnsi="Times New Roman" w:cs="Times New Roman"/>
          <w:sz w:val="24"/>
        </w:rPr>
        <w:t>2.</w:t>
      </w:r>
      <w:r w:rsidRPr="00F0101F">
        <w:rPr>
          <w:rFonts w:ascii="Times New Roman" w:eastAsia="仿宋" w:hAnsi="Times New Roman" w:cs="Times New Roman"/>
          <w:sz w:val="24"/>
        </w:rPr>
        <w:t>大作业报告主题明确，与要求相符，此项</w:t>
      </w:r>
      <w:r w:rsidR="00F52CF5" w:rsidRPr="00F0101F">
        <w:rPr>
          <w:rFonts w:ascii="Times New Roman" w:eastAsia="仿宋" w:hAnsi="Times New Roman" w:cs="Times New Roman"/>
          <w:sz w:val="24"/>
        </w:rPr>
        <w:t>5</w:t>
      </w:r>
      <w:r w:rsidRPr="00F0101F">
        <w:rPr>
          <w:rFonts w:ascii="Times New Roman" w:eastAsia="仿宋" w:hAnsi="Times New Roman" w:cs="Times New Roman"/>
          <w:sz w:val="24"/>
        </w:rPr>
        <w:t>分。</w:t>
      </w:r>
      <w:r w:rsidRPr="00F0101F">
        <w:rPr>
          <w:rFonts w:ascii="Times New Roman" w:eastAsia="仿宋" w:hAnsi="Times New Roman" w:cs="Times New Roman"/>
          <w:sz w:val="24"/>
        </w:rPr>
        <w:t xml:space="preserve">              </w:t>
      </w:r>
      <w:r w:rsidRPr="00F0101F">
        <w:rPr>
          <w:rFonts w:ascii="Times New Roman" w:eastAsia="仿宋" w:hAnsi="Times New Roman" w:cs="Times New Roman"/>
          <w:sz w:val="24"/>
        </w:rPr>
        <w:t>得分</w:t>
      </w:r>
      <w:r w:rsidRPr="00F0101F">
        <w:rPr>
          <w:rFonts w:ascii="Times New Roman" w:eastAsia="仿宋" w:hAnsi="Times New Roman" w:cs="Times New Roman"/>
          <w:sz w:val="24"/>
          <w:u w:val="single"/>
        </w:rPr>
        <w:t xml:space="preserve">         </w:t>
      </w:r>
    </w:p>
    <w:p w14:paraId="294FD20E" w14:textId="0262CD88" w:rsidR="00782644" w:rsidRPr="00F0101F" w:rsidRDefault="00782644" w:rsidP="00782644">
      <w:pPr>
        <w:spacing w:line="360" w:lineRule="auto"/>
        <w:rPr>
          <w:rFonts w:ascii="Times New Roman" w:eastAsia="仿宋" w:hAnsi="Times New Roman" w:cs="Times New Roman"/>
          <w:sz w:val="24"/>
          <w:u w:val="single"/>
        </w:rPr>
      </w:pPr>
      <w:r w:rsidRPr="00F0101F">
        <w:rPr>
          <w:rFonts w:ascii="Times New Roman" w:eastAsia="仿宋" w:hAnsi="Times New Roman" w:cs="Times New Roman"/>
          <w:sz w:val="24"/>
        </w:rPr>
        <w:t>3.</w:t>
      </w:r>
      <w:r w:rsidRPr="00F0101F">
        <w:rPr>
          <w:rFonts w:ascii="Times New Roman" w:eastAsia="仿宋" w:hAnsi="Times New Roman" w:cs="Times New Roman"/>
          <w:sz w:val="24"/>
        </w:rPr>
        <w:t>大作业有测试和仿真结果，符合，结果正确，此项</w:t>
      </w:r>
      <w:r w:rsidR="00F52CF5" w:rsidRPr="00F0101F">
        <w:rPr>
          <w:rFonts w:ascii="Times New Roman" w:eastAsia="仿宋" w:hAnsi="Times New Roman" w:cs="Times New Roman"/>
          <w:sz w:val="24"/>
        </w:rPr>
        <w:t>10</w:t>
      </w:r>
      <w:r w:rsidRPr="00F0101F">
        <w:rPr>
          <w:rFonts w:ascii="Times New Roman" w:eastAsia="仿宋" w:hAnsi="Times New Roman" w:cs="Times New Roman"/>
          <w:sz w:val="24"/>
        </w:rPr>
        <w:t>分。</w:t>
      </w:r>
      <w:r w:rsidRPr="00F0101F">
        <w:rPr>
          <w:rFonts w:ascii="Times New Roman" w:eastAsia="仿宋" w:hAnsi="Times New Roman" w:cs="Times New Roman"/>
          <w:sz w:val="24"/>
        </w:rPr>
        <w:t xml:space="preserve">      </w:t>
      </w:r>
      <w:r w:rsidRPr="00F0101F">
        <w:rPr>
          <w:rFonts w:ascii="Times New Roman" w:eastAsia="仿宋" w:hAnsi="Times New Roman" w:cs="Times New Roman"/>
          <w:sz w:val="24"/>
        </w:rPr>
        <w:t>得分</w:t>
      </w:r>
      <w:r w:rsidRPr="00F0101F">
        <w:rPr>
          <w:rFonts w:ascii="Times New Roman" w:eastAsia="仿宋" w:hAnsi="Times New Roman" w:cs="Times New Roman"/>
          <w:sz w:val="24"/>
          <w:u w:val="single"/>
        </w:rPr>
        <w:t xml:space="preserve">        </w:t>
      </w:r>
    </w:p>
    <w:p w14:paraId="319BD832" w14:textId="0BFE5C36" w:rsidR="00782644" w:rsidRPr="00F0101F" w:rsidRDefault="00782644" w:rsidP="00782644">
      <w:pPr>
        <w:spacing w:line="360" w:lineRule="auto"/>
        <w:rPr>
          <w:rFonts w:ascii="Times New Roman" w:eastAsia="仿宋" w:hAnsi="Times New Roman" w:cs="Times New Roman"/>
          <w:sz w:val="24"/>
          <w:u w:val="single"/>
        </w:rPr>
      </w:pPr>
      <w:r w:rsidRPr="00F0101F">
        <w:rPr>
          <w:rFonts w:ascii="Times New Roman" w:eastAsia="仿宋" w:hAnsi="Times New Roman" w:cs="Times New Roman"/>
          <w:sz w:val="24"/>
        </w:rPr>
        <w:t>4.</w:t>
      </w:r>
      <w:r w:rsidRPr="00F0101F">
        <w:rPr>
          <w:rFonts w:ascii="Times New Roman" w:eastAsia="仿宋" w:hAnsi="Times New Roman" w:cs="Times New Roman"/>
          <w:sz w:val="24"/>
        </w:rPr>
        <w:t>大作业测试和仿真结果有误差分析，分析合理，此项</w:t>
      </w:r>
      <w:r w:rsidR="00F52CF5" w:rsidRPr="00F0101F">
        <w:rPr>
          <w:rFonts w:ascii="Times New Roman" w:eastAsia="仿宋" w:hAnsi="Times New Roman" w:cs="Times New Roman"/>
          <w:sz w:val="24"/>
        </w:rPr>
        <w:t>10</w:t>
      </w:r>
      <w:r w:rsidRPr="00F0101F">
        <w:rPr>
          <w:rFonts w:ascii="Times New Roman" w:eastAsia="仿宋" w:hAnsi="Times New Roman" w:cs="Times New Roman"/>
          <w:sz w:val="24"/>
        </w:rPr>
        <w:t>分。</w:t>
      </w:r>
      <w:r w:rsidRPr="00F0101F">
        <w:rPr>
          <w:rFonts w:ascii="Times New Roman" w:eastAsia="仿宋" w:hAnsi="Times New Roman" w:cs="Times New Roman"/>
          <w:sz w:val="24"/>
        </w:rPr>
        <w:t xml:space="preserve">    </w:t>
      </w:r>
      <w:r w:rsidRPr="00F0101F">
        <w:rPr>
          <w:rFonts w:ascii="Times New Roman" w:eastAsia="仿宋" w:hAnsi="Times New Roman" w:cs="Times New Roman"/>
          <w:sz w:val="24"/>
        </w:rPr>
        <w:t>得分</w:t>
      </w:r>
      <w:r w:rsidRPr="00F0101F">
        <w:rPr>
          <w:rFonts w:ascii="Times New Roman" w:eastAsia="仿宋" w:hAnsi="Times New Roman" w:cs="Times New Roman"/>
          <w:sz w:val="24"/>
          <w:u w:val="single"/>
        </w:rPr>
        <w:t xml:space="preserve">      </w:t>
      </w:r>
    </w:p>
    <w:p w14:paraId="77DC41D3" w14:textId="66ED445C" w:rsidR="00782644" w:rsidRPr="00F0101F" w:rsidRDefault="00782644" w:rsidP="00782644">
      <w:pPr>
        <w:spacing w:line="360" w:lineRule="auto"/>
        <w:rPr>
          <w:rFonts w:ascii="Times New Roman" w:eastAsia="仿宋" w:hAnsi="Times New Roman" w:cs="Times New Roman"/>
          <w:sz w:val="24"/>
          <w:u w:val="single"/>
        </w:rPr>
      </w:pPr>
      <w:r w:rsidRPr="00F0101F">
        <w:rPr>
          <w:rFonts w:ascii="Times New Roman" w:eastAsia="仿宋" w:hAnsi="Times New Roman" w:cs="Times New Roman"/>
          <w:sz w:val="24"/>
        </w:rPr>
        <w:t>5.</w:t>
      </w:r>
      <w:r w:rsidRPr="00F0101F">
        <w:rPr>
          <w:rFonts w:ascii="Times New Roman" w:eastAsia="仿宋" w:hAnsi="Times New Roman" w:cs="Times New Roman"/>
          <w:sz w:val="24"/>
        </w:rPr>
        <w:t>大作业测试和仿真结果误差分析有总结和改进，此项</w:t>
      </w:r>
      <w:r w:rsidR="00F52CF5" w:rsidRPr="00F0101F">
        <w:rPr>
          <w:rFonts w:ascii="Times New Roman" w:eastAsia="仿宋" w:hAnsi="Times New Roman" w:cs="Times New Roman"/>
          <w:sz w:val="24"/>
        </w:rPr>
        <w:t>10</w:t>
      </w:r>
      <w:r w:rsidRPr="00F0101F">
        <w:rPr>
          <w:rFonts w:ascii="Times New Roman" w:eastAsia="仿宋" w:hAnsi="Times New Roman" w:cs="Times New Roman"/>
          <w:sz w:val="24"/>
        </w:rPr>
        <w:t>分。</w:t>
      </w:r>
      <w:r w:rsidRPr="00F0101F">
        <w:rPr>
          <w:rFonts w:ascii="Times New Roman" w:eastAsia="仿宋" w:hAnsi="Times New Roman" w:cs="Times New Roman"/>
          <w:sz w:val="24"/>
        </w:rPr>
        <w:t xml:space="preserve">    </w:t>
      </w:r>
      <w:r w:rsidRPr="00F0101F">
        <w:rPr>
          <w:rFonts w:ascii="Times New Roman" w:eastAsia="仿宋" w:hAnsi="Times New Roman" w:cs="Times New Roman"/>
          <w:sz w:val="24"/>
        </w:rPr>
        <w:t>得分</w:t>
      </w:r>
      <w:r w:rsidRPr="00F0101F">
        <w:rPr>
          <w:rFonts w:ascii="Times New Roman" w:eastAsia="仿宋" w:hAnsi="Times New Roman" w:cs="Times New Roman"/>
          <w:sz w:val="24"/>
          <w:u w:val="single"/>
        </w:rPr>
        <w:t xml:space="preserve">      </w:t>
      </w:r>
    </w:p>
    <w:p w14:paraId="60DEB1D9" w14:textId="1D73CB70" w:rsidR="00782644" w:rsidRPr="00F0101F" w:rsidRDefault="00782644" w:rsidP="00782644">
      <w:pPr>
        <w:rPr>
          <w:rFonts w:ascii="Times New Roman" w:eastAsia="黑体" w:hAnsi="Times New Roman" w:cs="Times New Roman"/>
          <w:sz w:val="32"/>
          <w:szCs w:val="32"/>
          <w:u w:val="single"/>
        </w:rPr>
      </w:pPr>
      <w:r w:rsidRPr="00F0101F">
        <w:rPr>
          <w:rFonts w:ascii="Times New Roman" w:eastAsia="仿宋" w:hAnsi="Times New Roman" w:cs="Times New Roman"/>
          <w:sz w:val="24"/>
        </w:rPr>
        <w:t xml:space="preserve">                                                   </w:t>
      </w:r>
      <w:r w:rsidRPr="00F0101F">
        <w:rPr>
          <w:rFonts w:ascii="Times New Roman" w:eastAsia="黑体" w:hAnsi="Times New Roman" w:cs="Times New Roman"/>
          <w:sz w:val="32"/>
          <w:szCs w:val="32"/>
        </w:rPr>
        <w:t>总分：</w:t>
      </w:r>
      <w:r w:rsidRPr="00F0101F">
        <w:rPr>
          <w:rFonts w:ascii="Times New Roman" w:eastAsia="黑体" w:hAnsi="Times New Roman" w:cs="Times New Roman"/>
          <w:sz w:val="32"/>
          <w:szCs w:val="32"/>
          <w:u w:val="single"/>
        </w:rPr>
        <w:t xml:space="preserve">      </w:t>
      </w:r>
    </w:p>
    <w:p w14:paraId="7E504833" w14:textId="37BC37DE" w:rsidR="00782644" w:rsidRPr="00F0101F" w:rsidRDefault="00782644" w:rsidP="00782644">
      <w:pPr>
        <w:rPr>
          <w:rFonts w:ascii="Times New Roman" w:eastAsia="黑体" w:hAnsi="Times New Roman" w:cs="Times New Roman"/>
          <w:sz w:val="32"/>
          <w:szCs w:val="32"/>
          <w:u w:val="single"/>
        </w:rPr>
      </w:pPr>
      <w:r w:rsidRPr="00F0101F">
        <w:rPr>
          <w:rFonts w:ascii="Times New Roman" w:eastAsia="黑体" w:hAnsi="Times New Roman" w:cs="Times New Roman"/>
          <w:sz w:val="32"/>
          <w:szCs w:val="32"/>
        </w:rPr>
        <w:t>教师评语：</w:t>
      </w:r>
      <w:r w:rsidRPr="00F0101F">
        <w:rPr>
          <w:rFonts w:ascii="Times New Roman" w:eastAsia="黑体" w:hAnsi="Times New Roman" w:cs="Times New Roman"/>
          <w:sz w:val="32"/>
          <w:szCs w:val="32"/>
          <w:u w:val="single"/>
        </w:rPr>
        <w:t xml:space="preserve">                                                           </w:t>
      </w:r>
    </w:p>
    <w:p w14:paraId="0AF5D4B0" w14:textId="77777777" w:rsidR="00AB71CB" w:rsidRPr="00F0101F" w:rsidRDefault="00782644" w:rsidP="00782644">
      <w:pPr>
        <w:rPr>
          <w:rFonts w:ascii="Times New Roman" w:eastAsia="黑体" w:hAnsi="Times New Roman" w:cs="Times New Roman"/>
          <w:sz w:val="32"/>
          <w:szCs w:val="32"/>
          <w:u w:val="single"/>
        </w:rPr>
      </w:pPr>
      <w:r w:rsidRPr="00F0101F">
        <w:rPr>
          <w:rFonts w:ascii="Times New Roman" w:eastAsia="黑体" w:hAnsi="Times New Roman" w:cs="Times New Roman"/>
          <w:sz w:val="32"/>
          <w:szCs w:val="32"/>
        </w:rPr>
        <w:t xml:space="preserve"> </w:t>
      </w:r>
      <w:r w:rsidRPr="00F0101F">
        <w:rPr>
          <w:rFonts w:ascii="Times New Roman" w:eastAsia="黑体" w:hAnsi="Times New Roman" w:cs="Times New Roman"/>
          <w:sz w:val="32"/>
          <w:szCs w:val="32"/>
          <w:u w:val="single"/>
        </w:rPr>
        <w:t xml:space="preserve">                                                   </w:t>
      </w:r>
    </w:p>
    <w:p w14:paraId="4AB8101F" w14:textId="41ECA61C" w:rsidR="00782644" w:rsidRPr="00F0101F" w:rsidRDefault="00782644" w:rsidP="00782644">
      <w:pPr>
        <w:rPr>
          <w:rFonts w:ascii="Times New Roman" w:eastAsia="黑体" w:hAnsi="Times New Roman" w:cs="Times New Roman"/>
          <w:sz w:val="32"/>
          <w:szCs w:val="32"/>
        </w:rPr>
      </w:pPr>
      <w:r w:rsidRPr="00F0101F">
        <w:rPr>
          <w:rFonts w:ascii="Times New Roman" w:eastAsia="黑体" w:hAnsi="Times New Roman" w:cs="Times New Roman"/>
          <w:sz w:val="32"/>
          <w:szCs w:val="32"/>
          <w:u w:val="single"/>
        </w:rPr>
        <w:t xml:space="preserve">         </w:t>
      </w:r>
      <w:r w:rsidR="00AB71CB" w:rsidRPr="00F0101F">
        <w:rPr>
          <w:rFonts w:ascii="Times New Roman" w:eastAsia="黑体" w:hAnsi="Times New Roman" w:cs="Times New Roman"/>
          <w:sz w:val="32"/>
          <w:szCs w:val="32"/>
          <w:u w:val="single"/>
        </w:rPr>
        <w:t xml:space="preserve">                                   </w:t>
      </w:r>
      <w:r w:rsidRPr="00F0101F">
        <w:rPr>
          <w:rFonts w:ascii="Times New Roman" w:eastAsia="黑体" w:hAnsi="Times New Roman" w:cs="Times New Roman"/>
          <w:sz w:val="32"/>
          <w:szCs w:val="32"/>
          <w:u w:val="single"/>
        </w:rPr>
        <w:t xml:space="preserve">        </w:t>
      </w:r>
      <w:r w:rsidRPr="00F0101F">
        <w:rPr>
          <w:rFonts w:ascii="Times New Roman" w:eastAsia="黑体" w:hAnsi="Times New Roman" w:cs="Times New Roman"/>
          <w:sz w:val="32"/>
          <w:szCs w:val="32"/>
        </w:rPr>
        <w:t xml:space="preserve">    </w:t>
      </w:r>
    </w:p>
    <w:p w14:paraId="54FEB94E" w14:textId="77777777" w:rsidR="00146884" w:rsidRPr="00F0101F" w:rsidRDefault="00146884">
      <w:pPr>
        <w:rPr>
          <w:rFonts w:ascii="Times New Roman" w:eastAsia="仿宋" w:hAnsi="Times New Roman" w:cs="Times New Roman"/>
          <w:sz w:val="24"/>
          <w:szCs w:val="24"/>
        </w:rPr>
      </w:pPr>
      <w:r w:rsidRPr="00F0101F">
        <w:rPr>
          <w:rFonts w:ascii="Times New Roman" w:eastAsia="黑体" w:hAnsi="Times New Roman" w:cs="Times New Roman"/>
          <w:sz w:val="32"/>
          <w:szCs w:val="32"/>
        </w:rPr>
        <w:t xml:space="preserve">                    </w:t>
      </w:r>
      <w:r w:rsidRPr="00F0101F">
        <w:rPr>
          <w:rFonts w:ascii="Times New Roman" w:eastAsia="仿宋" w:hAnsi="Times New Roman" w:cs="Times New Roman"/>
          <w:sz w:val="24"/>
          <w:szCs w:val="24"/>
        </w:rPr>
        <w:t xml:space="preserve">  </w:t>
      </w:r>
    </w:p>
    <w:p w14:paraId="6B5858A2" w14:textId="77777777" w:rsidR="00146884" w:rsidRPr="00F0101F" w:rsidRDefault="00146884">
      <w:pPr>
        <w:rPr>
          <w:rFonts w:ascii="Times New Roman" w:eastAsia="仿宋" w:hAnsi="Times New Roman" w:cs="Times New Roman"/>
          <w:sz w:val="24"/>
          <w:szCs w:val="24"/>
        </w:rPr>
      </w:pPr>
    </w:p>
    <w:p w14:paraId="0631EB95" w14:textId="4B17CE76" w:rsidR="00782644" w:rsidRPr="00F0101F" w:rsidRDefault="00146884" w:rsidP="00146884">
      <w:pPr>
        <w:ind w:firstLineChars="1800" w:firstLine="4320"/>
        <w:rPr>
          <w:rFonts w:ascii="Times New Roman" w:eastAsia="仿宋" w:hAnsi="Times New Roman" w:cs="Times New Roman"/>
          <w:sz w:val="24"/>
          <w:szCs w:val="24"/>
        </w:rPr>
      </w:pPr>
      <w:r w:rsidRPr="00F0101F">
        <w:rPr>
          <w:rFonts w:ascii="Times New Roman" w:eastAsia="仿宋" w:hAnsi="Times New Roman" w:cs="Times New Roman"/>
          <w:sz w:val="24"/>
          <w:szCs w:val="24"/>
        </w:rPr>
        <w:t>教师签名</w:t>
      </w:r>
      <w:r w:rsidRPr="00F0101F">
        <w:rPr>
          <w:rFonts w:ascii="Times New Roman" w:eastAsia="仿宋" w:hAnsi="Times New Roman" w:cs="Times New Roman"/>
          <w:sz w:val="24"/>
          <w:szCs w:val="24"/>
        </w:rPr>
        <w:t xml:space="preserve"> </w:t>
      </w:r>
      <w:r w:rsidRPr="00F0101F">
        <w:rPr>
          <w:rFonts w:ascii="Times New Roman" w:eastAsia="仿宋" w:hAnsi="Times New Roman" w:cs="Times New Roman"/>
          <w:sz w:val="24"/>
          <w:szCs w:val="24"/>
        </w:rPr>
        <w:t>：</w:t>
      </w:r>
      <w:r w:rsidRPr="00F0101F">
        <w:rPr>
          <w:rFonts w:ascii="Times New Roman" w:eastAsia="仿宋" w:hAnsi="Times New Roman" w:cs="Times New Roman"/>
          <w:sz w:val="24"/>
          <w:szCs w:val="24"/>
        </w:rPr>
        <w:t xml:space="preserve">        </w:t>
      </w:r>
      <w:r w:rsidRPr="00F0101F">
        <w:rPr>
          <w:rFonts w:ascii="Times New Roman" w:eastAsia="仿宋" w:hAnsi="Times New Roman" w:cs="Times New Roman"/>
          <w:sz w:val="24"/>
          <w:szCs w:val="24"/>
        </w:rPr>
        <w:t>日期：</w:t>
      </w:r>
    </w:p>
    <w:sectPr w:rsidR="00782644" w:rsidRPr="00F0101F">
      <w:headerReference w:type="even" r:id="rId81"/>
      <w:headerReference w:type="default" r:id="rId82"/>
      <w:footerReference w:type="even" r:id="rId83"/>
      <w:footerReference w:type="default" r:id="rId84"/>
      <w:headerReference w:type="first" r:id="rId85"/>
      <w:footerReference w:type="first" r:id="rId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54723" w14:textId="77777777" w:rsidR="007105B0" w:rsidRDefault="007105B0" w:rsidP="004C1CE0">
      <w:pPr>
        <w:rPr>
          <w:rFonts w:hint="eastAsia"/>
        </w:rPr>
      </w:pPr>
      <w:r>
        <w:separator/>
      </w:r>
    </w:p>
  </w:endnote>
  <w:endnote w:type="continuationSeparator" w:id="0">
    <w:p w14:paraId="0CA00998" w14:textId="77777777" w:rsidR="007105B0" w:rsidRDefault="007105B0" w:rsidP="004C1C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30D64" w14:textId="77777777" w:rsidR="003238A7" w:rsidRDefault="003238A7">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37FEC" w14:textId="77777777" w:rsidR="003238A7" w:rsidRDefault="003238A7">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D2A7F" w14:textId="77777777" w:rsidR="003238A7" w:rsidRDefault="003238A7">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62F40" w14:textId="77777777" w:rsidR="007105B0" w:rsidRDefault="007105B0" w:rsidP="004C1CE0">
      <w:pPr>
        <w:rPr>
          <w:rFonts w:hint="eastAsia"/>
        </w:rPr>
      </w:pPr>
      <w:r>
        <w:separator/>
      </w:r>
    </w:p>
  </w:footnote>
  <w:footnote w:type="continuationSeparator" w:id="0">
    <w:p w14:paraId="4888AD5A" w14:textId="77777777" w:rsidR="007105B0" w:rsidRDefault="007105B0" w:rsidP="004C1CE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ADE2" w14:textId="77777777" w:rsidR="003238A7" w:rsidRDefault="003238A7">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001D" w14:textId="3AAF35D3" w:rsidR="004C1CE0" w:rsidRPr="004C1CE0" w:rsidRDefault="004C1CE0">
    <w:pPr>
      <w:pStyle w:val="a3"/>
      <w:rPr>
        <w:rFonts w:ascii="宋体" w:eastAsia="宋体" w:hAnsi="宋体" w:hint="eastAsia"/>
      </w:rPr>
    </w:pPr>
    <w:r w:rsidRPr="004C1CE0">
      <w:rPr>
        <w:rFonts w:ascii="宋体" w:eastAsia="宋体" w:hAnsi="宋体" w:hint="eastAsia"/>
      </w:rPr>
      <w:t>2</w:t>
    </w:r>
    <w:r w:rsidRPr="004C1CE0">
      <w:rPr>
        <w:rFonts w:ascii="宋体" w:eastAsia="宋体" w:hAnsi="宋体"/>
      </w:rPr>
      <w:t>02</w:t>
    </w:r>
    <w:r w:rsidR="003238A7">
      <w:rPr>
        <w:rFonts w:ascii="宋体" w:eastAsia="宋体" w:hAnsi="宋体" w:hint="eastAsia"/>
      </w:rPr>
      <w:t>4</w:t>
    </w:r>
    <w:r w:rsidRPr="004C1CE0">
      <w:rPr>
        <w:rFonts w:ascii="宋体" w:eastAsia="宋体" w:hAnsi="宋体"/>
      </w:rPr>
      <w:t>-202</w:t>
    </w:r>
    <w:r w:rsidR="003238A7">
      <w:rPr>
        <w:rFonts w:ascii="宋体" w:eastAsia="宋体" w:hAnsi="宋体" w:hint="eastAsia"/>
      </w:rPr>
      <w:t>5</w:t>
    </w:r>
    <w:r w:rsidRPr="004C1CE0">
      <w:rPr>
        <w:rFonts w:ascii="宋体" w:eastAsia="宋体" w:hAnsi="宋体" w:hint="eastAsia"/>
      </w:rPr>
      <w:t>学年第</w:t>
    </w:r>
    <w:r>
      <w:rPr>
        <w:rFonts w:ascii="宋体" w:eastAsia="宋体" w:hAnsi="宋体" w:hint="eastAsia"/>
      </w:rPr>
      <w:t>二</w:t>
    </w:r>
    <w:r w:rsidRPr="004C1CE0">
      <w:rPr>
        <w:rFonts w:ascii="宋体" w:eastAsia="宋体" w:hAnsi="宋体" w:hint="eastAsia"/>
      </w:rPr>
      <w:t>学期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5D285" w14:textId="77777777" w:rsidR="003238A7" w:rsidRDefault="003238A7">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96CB"/>
    <w:multiLevelType w:val="singleLevel"/>
    <w:tmpl w:val="0B4196CB"/>
    <w:lvl w:ilvl="0">
      <w:start w:val="1"/>
      <w:numFmt w:val="decimal"/>
      <w:suff w:val="nothing"/>
      <w:lvlText w:val="（%1）"/>
      <w:lvlJc w:val="left"/>
    </w:lvl>
  </w:abstractNum>
  <w:abstractNum w:abstractNumId="1" w15:restartNumberingAfterBreak="0">
    <w:nsid w:val="1AD4720A"/>
    <w:multiLevelType w:val="hybridMultilevel"/>
    <w:tmpl w:val="14D0B7DA"/>
    <w:lvl w:ilvl="0" w:tplc="2A22ADFC">
      <w:start w:val="1"/>
      <w:numFmt w:val="japaneseCounting"/>
      <w:lvlText w:val="%1、"/>
      <w:lvlJc w:val="left"/>
      <w:pPr>
        <w:ind w:left="1360" w:hanging="72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2" w15:restartNumberingAfterBreak="0">
    <w:nsid w:val="5EAD573E"/>
    <w:multiLevelType w:val="multilevel"/>
    <w:tmpl w:val="62420052"/>
    <w:lvl w:ilvl="0">
      <w:start w:val="1"/>
      <w:numFmt w:val="decimal"/>
      <w:lvlText w:val="%1"/>
      <w:lvlJc w:val="left"/>
      <w:pPr>
        <w:ind w:left="420" w:hanging="420"/>
      </w:pPr>
      <w:rPr>
        <w:rFonts w:hint="default"/>
      </w:rPr>
    </w:lvl>
    <w:lvl w:ilvl="1">
      <w:start w:val="1"/>
      <w:numFmt w:val="decimal"/>
      <w:lvlText w:val="%1.%2"/>
      <w:lvlJc w:val="left"/>
      <w:pPr>
        <w:ind w:left="900" w:hanging="4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num w:numId="1" w16cid:durableId="1652561453">
    <w:abstractNumId w:val="2"/>
  </w:num>
  <w:num w:numId="2" w16cid:durableId="1955743478">
    <w:abstractNumId w:val="1"/>
  </w:num>
  <w:num w:numId="3" w16cid:durableId="146245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B9A"/>
    <w:rsid w:val="00146884"/>
    <w:rsid w:val="001613D0"/>
    <w:rsid w:val="002216BB"/>
    <w:rsid w:val="002A116E"/>
    <w:rsid w:val="002C5241"/>
    <w:rsid w:val="003218C7"/>
    <w:rsid w:val="003238A7"/>
    <w:rsid w:val="003C1102"/>
    <w:rsid w:val="003C45B1"/>
    <w:rsid w:val="00410A0C"/>
    <w:rsid w:val="00453EF8"/>
    <w:rsid w:val="004C1CE0"/>
    <w:rsid w:val="00507BCE"/>
    <w:rsid w:val="00593629"/>
    <w:rsid w:val="007105B0"/>
    <w:rsid w:val="00782644"/>
    <w:rsid w:val="0079481D"/>
    <w:rsid w:val="00916066"/>
    <w:rsid w:val="00973E74"/>
    <w:rsid w:val="00980355"/>
    <w:rsid w:val="009D5D93"/>
    <w:rsid w:val="00A27B72"/>
    <w:rsid w:val="00A41194"/>
    <w:rsid w:val="00AA31CC"/>
    <w:rsid w:val="00AB71CB"/>
    <w:rsid w:val="00AD514E"/>
    <w:rsid w:val="00CC7670"/>
    <w:rsid w:val="00D02B9A"/>
    <w:rsid w:val="00DF08B2"/>
    <w:rsid w:val="00EF58D3"/>
    <w:rsid w:val="00F0101F"/>
    <w:rsid w:val="00F52CF5"/>
    <w:rsid w:val="00FC6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4674B"/>
  <w15:chartTrackingRefBased/>
  <w15:docId w15:val="{99E4424A-D7AA-477C-A752-9652FE6FE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238A7"/>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79481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9481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park-text">
    <w:name w:val="spark-text"/>
    <w:basedOn w:val="a0"/>
    <w:rsid w:val="004C1CE0"/>
  </w:style>
  <w:style w:type="paragraph" w:styleId="a3">
    <w:name w:val="header"/>
    <w:basedOn w:val="a"/>
    <w:link w:val="a4"/>
    <w:uiPriority w:val="99"/>
    <w:unhideWhenUsed/>
    <w:rsid w:val="004C1CE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C1CE0"/>
    <w:rPr>
      <w:sz w:val="18"/>
      <w:szCs w:val="18"/>
    </w:rPr>
  </w:style>
  <w:style w:type="paragraph" w:styleId="a5">
    <w:name w:val="footer"/>
    <w:basedOn w:val="a"/>
    <w:link w:val="a6"/>
    <w:uiPriority w:val="99"/>
    <w:unhideWhenUsed/>
    <w:rsid w:val="004C1CE0"/>
    <w:pPr>
      <w:tabs>
        <w:tab w:val="center" w:pos="4153"/>
        <w:tab w:val="right" w:pos="8306"/>
      </w:tabs>
      <w:snapToGrid w:val="0"/>
      <w:jc w:val="left"/>
    </w:pPr>
    <w:rPr>
      <w:sz w:val="18"/>
      <w:szCs w:val="18"/>
    </w:rPr>
  </w:style>
  <w:style w:type="character" w:customStyle="1" w:styleId="a6">
    <w:name w:val="页脚 字符"/>
    <w:basedOn w:val="a0"/>
    <w:link w:val="a5"/>
    <w:uiPriority w:val="99"/>
    <w:rsid w:val="004C1CE0"/>
    <w:rPr>
      <w:sz w:val="18"/>
      <w:szCs w:val="18"/>
    </w:rPr>
  </w:style>
  <w:style w:type="character" w:customStyle="1" w:styleId="10">
    <w:name w:val="标题 1 字符"/>
    <w:basedOn w:val="a0"/>
    <w:link w:val="1"/>
    <w:uiPriority w:val="9"/>
    <w:rsid w:val="003238A7"/>
    <w:rPr>
      <w:b/>
      <w:bCs/>
      <w:kern w:val="44"/>
      <w:sz w:val="44"/>
      <w:szCs w:val="44"/>
    </w:rPr>
  </w:style>
  <w:style w:type="paragraph" w:styleId="a7">
    <w:name w:val="List Paragraph"/>
    <w:basedOn w:val="a"/>
    <w:uiPriority w:val="34"/>
    <w:qFormat/>
    <w:rsid w:val="002216BB"/>
    <w:pPr>
      <w:ind w:firstLineChars="200" w:firstLine="420"/>
    </w:pPr>
  </w:style>
  <w:style w:type="character" w:customStyle="1" w:styleId="20">
    <w:name w:val="标题 2 字符"/>
    <w:basedOn w:val="a0"/>
    <w:link w:val="2"/>
    <w:uiPriority w:val="9"/>
    <w:semiHidden/>
    <w:rsid w:val="0079481D"/>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79481D"/>
    <w:rPr>
      <w:b/>
      <w:bCs/>
      <w:sz w:val="32"/>
      <w:szCs w:val="32"/>
    </w:rPr>
  </w:style>
  <w:style w:type="paragraph" w:styleId="a8">
    <w:name w:val="Normal (Web)"/>
    <w:basedOn w:val="a"/>
    <w:autoRedefine/>
    <w:qFormat/>
    <w:rsid w:val="00AA31CC"/>
    <w:pPr>
      <w:spacing w:beforeAutospacing="1" w:afterAutospacing="1"/>
      <w:jc w:val="left"/>
    </w:pPr>
    <w:rPr>
      <w:rFonts w:ascii="Times New Roman" w:eastAsia="宋体" w:hAnsi="Times New Roman" w:cs="Times New Roman"/>
      <w:kern w:val="0"/>
      <w:sz w:val="24"/>
      <w:szCs w:val="24"/>
    </w:rPr>
  </w:style>
  <w:style w:type="table" w:styleId="a9">
    <w:name w:val="Table Grid"/>
    <w:basedOn w:val="a1"/>
    <w:autoRedefine/>
    <w:qFormat/>
    <w:rsid w:val="00AA31CC"/>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a">
    <w:name w:val="caption"/>
    <w:basedOn w:val="a"/>
    <w:next w:val="a"/>
    <w:autoRedefine/>
    <w:semiHidden/>
    <w:unhideWhenUsed/>
    <w:qFormat/>
    <w:rsid w:val="00FC60FE"/>
    <w:rPr>
      <w:rFonts w:ascii="Arial" w:eastAsia="黑体" w:hAnsi="Arial"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image" Target="media/image11.png"/><Relationship Id="rId42" Type="http://schemas.openxmlformats.org/officeDocument/2006/relationships/oleObject" Target="embeddings/oleObject12.bin"/><Relationship Id="rId47" Type="http://schemas.openxmlformats.org/officeDocument/2006/relationships/image" Target="media/image26.wmf"/><Relationship Id="rId63" Type="http://schemas.openxmlformats.org/officeDocument/2006/relationships/image" Target="media/image38.wmf"/><Relationship Id="rId68" Type="http://schemas.openxmlformats.org/officeDocument/2006/relationships/oleObject" Target="embeddings/oleObject21.bin"/><Relationship Id="rId84" Type="http://schemas.openxmlformats.org/officeDocument/2006/relationships/footer" Target="footer2.xml"/><Relationship Id="rId16" Type="http://schemas.openxmlformats.org/officeDocument/2006/relationships/image" Target="media/image8.png"/><Relationship Id="rId11" Type="http://schemas.openxmlformats.org/officeDocument/2006/relationships/image" Target="media/image4.jpeg"/><Relationship Id="rId32" Type="http://schemas.openxmlformats.org/officeDocument/2006/relationships/image" Target="media/image18.png"/><Relationship Id="rId37" Type="http://schemas.openxmlformats.org/officeDocument/2006/relationships/image" Target="media/image21.wmf"/><Relationship Id="rId53" Type="http://schemas.openxmlformats.org/officeDocument/2006/relationships/image" Target="media/image29.png"/><Relationship Id="rId58" Type="http://schemas.openxmlformats.org/officeDocument/2006/relationships/image" Target="media/image33.png"/><Relationship Id="rId74" Type="http://schemas.openxmlformats.org/officeDocument/2006/relationships/image" Target="media/image44.wmf"/><Relationship Id="rId79" Type="http://schemas.openxmlformats.org/officeDocument/2006/relationships/image" Target="media/image47.wmf"/><Relationship Id="rId5" Type="http://schemas.openxmlformats.org/officeDocument/2006/relationships/footnotes" Target="footnotes.xml"/><Relationship Id="rId19" Type="http://schemas.openxmlformats.org/officeDocument/2006/relationships/image" Target="media/image10.wmf"/><Relationship Id="rId14" Type="http://schemas.openxmlformats.org/officeDocument/2006/relationships/image" Target="media/image7.emf"/><Relationship Id="rId22" Type="http://schemas.openxmlformats.org/officeDocument/2006/relationships/image" Target="media/image12.wmf"/><Relationship Id="rId27" Type="http://schemas.openxmlformats.org/officeDocument/2006/relationships/oleObject" Target="embeddings/oleObject6.bin"/><Relationship Id="rId30" Type="http://schemas.openxmlformats.org/officeDocument/2006/relationships/image" Target="media/image16.png"/><Relationship Id="rId35" Type="http://schemas.openxmlformats.org/officeDocument/2006/relationships/image" Target="media/image20.wmf"/><Relationship Id="rId43" Type="http://schemas.openxmlformats.org/officeDocument/2006/relationships/image" Target="media/image24.wmf"/><Relationship Id="rId48" Type="http://schemas.openxmlformats.org/officeDocument/2006/relationships/oleObject" Target="embeddings/oleObject15.bin"/><Relationship Id="rId56" Type="http://schemas.openxmlformats.org/officeDocument/2006/relationships/image" Target="media/image32.wmf"/><Relationship Id="rId64" Type="http://schemas.openxmlformats.org/officeDocument/2006/relationships/oleObject" Target="embeddings/oleObject19.bin"/><Relationship Id="rId69" Type="http://schemas.openxmlformats.org/officeDocument/2006/relationships/image" Target="media/image41.wmf"/><Relationship Id="rId77" Type="http://schemas.openxmlformats.org/officeDocument/2006/relationships/oleObject" Target="embeddings/oleObject25.bin"/><Relationship Id="rId8" Type="http://schemas.openxmlformats.org/officeDocument/2006/relationships/image" Target="media/image2.jpeg"/><Relationship Id="rId51" Type="http://schemas.openxmlformats.org/officeDocument/2006/relationships/image" Target="media/image28.wmf"/><Relationship Id="rId72" Type="http://schemas.openxmlformats.org/officeDocument/2006/relationships/oleObject" Target="embeddings/oleObject23.bin"/><Relationship Id="rId80" Type="http://schemas.openxmlformats.org/officeDocument/2006/relationships/oleObject" Target="embeddings/oleObject26.bin"/><Relationship Id="rId85"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9.wmf"/><Relationship Id="rId25" Type="http://schemas.openxmlformats.org/officeDocument/2006/relationships/oleObject" Target="embeddings/oleObject5.bin"/><Relationship Id="rId33" Type="http://schemas.openxmlformats.org/officeDocument/2006/relationships/image" Target="media/image19.wmf"/><Relationship Id="rId38" Type="http://schemas.openxmlformats.org/officeDocument/2006/relationships/oleObject" Target="embeddings/oleObject10.bin"/><Relationship Id="rId46" Type="http://schemas.openxmlformats.org/officeDocument/2006/relationships/oleObject" Target="embeddings/oleObject14.bin"/><Relationship Id="rId59" Type="http://schemas.openxmlformats.org/officeDocument/2006/relationships/image" Target="media/image34.png"/><Relationship Id="rId67" Type="http://schemas.openxmlformats.org/officeDocument/2006/relationships/image" Target="media/image40.wmf"/><Relationship Id="rId20" Type="http://schemas.openxmlformats.org/officeDocument/2006/relationships/oleObject" Target="embeddings/oleObject3.bin"/><Relationship Id="rId41" Type="http://schemas.openxmlformats.org/officeDocument/2006/relationships/image" Target="media/image23.wmf"/><Relationship Id="rId54" Type="http://schemas.openxmlformats.org/officeDocument/2006/relationships/image" Target="media/image30.png"/><Relationship Id="rId62" Type="http://schemas.openxmlformats.org/officeDocument/2006/relationships/image" Target="media/image37.png"/><Relationship Id="rId70" Type="http://schemas.openxmlformats.org/officeDocument/2006/relationships/oleObject" Target="embeddings/oleObject22.bin"/><Relationship Id="rId75" Type="http://schemas.openxmlformats.org/officeDocument/2006/relationships/oleObject" Target="embeddings/oleObject24.bin"/><Relationship Id="rId83" Type="http://schemas.openxmlformats.org/officeDocument/2006/relationships/footer" Target="footer1.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package" Target="embeddings/Microsoft_Visio_Drawing.vsdx"/><Relationship Id="rId23" Type="http://schemas.openxmlformats.org/officeDocument/2006/relationships/oleObject" Target="embeddings/oleObject4.bin"/><Relationship Id="rId28" Type="http://schemas.openxmlformats.org/officeDocument/2006/relationships/image" Target="media/image15.wmf"/><Relationship Id="rId36" Type="http://schemas.openxmlformats.org/officeDocument/2006/relationships/oleObject" Target="embeddings/oleObject9.bin"/><Relationship Id="rId49" Type="http://schemas.openxmlformats.org/officeDocument/2006/relationships/image" Target="media/image27.wmf"/><Relationship Id="rId57" Type="http://schemas.openxmlformats.org/officeDocument/2006/relationships/oleObject" Target="embeddings/oleObject18.bin"/><Relationship Id="rId10" Type="http://schemas.openxmlformats.org/officeDocument/2006/relationships/oleObject" Target="embeddings/oleObject1.bin"/><Relationship Id="rId31" Type="http://schemas.openxmlformats.org/officeDocument/2006/relationships/image" Target="media/image17.png"/><Relationship Id="rId44" Type="http://schemas.openxmlformats.org/officeDocument/2006/relationships/oleObject" Target="embeddings/oleObject13.bin"/><Relationship Id="rId52" Type="http://schemas.openxmlformats.org/officeDocument/2006/relationships/oleObject" Target="embeddings/oleObject17.bin"/><Relationship Id="rId60" Type="http://schemas.openxmlformats.org/officeDocument/2006/relationships/image" Target="media/image35.png"/><Relationship Id="rId65" Type="http://schemas.openxmlformats.org/officeDocument/2006/relationships/image" Target="media/image39.wmf"/><Relationship Id="rId73" Type="http://schemas.openxmlformats.org/officeDocument/2006/relationships/image" Target="media/image43.png"/><Relationship Id="rId78" Type="http://schemas.openxmlformats.org/officeDocument/2006/relationships/image" Target="media/image46.png"/><Relationship Id="rId81" Type="http://schemas.openxmlformats.org/officeDocument/2006/relationships/header" Target="header1.xml"/><Relationship Id="rId86"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6.png"/><Relationship Id="rId18" Type="http://schemas.openxmlformats.org/officeDocument/2006/relationships/oleObject" Target="embeddings/oleObject2.bin"/><Relationship Id="rId39" Type="http://schemas.openxmlformats.org/officeDocument/2006/relationships/image" Target="media/image22.wmf"/><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31.png"/><Relationship Id="rId76" Type="http://schemas.openxmlformats.org/officeDocument/2006/relationships/image" Target="media/image45.wmf"/><Relationship Id="rId7" Type="http://schemas.openxmlformats.org/officeDocument/2006/relationships/image" Target="media/image1.png"/><Relationship Id="rId71" Type="http://schemas.openxmlformats.org/officeDocument/2006/relationships/image" Target="media/image42.wmf"/><Relationship Id="rId2" Type="http://schemas.openxmlformats.org/officeDocument/2006/relationships/styles" Target="styles.xml"/><Relationship Id="rId29" Type="http://schemas.openxmlformats.org/officeDocument/2006/relationships/oleObject" Target="embeddings/oleObject7.bin"/><Relationship Id="rId24" Type="http://schemas.openxmlformats.org/officeDocument/2006/relationships/image" Target="media/image13.wmf"/><Relationship Id="rId40" Type="http://schemas.openxmlformats.org/officeDocument/2006/relationships/oleObject" Target="embeddings/oleObject11.bin"/><Relationship Id="rId45" Type="http://schemas.openxmlformats.org/officeDocument/2006/relationships/image" Target="media/image25.wmf"/><Relationship Id="rId66" Type="http://schemas.openxmlformats.org/officeDocument/2006/relationships/oleObject" Target="embeddings/oleObject20.bin"/><Relationship Id="rId87" Type="http://schemas.openxmlformats.org/officeDocument/2006/relationships/fontTable" Target="fontTable.xml"/><Relationship Id="rId61" Type="http://schemas.openxmlformats.org/officeDocument/2006/relationships/image" Target="media/image36.png"/><Relationship Id="rId8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16</Pages>
  <Words>2814</Words>
  <Characters>3322</Characters>
  <Application>Microsoft Office Word</Application>
  <DocSecurity>0</DocSecurity>
  <Lines>302</Lines>
  <Paragraphs>278</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xianjun</dc:creator>
  <cp:keywords/>
  <dc:description/>
  <cp:lastModifiedBy>Mengqi Xue</cp:lastModifiedBy>
  <cp:revision>9</cp:revision>
  <dcterms:created xsi:type="dcterms:W3CDTF">2024-03-01T13:56:00Z</dcterms:created>
  <dcterms:modified xsi:type="dcterms:W3CDTF">2026-06-07T10:23:00Z</dcterms:modified>
</cp:coreProperties>
</file>