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F7C6" w14:textId="77777777" w:rsidR="00A929A6" w:rsidRDefault="00A929A6" w:rsidP="00A929A6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36"/>
          <w:sz w:val="48"/>
          <w:szCs w:val="48"/>
          <w:lang w:eastAsia="en-GB"/>
          <w14:ligatures w14:val="none"/>
        </w:rPr>
        <w:t>NEOXA 3</w:t>
      </w:r>
    </w:p>
    <w:p w14:paraId="70ED37B0" w14:textId="30319863" w:rsidR="00A929A6" w:rsidRPr="00A929A6" w:rsidRDefault="00A929A6" w:rsidP="00A929A6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929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Prepared by: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Laura Hermida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Carballido</w:t>
      </w:r>
      <w:proofErr w:type="spellEnd"/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929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[DD/MM/YYYY]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929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Duration: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6 months (Start: [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1-07-2025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 – End: [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1-12-2025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])</w:t>
      </w:r>
    </w:p>
    <w:p w14:paraId="577E4F73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CE1EC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23BADA00" w14:textId="77777777" w:rsid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Project Overview</w:t>
      </w:r>
    </w:p>
    <w:p w14:paraId="2E7CAEF0" w14:textId="6AA2F46F" w:rsidR="00A929A6" w:rsidRPr="00A929A6" w:rsidRDefault="00A929A6" w:rsidP="00A929A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t xml:space="preserve">This document defines the key objectives, responsibilities, technical requirements, and expected deliverables for the development of </w:t>
      </w:r>
      <w:proofErr w:type="spellStart"/>
      <w:r>
        <w:rPr>
          <w:rStyle w:val="Strong"/>
        </w:rPr>
        <w:t>Neoxa</w:t>
      </w:r>
      <w:proofErr w:type="spellEnd"/>
      <w:r>
        <w:rPr>
          <w:rStyle w:val="Strong"/>
        </w:rPr>
        <w:t xml:space="preserve"> 3</w:t>
      </w:r>
      <w:r>
        <w:t xml:space="preserve">. </w:t>
      </w:r>
      <w:proofErr w:type="spellStart"/>
      <w:r>
        <w:t>Neoxa</w:t>
      </w:r>
      <w:proofErr w:type="spellEnd"/>
      <w:r>
        <w:t xml:space="preserve"> 3 is a next-generation version of the first prototype </w:t>
      </w:r>
      <w:proofErr w:type="spellStart"/>
      <w:proofErr w:type="gramStart"/>
      <w:r>
        <w:t>Neoxa</w:t>
      </w:r>
      <w:proofErr w:type="spellEnd"/>
      <w:r>
        <w:t xml:space="preserve"> .</w:t>
      </w:r>
      <w:proofErr w:type="gramEnd"/>
      <w:r>
        <w:t xml:space="preserve"> IT aims to be a wearable system that seamlessly integrates electronic, mechanical, and sensor-based components. The device is designed to combine </w:t>
      </w:r>
      <w:r>
        <w:rPr>
          <w:rStyle w:val="Strong"/>
        </w:rPr>
        <w:t>electroencephalography (EEG)</w:t>
      </w:r>
      <w:r>
        <w:t xml:space="preserve">, </w:t>
      </w:r>
      <w:r>
        <w:rPr>
          <w:rStyle w:val="Strong"/>
        </w:rPr>
        <w:t>photoplethysmography (PPG)</w:t>
      </w:r>
      <w:r>
        <w:t xml:space="preserve">, and </w:t>
      </w:r>
      <w:r>
        <w:rPr>
          <w:rStyle w:val="Strong"/>
        </w:rPr>
        <w:t>bone conduction audio</w:t>
      </w:r>
      <w:r>
        <w:t xml:space="preserve"> technologies into a single, compact, and ergonomic platform.</w:t>
      </w:r>
    </w:p>
    <w:p w14:paraId="7D4AAD8F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80D02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4F145BB" w14:textId="48F22E90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Scope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</w:p>
    <w:p w14:paraId="270CD74D" w14:textId="1C53DF22" w:rsidR="00A929A6" w:rsidRPr="00A929A6" w:rsidRDefault="00A929A6" w:rsidP="00A92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Deliver a functional prototype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1 December 2025.</w:t>
      </w:r>
    </w:p>
    <w:p w14:paraId="18F52383" w14:textId="77777777" w:rsidR="00A929A6" w:rsidRPr="00A929A6" w:rsidRDefault="00A929A6" w:rsidP="00A92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Achieve seamless hardware–firmware–mechanical coordination</w:t>
      </w:r>
    </w:p>
    <w:p w14:paraId="0F601A88" w14:textId="0A6A2125" w:rsidR="00A929A6" w:rsidRPr="00A929A6" w:rsidRDefault="00A929A6" w:rsidP="00A92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Conduct early validation </w:t>
      </w:r>
    </w:p>
    <w:p w14:paraId="1F9F215C" w14:textId="3F237C33" w:rsidR="00A929A6" w:rsidRPr="00A929A6" w:rsidRDefault="00A929A6" w:rsidP="00A92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full technical documentation for all development phases</w:t>
      </w:r>
    </w:p>
    <w:p w14:paraId="5EF019AF" w14:textId="77777777" w:rsidR="00A929A6" w:rsidRPr="00A929A6" w:rsidRDefault="00A929A6" w:rsidP="00437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EB681F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BD4F3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7063710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Stakeholders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1245"/>
        <w:gridCol w:w="5001"/>
      </w:tblGrid>
      <w:tr w:rsidR="00A929A6" w:rsidRPr="00A929A6" w14:paraId="18DEA7D5" w14:textId="77777777" w:rsidTr="00A92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B5DCA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BCA0DB0" w14:textId="4D201873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517BE3CA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Main Responsibilities</w:t>
            </w:r>
          </w:p>
        </w:tc>
      </w:tr>
      <w:tr w:rsidR="00A929A6" w:rsidRPr="00A929A6" w14:paraId="4DC395F2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5BFD" w14:textId="7CFDB45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Coordination and supervision</w:t>
            </w:r>
          </w:p>
        </w:tc>
        <w:tc>
          <w:tcPr>
            <w:tcW w:w="0" w:type="auto"/>
            <w:vAlign w:val="center"/>
            <w:hideMark/>
          </w:tcPr>
          <w:p w14:paraId="1DAAC8F0" w14:textId="1F250C2D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HABS</w:t>
            </w:r>
          </w:p>
        </w:tc>
        <w:tc>
          <w:tcPr>
            <w:tcW w:w="0" w:type="auto"/>
            <w:vAlign w:val="center"/>
            <w:hideMark/>
          </w:tcPr>
          <w:p w14:paraId="3BEB525D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Overall coordination, requirement definition, validation</w:t>
            </w:r>
          </w:p>
        </w:tc>
      </w:tr>
      <w:tr w:rsidR="00A929A6" w:rsidRPr="00A929A6" w14:paraId="5EDF48C3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4EC9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Electronics Team</w:t>
            </w:r>
          </w:p>
        </w:tc>
        <w:tc>
          <w:tcPr>
            <w:tcW w:w="0" w:type="auto"/>
            <w:vAlign w:val="center"/>
            <w:hideMark/>
          </w:tcPr>
          <w:p w14:paraId="6747681B" w14:textId="07186903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Sof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ia</w:t>
            </w: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1D403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PCB design, microcontroller programming, electrical testing</w:t>
            </w:r>
          </w:p>
        </w:tc>
      </w:tr>
      <w:tr w:rsidR="00A929A6" w:rsidRPr="00A929A6" w14:paraId="00796FC9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3A3B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Mechatronics Team</w:t>
            </w:r>
          </w:p>
        </w:tc>
        <w:tc>
          <w:tcPr>
            <w:tcW w:w="0" w:type="auto"/>
            <w:vAlign w:val="center"/>
            <w:hideMark/>
          </w:tcPr>
          <w:p w14:paraId="4581B7A9" w14:textId="07978934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OVA Design</w:t>
            </w:r>
          </w:p>
        </w:tc>
        <w:tc>
          <w:tcPr>
            <w:tcW w:w="0" w:type="auto"/>
            <w:vAlign w:val="center"/>
            <w:hideMark/>
          </w:tcPr>
          <w:p w14:paraId="1C6F9A26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CAD design, enclosure fabrication, assembly planning</w:t>
            </w:r>
          </w:p>
        </w:tc>
      </w:tr>
    </w:tbl>
    <w:p w14:paraId="676F6256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95BB6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71C6FCF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Development Phases &amp; Timeline</w:t>
      </w:r>
    </w:p>
    <w:p w14:paraId="01D0CAAF" w14:textId="6B50D670" w:rsidR="00A929A6" w:rsidRPr="00A929A6" w:rsidRDefault="00A929A6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FC5C8A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Communication Structure</w:t>
      </w:r>
    </w:p>
    <w:p w14:paraId="0976E01F" w14:textId="77777777" w:rsidR="00A929A6" w:rsidRPr="00A929A6" w:rsidRDefault="00A929A6" w:rsidP="00A9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Weekly meetings: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Every Monday at [Time]</w:t>
      </w:r>
    </w:p>
    <w:p w14:paraId="3080C268" w14:textId="77777777" w:rsidR="00A929A6" w:rsidRPr="00A929A6" w:rsidRDefault="00A929A6" w:rsidP="00A9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updates: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Biweekly via shared dashboard</w:t>
      </w:r>
    </w:p>
    <w:p w14:paraId="56AECBA6" w14:textId="77777777" w:rsidR="00A929A6" w:rsidRPr="00A929A6" w:rsidRDefault="00A929A6" w:rsidP="00A92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Shared tools:</w:t>
      </w:r>
      <w:r w:rsidRPr="00A929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Google Drive (docs), Notion (specs), Trello (tasks), Slack (communication)</w:t>
      </w:r>
    </w:p>
    <w:p w14:paraId="0AC77E2B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D4504A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23FE973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Functional Requirements</w:t>
      </w:r>
    </w:p>
    <w:p w14:paraId="67234905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D13CC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FB53C54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Technical Requirements</w:t>
      </w:r>
    </w:p>
    <w:p w14:paraId="123DEF37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15BFF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D0EC667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Mechanical &amp; Design Constraints</w:t>
      </w:r>
    </w:p>
    <w:p w14:paraId="5192D53D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7325F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0B661F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Interfaces</w:t>
      </w:r>
    </w:p>
    <w:p w14:paraId="52D29DFE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85A6B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50403F8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Deliverables by Partner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755"/>
      </w:tblGrid>
      <w:tr w:rsidR="00A929A6" w:rsidRPr="00A929A6" w14:paraId="582C00A9" w14:textId="77777777" w:rsidTr="00A92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9341C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Partner</w:t>
            </w:r>
          </w:p>
        </w:tc>
        <w:tc>
          <w:tcPr>
            <w:tcW w:w="0" w:type="auto"/>
            <w:vAlign w:val="center"/>
            <w:hideMark/>
          </w:tcPr>
          <w:p w14:paraId="7FF0E91D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Deliverables</w:t>
            </w:r>
          </w:p>
        </w:tc>
      </w:tr>
      <w:tr w:rsidR="00A929A6" w:rsidRPr="00A929A6" w14:paraId="6CAC1032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284A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Sofiatech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07101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PCB schematics + layout, firmware v1, testing report</w:t>
            </w:r>
          </w:p>
        </w:tc>
      </w:tr>
      <w:tr w:rsidR="00A929A6" w:rsidRPr="00A929A6" w14:paraId="35A2A5BA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5064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Mechatronics</w:t>
            </w:r>
          </w:p>
        </w:tc>
        <w:tc>
          <w:tcPr>
            <w:tcW w:w="0" w:type="auto"/>
            <w:vAlign w:val="center"/>
            <w:hideMark/>
          </w:tcPr>
          <w:p w14:paraId="4776DA54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3D CAD models, printed enclosures, assembly plan</w:t>
            </w:r>
          </w:p>
        </w:tc>
      </w:tr>
      <w:tr w:rsidR="00A929A6" w:rsidRPr="00A929A6" w14:paraId="1A9C9881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A8E9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4FA8D267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BOM with datasheets, sourcing timelines, shipping options</w:t>
            </w:r>
          </w:p>
        </w:tc>
      </w:tr>
    </w:tbl>
    <w:p w14:paraId="04935399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5996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FADA0B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874"/>
        <w:gridCol w:w="4223"/>
      </w:tblGrid>
      <w:tr w:rsidR="00A929A6" w:rsidRPr="00A929A6" w14:paraId="3DB99481" w14:textId="77777777" w:rsidTr="00A92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B9A16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2A2F969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1470C8F" w14:textId="77777777" w:rsidR="00A929A6" w:rsidRPr="00A929A6" w:rsidRDefault="00A929A6" w:rsidP="00A92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</w:t>
            </w:r>
          </w:p>
        </w:tc>
      </w:tr>
      <w:tr w:rsidR="00A929A6" w:rsidRPr="00A929A6" w14:paraId="3BDDAD56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E871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Component stock shortages</w:t>
            </w:r>
          </w:p>
        </w:tc>
        <w:tc>
          <w:tcPr>
            <w:tcW w:w="0" w:type="auto"/>
            <w:vAlign w:val="center"/>
            <w:hideMark/>
          </w:tcPr>
          <w:p w14:paraId="201BE6C8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971552E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Pre-order critical items in early phase</w:t>
            </w:r>
          </w:p>
        </w:tc>
      </w:tr>
      <w:tr w:rsidR="00A929A6" w:rsidRPr="00A929A6" w14:paraId="5F3017B4" w14:textId="77777777" w:rsidTr="00A929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9E19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Integration mismatch (PCB–mechanical)</w:t>
            </w:r>
          </w:p>
        </w:tc>
        <w:tc>
          <w:tcPr>
            <w:tcW w:w="0" w:type="auto"/>
            <w:vAlign w:val="center"/>
            <w:hideMark/>
          </w:tcPr>
          <w:p w14:paraId="03710778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23826AA" w14:textId="77777777" w:rsidR="00A929A6" w:rsidRPr="00A929A6" w:rsidRDefault="00A929A6" w:rsidP="00A929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929A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Hold weekly cross-team integration reviews</w:t>
            </w:r>
          </w:p>
        </w:tc>
      </w:tr>
    </w:tbl>
    <w:p w14:paraId="2FDAEC13" w14:textId="77777777" w:rsidR="00A929A6" w:rsidRPr="00A929A6" w:rsidRDefault="00B42945" w:rsidP="00A929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F7DB5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F6BAA" w14:textId="77777777" w:rsidR="00A929A6" w:rsidRPr="00A929A6" w:rsidRDefault="00A929A6" w:rsidP="00A92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929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Approval &amp; Sign-Off</w:t>
      </w:r>
    </w:p>
    <w:p w14:paraId="070B9FEF" w14:textId="77777777" w:rsidR="001672AF" w:rsidRDefault="001672AF"/>
    <w:sectPr w:rsidR="0016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D17AC"/>
    <w:multiLevelType w:val="multilevel"/>
    <w:tmpl w:val="BDD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80E82"/>
    <w:multiLevelType w:val="multilevel"/>
    <w:tmpl w:val="655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9493E"/>
    <w:multiLevelType w:val="hybridMultilevel"/>
    <w:tmpl w:val="3EFA56EC"/>
    <w:lvl w:ilvl="0" w:tplc="12B2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A9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0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24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CE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0F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A3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8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E9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605D2C"/>
    <w:multiLevelType w:val="hybridMultilevel"/>
    <w:tmpl w:val="47342426"/>
    <w:lvl w:ilvl="0" w:tplc="240AF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4E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E9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81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89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3ED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22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A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2A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FF483C"/>
    <w:multiLevelType w:val="hybridMultilevel"/>
    <w:tmpl w:val="F8661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F4B41"/>
    <w:multiLevelType w:val="multilevel"/>
    <w:tmpl w:val="802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159539">
    <w:abstractNumId w:val="1"/>
  </w:num>
  <w:num w:numId="2" w16cid:durableId="1965845725">
    <w:abstractNumId w:val="5"/>
  </w:num>
  <w:num w:numId="3" w16cid:durableId="872503591">
    <w:abstractNumId w:val="0"/>
  </w:num>
  <w:num w:numId="4" w16cid:durableId="1400591345">
    <w:abstractNumId w:val="2"/>
  </w:num>
  <w:num w:numId="5" w16cid:durableId="2099326219">
    <w:abstractNumId w:val="3"/>
  </w:num>
  <w:num w:numId="6" w16cid:durableId="868224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0C"/>
    <w:rsid w:val="000108D0"/>
    <w:rsid w:val="001672AF"/>
    <w:rsid w:val="001B035D"/>
    <w:rsid w:val="0032680C"/>
    <w:rsid w:val="004370FC"/>
    <w:rsid w:val="0049179C"/>
    <w:rsid w:val="00A929A6"/>
    <w:rsid w:val="00B42945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E71B"/>
  <w15:chartTrackingRefBased/>
  <w15:docId w15:val="{C1111A90-B73D-354F-9B4A-07A9D478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A6"/>
  </w:style>
  <w:style w:type="paragraph" w:styleId="Heading1">
    <w:name w:val="heading 1"/>
    <w:basedOn w:val="Normal"/>
    <w:next w:val="Normal"/>
    <w:link w:val="Heading1Char"/>
    <w:uiPriority w:val="9"/>
    <w:qFormat/>
    <w:rsid w:val="00326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8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29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Hermida Carbadillo</dc:creator>
  <cp:keywords/>
  <dc:description/>
  <cp:lastModifiedBy>Laura Hermida Carbadillo</cp:lastModifiedBy>
  <cp:revision>3</cp:revision>
  <dcterms:created xsi:type="dcterms:W3CDTF">2025-06-25T07:52:00Z</dcterms:created>
  <dcterms:modified xsi:type="dcterms:W3CDTF">2025-06-25T11:28:00Z</dcterms:modified>
</cp:coreProperties>
</file>