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1"/>
          <w:numId w:val="1"/>
        </w:numPr>
        <w:shd w:fill="ffffff" w:val="clear"/>
        <w:spacing w:after="0" w:afterAutospacing="0" w:before="20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Junior Fair Activity Form</w:t>
      </w:r>
    </w:p>
    <w:p w:rsidR="00000000" w:rsidDel="00000000" w:rsidP="00000000" w:rsidRDefault="00000000" w:rsidRPr="00000000" w14:paraId="0000000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is to be submitted to the Jr. Fair Board for approval each year by any group or individual wishing to conduct an activity during the week of the county fair which involves junior fair youth or any of the junior fair facilities or show rings. </w:t>
      </w:r>
    </w:p>
    <w:p w:rsidR="00000000" w:rsidDel="00000000" w:rsidP="00000000" w:rsidRDefault="00000000" w:rsidRPr="00000000" w14:paraId="00000003">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4a86e8"/>
            <w:sz w:val="24"/>
            <w:szCs w:val="24"/>
            <w:u w:val="single"/>
            <w:rtl w:val="0"/>
          </w:rPr>
          <w:t xml:space="preserve">Activity request forms</w:t>
        </w:r>
      </w:hyperlink>
      <w:r w:rsidDel="00000000" w:rsidR="00000000" w:rsidRPr="00000000">
        <w:rPr>
          <w:rFonts w:ascii="Times New Roman" w:cs="Times New Roman" w:eastAsia="Times New Roman" w:hAnsi="Times New Roman"/>
          <w:sz w:val="24"/>
          <w:szCs w:val="24"/>
          <w:rtl w:val="0"/>
        </w:rPr>
        <w:t xml:space="preserve"> (Link)</w:t>
      </w:r>
    </w:p>
    <w:p w:rsidR="00000000" w:rsidDel="00000000" w:rsidP="00000000" w:rsidRDefault="00000000" w:rsidRPr="00000000" w14:paraId="00000004">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by March 1, 2025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orain.osu.edu/sites/lorain/files/imce/Program_Pages/4H/fair%20activity%20request%20form%20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