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Valmora Generic Modifier Framework</w:t>
      </w:r>
    </w:p>
    <w:p>
      <w:pPr>
        <w:jc w:val="center"/>
      </w:pPr>
      <w:r>
        <w:rPr>
          <w:i/>
          <w:sz w:val="24"/>
        </w:rPr>
        <w:t>Design and YAML specification for replacing hardcoded reforges and gemstones with a reusable content framework</w:t>
      </w:r>
    </w:p>
    <w:p>
      <w:r>
        <w:t>Purpose: provide AI implementation agents with a concrete target architecture, configuration syntax, and compatibility rules for a generic item modifier framework. The default reforge and gemstone systems become ordinary YAML content shipped by Valmora rather than hardcoded item features.</w:t>
      </w:r>
    </w:p>
    <w:p>
      <w:pPr>
        <w:pStyle w:val="Heading1"/>
      </w:pPr>
      <w:r>
        <w:t>1. Main Goal</w:t>
      </w:r>
    </w:p>
    <w:p>
      <w:r>
        <w:t>The modifier framework must turn item modification into a generic engine primitive. Reforges, gemstones, infusions, traits, coatings, runes, curses, blessings, and future systems must be representable using the same modifier infrastructure. The core engine must not contain logic such as “if group == gemstones” or “if group == reforges” except where a generic group policy requires it.</w:t>
      </w:r>
    </w:p>
    <w:p>
      <w:pPr>
        <w:pStyle w:val="ListBullet"/>
      </w:pPr>
      <w:r>
        <w:t>Modifiers are attached to items through a named modifier group.</w:t>
      </w:r>
    </w:p>
    <w:p>
      <w:pPr>
        <w:pStyle w:val="ListBullet"/>
      </w:pPr>
      <w:r>
        <w:t>Modifier groups define attachment rules: exclusivity, stacking, capacity, targets, replacement, and storage semantics.</w:t>
      </w:r>
    </w:p>
    <w:p>
      <w:pPr>
        <w:pStyle w:val="ListBullet"/>
      </w:pPr>
      <w:r>
        <w:t>Modifier definitions describe display, requirements, state, tiers, stat effects, and trigger-driven effects.</w:t>
      </w:r>
    </w:p>
    <w:p>
      <w:pPr>
        <w:pStyle w:val="ListBullet"/>
      </w:pPr>
      <w:r>
        <w:t>Stat effects use the existing stat system and are resolved dynamically with the item/player context.</w:t>
      </w:r>
    </w:p>
    <w:p>
      <w:pPr>
        <w:pStyle w:val="ListBullet"/>
      </w:pPr>
      <w:r>
        <w:t>Trigger-driven effects reuse the existing ability/event/mechanic infrastructure rather than creating a second action system.</w:t>
      </w:r>
    </w:p>
    <w:p>
      <w:pPr>
        <w:pStyle w:val="ListBullet"/>
      </w:pPr>
      <w:r>
        <w:t>Existing conditions and expression variables are reused. The modifier framework supplies additional modifier/item context only where needed.</w:t>
      </w:r>
    </w:p>
    <w:p>
      <w:pPr>
        <w:pStyle w:val="ListBullet"/>
      </w:pPr>
      <w:r>
        <w:t>Rarity is fully data-driven in `/resources/rarities.yml`; modifier files must not contain one-off `by_rarity` maps.</w:t>
      </w:r>
    </w:p>
    <w:p>
      <w:pPr>
        <w:pStyle w:val="ListBullet"/>
      </w:pPr>
      <w:r>
        <w:t>Java APIs provide extension points for custom modifier groups, effect types, value resolvers, requirements, and other behavior not appropriate for YAML.</w:t>
      </w:r>
    </w:p>
    <w:p>
      <w:r>
        <w:br w:type="page"/>
      </w:r>
    </w:p>
    <w:p>
      <w:pPr>
        <w:pStyle w:val="Heading1"/>
      </w:pPr>
      <w:r>
        <w:t>2. Existing Valmora Systems to Reuse</w:t>
      </w:r>
    </w:p>
    <w:p>
      <w:r>
        <w:t>The current platform already contains the abstractions needed to keep the modifier framework small. The Script module provides variables, conditions, expressions, events, and an ExecutionContext carrying caster, target, location, and parameters. The Ability system provides trigger dispatch, conditions, cooldown/mana handling, mechanics, TargetResolver selectors, and a shared MechanicRegistry. The combat system consumes effective player/item stats and already routes ON_HIT and related behavior through the ability path.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Pr>
          <w:p>
            <w:r/>
            <w:r>
              <w:rPr>
                <w:rFonts w:ascii="Aptos" w:hAnsi="Aptos"/>
                <w:b/>
                <w:color w:val="FFFFFF"/>
                <w:sz w:val="17"/>
              </w:rPr>
              <w:t>Existing subsystem</w:t>
            </w:r>
          </w:p>
        </w:tc>
        <w:tc>
          <w:tcPr>
            <w:tcW w:type="dxa" w:w="5083"/>
            <w:vAlign w:val="center"/>
            <w:shd w:fill="1F4E79"/>
          </w:tcPr>
          <w:p>
            <w:r/>
            <w:r>
              <w:rPr>
                <w:rFonts w:ascii="Aptos" w:hAnsi="Aptos"/>
                <w:b/>
                <w:color w:val="FFFFFF"/>
                <w:sz w:val="17"/>
              </w:rPr>
              <w:t>Modifier framework usage</w:t>
            </w:r>
          </w:p>
        </w:tc>
      </w:tr>
      <w:tr>
        <w:tc>
          <w:tcPr>
            <w:tcW w:type="dxa" w:w="5083"/>
            <w:vAlign w:val="center"/>
          </w:tcPr>
          <w:p>
            <w:r/>
            <w:r>
              <w:rPr>
                <w:rFonts w:ascii="Aptos" w:hAnsi="Aptos"/>
                <w:b w:val="0"/>
                <w:sz w:val="16"/>
              </w:rPr>
              <w:t>Stats</w:t>
            </w:r>
          </w:p>
        </w:tc>
        <w:tc>
          <w:tcPr>
            <w:tcW w:type="dxa" w:w="5083"/>
            <w:vAlign w:val="center"/>
          </w:tcPr>
          <w:p>
            <w:r/>
            <w:r>
              <w:rPr>
                <w:rFonts w:ascii="Aptos" w:hAnsi="Aptos"/>
                <w:b w:val="0"/>
                <w:sz w:val="16"/>
              </w:rPr>
              <w:t>Modifier effects contribute to existing stat IDs; no modifier-specific stat implementation.</w:t>
            </w:r>
          </w:p>
        </w:tc>
      </w:tr>
      <w:tr>
        <w:tc>
          <w:tcPr>
            <w:tcW w:type="dxa" w:w="5083"/>
            <w:vAlign w:val="center"/>
          </w:tcPr>
          <w:p>
            <w:r/>
            <w:r>
              <w:rPr>
                <w:rFonts w:ascii="Aptos" w:hAnsi="Aptos"/>
                <w:b w:val="0"/>
                <w:sz w:val="16"/>
              </w:rPr>
              <w:t>Script variables</w:t>
            </w:r>
          </w:p>
        </w:tc>
        <w:tc>
          <w:tcPr>
            <w:tcW w:type="dxa" w:w="5083"/>
            <w:vAlign w:val="center"/>
          </w:tcPr>
          <w:p>
            <w:r/>
            <w:r>
              <w:rPr>
                <w:rFonts w:ascii="Aptos" w:hAnsi="Aptos"/>
                <w:b w:val="0"/>
                <w:sz w:val="16"/>
              </w:rPr>
              <w:t>Dynamic values in requirements, effect values, lore/templates, and conditions.</w:t>
            </w:r>
          </w:p>
        </w:tc>
      </w:tr>
      <w:tr>
        <w:tc>
          <w:tcPr>
            <w:tcW w:type="dxa" w:w="5083"/>
            <w:vAlign w:val="center"/>
          </w:tcPr>
          <w:p>
            <w:r/>
            <w:r>
              <w:rPr>
                <w:rFonts w:ascii="Aptos" w:hAnsi="Aptos"/>
                <w:b w:val="0"/>
                <w:sz w:val="16"/>
              </w:rPr>
              <w:t>Script conditions</w:t>
            </w:r>
          </w:p>
        </w:tc>
        <w:tc>
          <w:tcPr>
            <w:tcW w:type="dxa" w:w="5083"/>
            <w:vAlign w:val="center"/>
          </w:tcPr>
          <w:p>
            <w:r/>
            <w:r>
              <w:rPr>
                <w:rFonts w:ascii="Aptos" w:hAnsi="Aptos"/>
                <w:b w:val="0"/>
                <w:sz w:val="16"/>
              </w:rPr>
              <w:t>Requirements and conditional effects use existing expression/condition syntax.</w:t>
            </w:r>
          </w:p>
        </w:tc>
      </w:tr>
      <w:tr>
        <w:tc>
          <w:tcPr>
            <w:tcW w:type="dxa" w:w="5083"/>
            <w:vAlign w:val="center"/>
          </w:tcPr>
          <w:p>
            <w:r/>
            <w:r>
              <w:rPr>
                <w:rFonts w:ascii="Aptos" w:hAnsi="Aptos"/>
                <w:b w:val="0"/>
                <w:sz w:val="16"/>
              </w:rPr>
              <w:t>Script events</w:t>
            </w:r>
          </w:p>
        </w:tc>
        <w:tc>
          <w:tcPr>
            <w:tcW w:type="dxa" w:w="5083"/>
            <w:vAlign w:val="center"/>
          </w:tcPr>
          <w:p>
            <w:r/>
            <w:r>
              <w:rPr>
                <w:rFonts w:ascii="Aptos" w:hAnsi="Aptos"/>
                <w:b w:val="0"/>
                <w:sz w:val="16"/>
              </w:rPr>
              <w:t>Trigger-driven modifiers can dispatch existing event strings where appropriate.</w:t>
            </w:r>
          </w:p>
        </w:tc>
      </w:tr>
      <w:tr>
        <w:tc>
          <w:tcPr>
            <w:tcW w:type="dxa" w:w="5083"/>
            <w:vAlign w:val="center"/>
          </w:tcPr>
          <w:p>
            <w:r/>
            <w:r>
              <w:rPr>
                <w:rFonts w:ascii="Aptos" w:hAnsi="Aptos"/>
                <w:b w:val="0"/>
                <w:sz w:val="16"/>
              </w:rPr>
              <w:t>AbilityDefinition</w:t>
            </w:r>
          </w:p>
        </w:tc>
        <w:tc>
          <w:tcPr>
            <w:tcW w:type="dxa" w:w="5083"/>
            <w:vAlign w:val="center"/>
          </w:tcPr>
          <w:p>
            <w:r/>
            <w:r>
              <w:rPr>
                <w:rFonts w:ascii="Aptos" w:hAnsi="Aptos"/>
                <w:b w:val="0"/>
                <w:sz w:val="16"/>
              </w:rPr>
              <w:t>Complex modifier behavior should normally be represented as an ability definition rather than a new modifier action language.</w:t>
            </w:r>
          </w:p>
        </w:tc>
      </w:tr>
      <w:tr>
        <w:tc>
          <w:tcPr>
            <w:tcW w:type="dxa" w:w="5083"/>
            <w:vAlign w:val="center"/>
          </w:tcPr>
          <w:p>
            <w:r/>
            <w:r>
              <w:rPr>
                <w:rFonts w:ascii="Aptos" w:hAnsi="Aptos"/>
                <w:b w:val="0"/>
                <w:sz w:val="16"/>
              </w:rPr>
              <w:t>MechanicRegistry</w:t>
            </w:r>
          </w:p>
        </w:tc>
        <w:tc>
          <w:tcPr>
            <w:tcW w:type="dxa" w:w="5083"/>
            <w:vAlign w:val="center"/>
          </w:tcPr>
          <w:p>
            <w:r/>
            <w:r>
              <w:rPr>
                <w:rFonts w:ascii="Aptos" w:hAnsi="Aptos"/>
                <w:b w:val="0"/>
                <w:sz w:val="16"/>
              </w:rPr>
              <w:t>Modifier-granted abilities reuse the globally registered mechanics.</w:t>
            </w:r>
          </w:p>
        </w:tc>
      </w:tr>
      <w:tr>
        <w:tc>
          <w:tcPr>
            <w:tcW w:type="dxa" w:w="5083"/>
            <w:vAlign w:val="center"/>
          </w:tcPr>
          <w:p>
            <w:r/>
            <w:r>
              <w:rPr>
                <w:rFonts w:ascii="Aptos" w:hAnsi="Aptos"/>
                <w:b w:val="0"/>
                <w:sz w:val="16"/>
              </w:rPr>
              <w:t>TargetResolver</w:t>
            </w:r>
          </w:p>
        </w:tc>
        <w:tc>
          <w:tcPr>
            <w:tcW w:type="dxa" w:w="5083"/>
            <w:vAlign w:val="center"/>
          </w:tcPr>
          <w:p>
            <w:r/>
            <w:r>
              <w:rPr>
                <w:rFonts w:ascii="Aptos" w:hAnsi="Aptos"/>
                <w:b w:val="0"/>
                <w:sz w:val="16"/>
              </w:rPr>
              <w:t>ON_HIT/RIGHT_CLICK/etc. ability behavior can use existing selectors such as `@target` and `@enemies_in_radius{r=3}`.</w:t>
            </w:r>
          </w:p>
        </w:tc>
      </w:tr>
      <w:tr>
        <w:tc>
          <w:tcPr>
            <w:tcW w:type="dxa" w:w="5083"/>
            <w:vAlign w:val="center"/>
          </w:tcPr>
          <w:p>
            <w:r/>
            <w:r>
              <w:rPr>
                <w:rFonts w:ascii="Aptos" w:hAnsi="Aptos"/>
                <w:b w:val="0"/>
                <w:sz w:val="16"/>
              </w:rPr>
              <w:t>TemporaryStatService</w:t>
            </w:r>
          </w:p>
        </w:tc>
        <w:tc>
          <w:tcPr>
            <w:tcW w:type="dxa" w:w="5083"/>
            <w:vAlign w:val="center"/>
          </w:tcPr>
          <w:p>
            <w:r/>
            <w:r>
              <w:rPr>
                <w:rFonts w:ascii="Aptos" w:hAnsi="Aptos"/>
                <w:b w:val="0"/>
                <w:sz w:val="16"/>
              </w:rPr>
              <w:t>Temporary stat effects should flow through the existing timed-stat service where supported.</w:t>
            </w:r>
          </w:p>
        </w:tc>
      </w:tr>
      <w:tr>
        <w:tc>
          <w:tcPr>
            <w:tcW w:type="dxa" w:w="5083"/>
            <w:vAlign w:val="center"/>
          </w:tcPr>
          <w:p>
            <w:r/>
            <w:r>
              <w:rPr>
                <w:rFonts w:ascii="Aptos" w:hAnsi="Aptos"/>
                <w:b w:val="0"/>
                <w:sz w:val="16"/>
              </w:rPr>
              <w:t>Component Store</w:t>
            </w:r>
          </w:p>
        </w:tc>
        <w:tc>
          <w:tcPr>
            <w:tcW w:type="dxa" w:w="5083"/>
            <w:vAlign w:val="center"/>
          </w:tcPr>
          <w:p>
            <w:r/>
            <w:r>
              <w:rPr>
                <w:rFonts w:ascii="Aptos" w:hAnsi="Aptos"/>
                <w:b w:val="0"/>
                <w:sz w:val="16"/>
              </w:rPr>
              <w:t>Active modifier instances remain components under `modifiers:&lt;group_id&gt;`; the modifier engine becomes the resolver over those components.</w:t>
            </w:r>
          </w:p>
        </w:tc>
      </w:tr>
    </w:tbl>
    <w:p>
      <w:pPr>
        <w:spacing w:after="0"/>
      </w:pPr>
    </w:p>
    <w:p>
      <w:r>
        <w:t>Source alignment: the existing Component Store already models modifier groups with a group ID, modifier ID, application count, stats, and metadata, and the stat evaluator already aggregates generic modifier-group contributions.</w:t>
      </w:r>
    </w:p>
    <w:p>
      <w:pPr>
        <w:pStyle w:val="Heading1"/>
      </w:pPr>
      <w:r>
        <w:t>3. Core Model</w:t>
      </w:r>
    </w:p>
    <w:p>
      <w:pPr>
        <w:pStyle w:val="Code"/>
        <w:keepLines/>
        <w:shd w:fill="F3F5F7"/>
      </w:pPr>
      <w:r>
        <w:t>Item</w:t>
        <w:br/>
        <w:t>├── base/core data</w:t>
        <w:br/>
        <w:t>├── enchantments</w:t>
        <w:br/>
        <w:t>├── modifier containers</w:t>
        <w:br/>
        <w:t>│   ├── reforges</w:t>
        <w:br/>
        <w:t>│   ├── gemstones</w:t>
        <w:br/>
        <w:t>│   ├── infusions</w:t>
        <w:br/>
        <w:t>│   └── any custom group</w:t>
        <w:br/>
        <w:t>└── custom components</w:t>
        <w:br/>
        <w:br/>
        <w:t>Modifier Group</w:t>
        <w:br/>
        <w:t>├── application rules</w:t>
        <w:br/>
        <w:t>├── target rules</w:t>
        <w:br/>
        <w:t>├── capacity / slot rules</w:t>
        <w:br/>
        <w:t>├── replacement / removal rules</w:t>
        <w:br/>
        <w:t>└── storage rules</w:t>
        <w:br/>
        <w:br/>
        <w:t>Modifier Definition</w:t>
        <w:br/>
        <w:t>├── id / group</w:t>
        <w:br/>
        <w:t>├── display</w:t>
        <w:br/>
        <w:t>├── requirements</w:t>
        <w:br/>
        <w:t>├── tiers</w:t>
        <w:br/>
        <w:t>├── stack behaviour</w:t>
        <w:br/>
        <w:t>├── state</w:t>
        <w:br/>
        <w:t>├── effects</w:t>
        <w:br/>
        <w:t>└── triggers</w:t>
        <w:br/>
        <w:br/>
        <w:t>Effect</w:t>
        <w:br/>
        <w:t>├── stat effect</w:t>
        <w:br/>
        <w:t>├── ability effect</w:t>
        <w:br/>
        <w:t>├── event effect</w:t>
        <w:br/>
        <w:t>├── state effect</w:t>
        <w:br/>
        <w:t>└── Java-registered custom effect</w:t>
      </w:r>
    </w:p>
    <w:p>
      <w:r>
        <w:t>The stored item instance should contain only the data required to identify and parameterize the modifier. The definition remains in YAML/registry data. This follows the existing Component Store model rather than baking the computed result into the item.</w:t>
      </w:r>
    </w:p>
    <w:p>
      <w:pPr>
        <w:pStyle w:val="Heading1"/>
      </w:pPr>
      <w:r>
        <w:t>4. Rarities Become Fully Data-Driven</w:t>
      </w:r>
    </w:p>
    <w:p>
      <w:r>
        <w:t>Create `/resources/rarities.yml` as the single source of truth for rarity metadata. Modifier definitions must not contain explicit `COMMON:`, `RARE:`, `LEGENDARY:` maps. This removes the current hard dependency between a modifier and a fixed rarity enumeration.</w:t>
      </w:r>
    </w:p>
    <w:p>
      <w:pPr>
        <w:pStyle w:val="Code"/>
        <w:keepLines/>
        <w:shd w:fill="F3F5F7"/>
      </w:pPr>
      <w:r>
        <w:t>rarities:</w:t>
        <w:br/>
        <w:t xml:space="preserve">  COMMON:</w:t>
        <w:br/>
        <w:t xml:space="preserve">    id: common</w:t>
        <w:br/>
        <w:t xml:space="preserve">    name: "Common"</w:t>
        <w:br/>
        <w:t xml:space="preserve">    color: "&lt;gray&gt;"</w:t>
        <w:br/>
        <w:t xml:space="preserve">    rank: 0</w:t>
        <w:br/>
        <w:t xml:space="preserve">    power: 1.0</w:t>
        <w:br/>
        <w:br/>
        <w:t xml:space="preserve">  UNCOMMON:</w:t>
        <w:br/>
        <w:t xml:space="preserve">    id: uncommon</w:t>
        <w:br/>
        <w:t xml:space="preserve">    name: "Uncommon"</w:t>
        <w:br/>
        <w:t xml:space="preserve">    color: "&lt;green&gt;"</w:t>
        <w:br/>
        <w:t xml:space="preserve">    rank: 1</w:t>
        <w:br/>
        <w:t xml:space="preserve">    power: 1.15</w:t>
        <w:br/>
        <w:br/>
        <w:t xml:space="preserve">  RARE:</w:t>
        <w:br/>
        <w:t xml:space="preserve">    id: rare</w:t>
        <w:br/>
        <w:t xml:space="preserve">    name: "Rare"</w:t>
        <w:br/>
        <w:t xml:space="preserve">    color: "&lt;aqua&gt;"</w:t>
        <w:br/>
        <w:t xml:space="preserve">    rank: 2</w:t>
        <w:br/>
        <w:t xml:space="preserve">    power: 1.35</w:t>
        <w:br/>
        <w:br/>
        <w:t xml:space="preserve">  EPIC:</w:t>
        <w:br/>
        <w:t xml:space="preserve">    id: epic</w:t>
        <w:br/>
        <w:t xml:space="preserve">    name: "Epic"</w:t>
        <w:br/>
        <w:t xml:space="preserve">    color: "&lt;light_purple&gt;"</w:t>
        <w:br/>
        <w:t xml:space="preserve">    rank: 3</w:t>
        <w:br/>
        <w:t xml:space="preserve">    power: 1.65</w:t>
        <w:br/>
        <w:br/>
        <w:t xml:space="preserve">  LEGENDARY:</w:t>
        <w:br/>
        <w:t xml:space="preserve">    id: legendary</w:t>
        <w:br/>
        <w:t xml:space="preserve">    name: "Legendary"</w:t>
        <w:br/>
        <w:t xml:space="preserve">    color: "&lt;gold&gt;"</w:t>
        <w:br/>
        <w:t xml:space="preserve">    rank: 4</w:t>
        <w:br/>
        <w:t xml:space="preserve">    power: 2.0</w:t>
        <w:br/>
        <w:br/>
        <w:t xml:space="preserve">  MYTHIC:</w:t>
        <w:br/>
        <w:t xml:space="preserve">    id: mythic</w:t>
        <w:br/>
        <w:t xml:space="preserve">    name: "Mythic"</w:t>
        <w:br/>
        <w:t xml:space="preserve">    color: "&lt;dark_purple&gt;"</w:t>
        <w:br/>
        <w:t xml:space="preserve">    rank: 5</w:t>
        <w:br/>
        <w:t xml:space="preserve">    power: 2.5</w:t>
      </w:r>
    </w:p>
    <w:p>
      <w:r>
        <w:t>Recommended rarity properties:</w:t>
      </w:r>
    </w:p>
    <w:p>
      <w:pPr>
        <w:pStyle w:val="ListBullet"/>
      </w:pPr>
      <w:r>
        <w:t>`id`: stable machine identifier used by items and APIs.</w:t>
      </w:r>
    </w:p>
    <w:p>
      <w:pPr>
        <w:pStyle w:val="ListBullet"/>
      </w:pPr>
      <w:r>
        <w:t>`name`: display name.</w:t>
      </w:r>
    </w:p>
    <w:p>
      <w:pPr>
        <w:pStyle w:val="ListBullet"/>
      </w:pPr>
      <w:r>
        <w:t>`color`: MiniMessage-compatible display color/prefix.</w:t>
      </w:r>
    </w:p>
    <w:p>
      <w:pPr>
        <w:pStyle w:val="ListBullet"/>
      </w:pPr>
      <w:r>
        <w:t>`rank`: ordered rarity position for comparisons and unlock logic.</w:t>
      </w:r>
    </w:p>
    <w:p>
      <w:pPr>
        <w:pStyle w:val="ListBullet"/>
      </w:pPr>
      <w:r>
        <w:t>`power`: numeric scaling value used by generic modifier value resolvers. It is not itself a stat multiplier; it is a content-authoring parameter.</w:t>
      </w:r>
    </w:p>
    <w:p>
      <w:pPr>
        <w:pStyle w:val="ListBullet"/>
      </w:pPr>
      <w:r>
        <w:t>Optional future metadata can include `weight`, `max_level`, `item_name_format`, `glint`, `loot_color`, `sell_multiplier`, or tags without changing the modifier format.</w:t>
      </w:r>
    </w:p>
    <w:p>
      <w:pPr>
        <w:pStyle w:val="Heading1"/>
      </w:pPr>
      <w:r>
        <w:t>5. Generic Value Resolution — Replacing `by_rarity`</w:t>
      </w:r>
    </w:p>
    <w:p>
      <w:r>
        <w:t>Instead of making modifiers list one value for every rarity, use generic value providers. The most important provider is `rarity_scale`, which reads a property of the active rarity. This means server authors can add, remove, rename, reorder, or rebalance rarities in `rarities.yml` without editing every modifier.</w:t>
      </w:r>
    </w:p>
    <w:p>
      <w:pPr>
        <w:pStyle w:val="Code"/>
        <w:keepLines/>
        <w:shd w:fill="F3F5F7"/>
      </w:pPr>
      <w:r>
        <w:t>value:</w:t>
        <w:br/>
        <w:t xml:space="preserve">  base: 10</w:t>
        <w:br/>
        <w:t xml:space="preserve">  scaling:</w:t>
        <w:br/>
        <w:t xml:space="preserve">    type: RARITY</w:t>
        <w:br/>
        <w:t xml:space="preserve">    property: power</w:t>
        <w:br/>
        <w:t xml:space="preserve">    operation: MULTIPLY</w:t>
      </w:r>
    </w:p>
    <w:p>
      <w:r>
        <w:t>Semantics: result = base × rarity.power. If a legendary rarity has power 2.0, the value is 20.0. A new rarity automatically participates because it supplies its own `power`.</w:t>
      </w:r>
    </w:p>
    <w:p>
      <w:pPr>
        <w:pStyle w:val="Code"/>
        <w:keepLines/>
        <w:shd w:fill="F3F5F7"/>
      </w:pPr>
      <w:r>
        <w:t>value:</w:t>
        <w:br/>
        <w:t xml:space="preserve">  base: 5</w:t>
        <w:br/>
        <w:t xml:space="preserve">  scaling:</w:t>
        <w:br/>
        <w:t xml:space="preserve">    type: RARITY</w:t>
        <w:br/>
        <w:t xml:space="preserve">    property: rank</w:t>
        <w:br/>
        <w:t xml:space="preserve">    operation: ADD</w:t>
        <w:br/>
        <w:t xml:space="preserve">    factor: 3</w:t>
      </w:r>
    </w:p>
    <w:p>
      <w:r>
        <w:t>Semantics: result = base + (rarity.rank × factor). This is useful when a modifier should gain a fixed amount per rarity step.</w:t>
      </w:r>
    </w:p>
    <w:p>
      <w:pPr>
        <w:pStyle w:val="Code"/>
        <w:keepLines/>
        <w:shd w:fill="F3F5F7"/>
      </w:pPr>
      <w:r>
        <w:t>value:</w:t>
        <w:br/>
        <w:t xml:space="preserve">  expression: "10 + $item.rarity.rank$ * 5"</w:t>
      </w:r>
    </w:p>
    <w:p>
      <w:r>
        <w:t>Expressions remain available when a server author needs a custom formula. The modifier engine should expose rarity context through `$item.rarity.*$`, including at least `id`, `name`, `rank`, and `power`.</w:t>
      </w:r>
    </w:p>
    <w:p>
      <w:pPr>
        <w:pStyle w:val="Heading1"/>
      </w:pPr>
      <w:r>
        <w:t>6. Modifier Group YAML Syntax</w:t>
      </w:r>
    </w:p>
    <w:p>
      <w:pPr>
        <w:pStyle w:val="Code"/>
        <w:keepLines/>
        <w:shd w:fill="F3F5F7"/>
      </w:pPr>
      <w:r>
        <w:t>groups:</w:t>
        <w:br/>
        <w:t xml:space="preserve">  reforges:</w:t>
        <w:br/>
        <w:t xml:space="preserve">    display:</w:t>
        <w:br/>
        <w:t xml:space="preserve">      format: PREFIX</w:t>
        <w:br/>
        <w:t xml:space="preserve">    application:</w:t>
        <w:br/>
        <w:t xml:space="preserve">      mode: EXCLUSIVE</w:t>
        <w:br/>
        <w:t xml:space="preserve">      max: 1</w:t>
        <w:br/>
        <w:t xml:space="preserve">      replacement: true</w:t>
        <w:br/>
        <w:t xml:space="preserve">      removal: true</w:t>
        <w:br/>
        <w:t xml:space="preserve">    targets:</w:t>
        <w:br/>
        <w:t xml:space="preserve">      item_types: [SWORD, AXE, BOW, HELMET, CHESTPLATE, LEGGINGS, BOOTS]</w:t>
        <w:br/>
        <w:t xml:space="preserve">    storage:</w:t>
        <w:br/>
        <w:t xml:space="preserve">      mode: SINGLE</w:t>
        <w:br/>
        <w:br/>
        <w:t xml:space="preserve">  gemstones:</w:t>
        <w:br/>
        <w:t xml:space="preserve">    display:</w:t>
        <w:br/>
        <w:t xml:space="preserve">      format: LORE</w:t>
        <w:br/>
        <w:t xml:space="preserve">    application:</w:t>
        <w:br/>
        <w:t xml:space="preserve">      mode: STACKABLE</w:t>
        <w:br/>
        <w:t xml:space="preserve">      max: 5</w:t>
        <w:br/>
        <w:t xml:space="preserve">      replacement: false</w:t>
        <w:br/>
        <w:t xml:space="preserve">      removal: true</w:t>
        <w:br/>
        <w:t xml:space="preserve">    targets:</w:t>
        <w:br/>
        <w:t xml:space="preserve">      item_types: [SWORD, AXE, BOW, HELMET, CHESTPLATE, LEGGINGS, BOOTS]</w:t>
        <w:br/>
        <w:t xml:space="preserve">    storage:</w:t>
        <w:br/>
        <w:t xml:space="preserve">      mode: INSTANCES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Pr>
          <w:p>
            <w:r/>
            <w:r>
              <w:rPr>
                <w:rFonts w:ascii="Aptos" w:hAnsi="Aptos"/>
                <w:b/>
                <w:color w:val="FFFFFF"/>
                <w:sz w:val="17"/>
              </w:rPr>
              <w:t>Field</w:t>
            </w:r>
          </w:p>
        </w:tc>
        <w:tc>
          <w:tcPr>
            <w:tcW w:type="dxa" w:w="5083"/>
            <w:vAlign w:val="center"/>
            <w:shd w:fill="1F4E79"/>
          </w:tcPr>
          <w:p>
            <w:r/>
            <w:r>
              <w:rPr>
                <w:rFonts w:ascii="Aptos" w:hAnsi="Aptos"/>
                <w:b/>
                <w:color w:val="FFFFFF"/>
                <w:sz w:val="17"/>
              </w:rPr>
              <w:t>Allowed values / meaning</w:t>
            </w:r>
          </w:p>
        </w:tc>
      </w:tr>
      <w:tr>
        <w:tc>
          <w:tcPr>
            <w:tcW w:type="dxa" w:w="5083"/>
            <w:vAlign w:val="center"/>
          </w:tcPr>
          <w:p>
            <w:r/>
            <w:r>
              <w:rPr>
                <w:rFonts w:ascii="Aptos" w:hAnsi="Aptos"/>
                <w:b w:val="0"/>
                <w:sz w:val="16"/>
              </w:rPr>
              <w:t>display.format</w:t>
            </w:r>
          </w:p>
        </w:tc>
        <w:tc>
          <w:tcPr>
            <w:tcW w:type="dxa" w:w="5083"/>
            <w:vAlign w:val="center"/>
          </w:tcPr>
          <w:p>
            <w:r/>
            <w:r>
              <w:rPr>
                <w:rFonts w:ascii="Aptos" w:hAnsi="Aptos"/>
                <w:b w:val="0"/>
                <w:sz w:val="16"/>
              </w:rPr>
              <w:t>PREFIX, SUFFIX, LORE, NONE. Presentation policy only.</w:t>
            </w:r>
          </w:p>
        </w:tc>
      </w:tr>
      <w:tr>
        <w:tc>
          <w:tcPr>
            <w:tcW w:type="dxa" w:w="5083"/>
            <w:vAlign w:val="center"/>
          </w:tcPr>
          <w:p>
            <w:r/>
            <w:r>
              <w:rPr>
                <w:rFonts w:ascii="Aptos" w:hAnsi="Aptos"/>
                <w:b w:val="0"/>
                <w:sz w:val="16"/>
              </w:rPr>
              <w:t>application.mode</w:t>
            </w:r>
          </w:p>
        </w:tc>
        <w:tc>
          <w:tcPr>
            <w:tcW w:type="dxa" w:w="5083"/>
            <w:vAlign w:val="center"/>
          </w:tcPr>
          <w:p>
            <w:r/>
            <w:r>
              <w:rPr>
                <w:rFonts w:ascii="Aptos" w:hAnsi="Aptos"/>
                <w:b w:val="0"/>
                <w:sz w:val="16"/>
              </w:rPr>
              <w:t>EXCLUSIVE, STACKABLE, MULTIPLE.</w:t>
            </w:r>
          </w:p>
        </w:tc>
      </w:tr>
      <w:tr>
        <w:tc>
          <w:tcPr>
            <w:tcW w:type="dxa" w:w="5083"/>
            <w:vAlign w:val="center"/>
          </w:tcPr>
          <w:p>
            <w:r/>
            <w:r>
              <w:rPr>
                <w:rFonts w:ascii="Aptos" w:hAnsi="Aptos"/>
                <w:b w:val="0"/>
                <w:sz w:val="16"/>
              </w:rPr>
              <w:t>application.max</w:t>
            </w:r>
          </w:p>
        </w:tc>
        <w:tc>
          <w:tcPr>
            <w:tcW w:type="dxa" w:w="5083"/>
            <w:vAlign w:val="center"/>
          </w:tcPr>
          <w:p>
            <w:r/>
            <w:r>
              <w:rPr>
                <w:rFonts w:ascii="Aptos" w:hAnsi="Aptos"/>
                <w:b w:val="0"/>
                <w:sz w:val="16"/>
              </w:rPr>
              <w:t>Maximum applications/entries permitted by the group.</w:t>
            </w:r>
          </w:p>
        </w:tc>
      </w:tr>
      <w:tr>
        <w:tc>
          <w:tcPr>
            <w:tcW w:type="dxa" w:w="5083"/>
            <w:vAlign w:val="center"/>
          </w:tcPr>
          <w:p>
            <w:r/>
            <w:r>
              <w:rPr>
                <w:rFonts w:ascii="Aptos" w:hAnsi="Aptos"/>
                <w:b w:val="0"/>
                <w:sz w:val="16"/>
              </w:rPr>
              <w:t>application.replacement</w:t>
            </w:r>
          </w:p>
        </w:tc>
        <w:tc>
          <w:tcPr>
            <w:tcW w:type="dxa" w:w="5083"/>
            <w:vAlign w:val="center"/>
          </w:tcPr>
          <w:p>
            <w:r/>
            <w:r>
              <w:rPr>
                <w:rFonts w:ascii="Aptos" w:hAnsi="Aptos"/>
                <w:b w:val="0"/>
                <w:sz w:val="16"/>
              </w:rPr>
              <w:t>Whether a new application can replace an existing application in the same group.</w:t>
            </w:r>
          </w:p>
        </w:tc>
      </w:tr>
      <w:tr>
        <w:tc>
          <w:tcPr>
            <w:tcW w:type="dxa" w:w="5083"/>
            <w:vAlign w:val="center"/>
          </w:tcPr>
          <w:p>
            <w:r/>
            <w:r>
              <w:rPr>
                <w:rFonts w:ascii="Aptos" w:hAnsi="Aptos"/>
                <w:b w:val="0"/>
                <w:sz w:val="16"/>
              </w:rPr>
              <w:t>application.removal</w:t>
            </w:r>
          </w:p>
        </w:tc>
        <w:tc>
          <w:tcPr>
            <w:tcW w:type="dxa" w:w="5083"/>
            <w:vAlign w:val="center"/>
          </w:tcPr>
          <w:p>
            <w:r/>
            <w:r>
              <w:rPr>
                <w:rFonts w:ascii="Aptos" w:hAnsi="Aptos"/>
                <w:b w:val="0"/>
                <w:sz w:val="16"/>
              </w:rPr>
              <w:t>Whether the group supports removing an attached modifier.</w:t>
            </w:r>
          </w:p>
        </w:tc>
      </w:tr>
      <w:tr>
        <w:tc>
          <w:tcPr>
            <w:tcW w:type="dxa" w:w="5083"/>
            <w:vAlign w:val="center"/>
          </w:tcPr>
          <w:p>
            <w:r/>
            <w:r>
              <w:rPr>
                <w:rFonts w:ascii="Aptos" w:hAnsi="Aptos"/>
                <w:b w:val="0"/>
                <w:sz w:val="16"/>
              </w:rPr>
              <w:t>targets.item_types</w:t>
            </w:r>
          </w:p>
        </w:tc>
        <w:tc>
          <w:tcPr>
            <w:tcW w:type="dxa" w:w="5083"/>
            <w:vAlign w:val="center"/>
          </w:tcPr>
          <w:p>
            <w:r/>
            <w:r>
              <w:rPr>
                <w:rFonts w:ascii="Aptos" w:hAnsi="Aptos"/>
                <w:b w:val="0"/>
                <w:sz w:val="16"/>
              </w:rPr>
              <w:t>Generic item-type restriction.</w:t>
            </w:r>
          </w:p>
        </w:tc>
      </w:tr>
      <w:tr>
        <w:tc>
          <w:tcPr>
            <w:tcW w:type="dxa" w:w="5083"/>
            <w:vAlign w:val="center"/>
          </w:tcPr>
          <w:p>
            <w:r/>
            <w:r>
              <w:rPr>
                <w:rFonts w:ascii="Aptos" w:hAnsi="Aptos"/>
                <w:b w:val="0"/>
                <w:sz w:val="16"/>
              </w:rPr>
              <w:t>storage.mode</w:t>
            </w:r>
          </w:p>
        </w:tc>
        <w:tc>
          <w:tcPr>
            <w:tcW w:type="dxa" w:w="5083"/>
            <w:vAlign w:val="center"/>
          </w:tcPr>
          <w:p>
            <w:r/>
            <w:r>
              <w:rPr>
                <w:rFonts w:ascii="Aptos" w:hAnsi="Aptos"/>
                <w:b w:val="0"/>
                <w:sz w:val="16"/>
              </w:rPr>
              <w:t>SINGLE, STACKED, INSTANCES. Storage optimization/identity semantics, not effect semantics.</w:t>
            </w:r>
          </w:p>
        </w:tc>
      </w:tr>
    </w:tbl>
    <w:p>
      <w:pPr>
        <w:spacing w:after="0"/>
      </w:pPr>
    </w:p>
    <w:p>
      <w:r>
        <w:t>Avoid defining a group key such as `stat_modifier: true` or `gemstone: true`. Such fields recreate the hardcoded coupling the framework is intended to remove.</w:t>
      </w:r>
    </w:p>
    <w:p>
      <w:pPr>
        <w:pStyle w:val="Heading1"/>
      </w:pPr>
      <w:r>
        <w:t>7. Generic Modifier Definition Syntax</w:t>
      </w:r>
    </w:p>
    <w:p>
      <w:pPr>
        <w:pStyle w:val="Code"/>
        <w:keepLines/>
        <w:shd w:fill="F3F5F7"/>
      </w:pPr>
      <w:r>
        <w:t>modifiers:</w:t>
        <w:br/>
        <w:t xml:space="preserve">  fierce:</w:t>
        <w:br/>
        <w:t xml:space="preserve">    group: reforges</w:t>
        <w:br/>
        <w:br/>
        <w:t xml:space="preserve">    display:</w:t>
        <w:br/>
        <w:t xml:space="preserve">      name: "&lt;red&gt;Fierce"</w:t>
        <w:br/>
        <w:t xml:space="preserve">      prefix: "&lt;red&gt;Fierce "</w:t>
        <w:br/>
        <w:br/>
        <w:t xml:space="preserve">    requirements:</w:t>
        <w:br/>
        <w:t xml:space="preserve">      - "$item.type$ == \"SWORD\" or $item.type$ == \"AXE\""</w:t>
        <w:br/>
        <w:br/>
        <w:t xml:space="preserve">    effects:</w:t>
        <w:br/>
        <w:t xml:space="preserve">      - type: STAT</w:t>
        <w:br/>
        <w:t xml:space="preserve">        stat: STRENGTH</w:t>
        <w:br/>
        <w:t xml:space="preserve">        operation: ADD</w:t>
        <w:br/>
        <w:t xml:space="preserve">        value:</w:t>
        <w:br/>
        <w:t xml:space="preserve">          base: 8</w:t>
        <w:br/>
        <w:t xml:space="preserve">          scaling:</w:t>
        <w:br/>
        <w:t xml:space="preserve">            type: RARITY</w:t>
        <w:br/>
        <w:t xml:space="preserve">            property: power</w:t>
        <w:br/>
        <w:t xml:space="preserve">            operation: MULTIPLY</w:t>
        <w:br/>
        <w:br/>
        <w:t xml:space="preserve">      - type: STAT</w:t>
        <w:br/>
        <w:t xml:space="preserve">        stat: CRIT_DAMAGE</w:t>
        <w:br/>
        <w:t xml:space="preserve">        operation: ADD</w:t>
        <w:br/>
        <w:t xml:space="preserve">        value:</w:t>
        <w:br/>
        <w:t xml:space="preserve">          base: 3</w:t>
        <w:br/>
        <w:t xml:space="preserve">          scaling:</w:t>
        <w:br/>
        <w:t xml:space="preserve">            type: RARITY</w:t>
        <w:br/>
        <w:t xml:space="preserve">            property: power</w:t>
        <w:br/>
        <w:t xml:space="preserve">            operation: MULTIPLY</w:t>
      </w:r>
    </w:p>
    <w:p>
      <w:r>
        <w:t>The exact stat IDs should remain the IDs used by the existing stats module. The combat module already maps its internal combat roles to stat IDs from configuration, allowing server authors to rename/replace the underlying stat IDs without rewriting modifier content.</w:t>
      </w:r>
    </w:p>
    <w:p>
      <w:pPr>
        <w:pStyle w:val="Heading1"/>
      </w:pPr>
      <w:r>
        <w:t>8. Effect Types</w:t>
      </w:r>
    </w:p>
    <w:p>
      <w:r>
        <w:t>The YAML layer should expose a small number of generic effect types. New effect types can be Java-registered when required.</w:t>
      </w:r>
    </w:p>
    <w:p>
      <w:pPr>
        <w:pStyle w:val="Code"/>
        <w:keepLines/>
        <w:shd w:fill="F3F5F7"/>
      </w:pPr>
      <w:r>
        <w:t># Permanent/dynamic stat contribution</w:t>
        <w:br/>
        <w:t>- type: STAT</w:t>
        <w:br/>
        <w:t xml:space="preserve">  stat: DAMAGE</w:t>
        <w:br/>
        <w:t xml:space="preserve">  operation: ADD</w:t>
        <w:br/>
        <w:t xml:space="preserve">  value: 20</w:t>
        <w:br/>
        <w:br/>
        <w:t># Conditional stat contribution</w:t>
        <w:br/>
        <w:t>- type: STAT</w:t>
        <w:br/>
        <w:t xml:space="preserve">  stat: DAMAGE</w:t>
        <w:br/>
        <w:t xml:space="preserve">  operation: MULTIPLY</w:t>
        <w:br/>
        <w:t xml:space="preserve">  value: 1.20</w:t>
        <w:br/>
        <w:t xml:space="preserve">  conditions:</w:t>
        <w:br/>
        <w:t xml:space="preserve">    - "$player.health_percent$ &lt; 30"</w:t>
        <w:br/>
        <w:br/>
        <w:t># Existing ability definition contribution</w:t>
        <w:br/>
        <w:t>- type: ABILITY</w:t>
        <w:br/>
        <w:t xml:space="preserve">  ability: berserk</w:t>
        <w:br/>
        <w:br/>
        <w:t># Existing event system hook</w:t>
        <w:br/>
        <w:t>- type: EVENT</w:t>
        <w:br/>
        <w:t xml:space="preserve">  trigger: ON_KILL</w:t>
        <w:br/>
        <w:t xml:space="preserve">  actions:</w:t>
        <w:br/>
        <w:t xml:space="preserve">    - "notify &lt;red&gt;Bloodlust! io:actionbar"</w:t>
        <w:br/>
        <w:br/>
        <w:t># Modifier-local persistent state</w:t>
        <w:br/>
        <w:t>- type: STATE</w:t>
        <w:br/>
        <w:t xml:space="preserve">  operation: ADD</w:t>
        <w:br/>
        <w:t xml:space="preserve">  key: stacks</w:t>
        <w:br/>
        <w:t xml:space="preserve">  value: 1</w:t>
      </w:r>
    </w:p>
    <w:p>
      <w:r>
        <w:t>Do not duplicate the existing ability mechanics in modifier syntax. An `ABILITY` effect should point to an ordinary `AbilityDefinition`, either declared inline or referenced by ID. The existing ability definition already supports trigger, cooldown, mana cost, conditions, and mechanics.</w:t>
      </w:r>
    </w:p>
    <w:p>
      <w:pPr>
        <w:pStyle w:val="Heading1"/>
      </w:pPr>
      <w:r>
        <w:t>9. Ability Integration</w:t>
      </w:r>
    </w:p>
    <w:p>
      <w:r>
        <w:t>Modifier-granted active or triggered behavior should use the existing ability schema. This preserves the current trigger dispatcher, mechanic registry, target resolver, cooldowns, mana, and combat integration.</w:t>
      </w:r>
    </w:p>
    <w:p>
      <w:pPr>
        <w:pStyle w:val="Code"/>
        <w:keepLines/>
        <w:shd w:fill="F3F5F7"/>
      </w:pPr>
      <w:r>
        <w:t>modifiers:</w:t>
        <w:br/>
        <w:t xml:space="preserve">  thundering:</w:t>
        <w:br/>
        <w:t xml:space="preserve">    group: traits</w:t>
        <w:br/>
        <w:t xml:space="preserve">    effects:</w:t>
        <w:br/>
        <w:t xml:space="preserve">      - type: ABILITY</w:t>
        <w:br/>
        <w:t xml:space="preserve">        definition:</w:t>
        <w:br/>
        <w:t xml:space="preserve">          id: thundering_strike</w:t>
        <w:br/>
        <w:t xml:space="preserve">          name: "Thundering Strike"</w:t>
        <w:br/>
        <w:t xml:space="preserve">          trigger: ON_HIT</w:t>
        <w:br/>
        <w:t xml:space="preserve">          conditions:</w:t>
        <w:br/>
        <w:t xml:space="preserve">            - "$target.type$ != \"PLAYER\""</w:t>
        <w:br/>
        <w:t xml:space="preserve">          mechanics:</w:t>
        <w:br/>
        <w:t xml:space="preserve">            - type: DAMAGE</w:t>
        <w:br/>
        <w:t xml:space="preserve">              params:</w:t>
        <w:br/>
        <w:t xml:space="preserve">                damage: "$player.last_damage$ * 0.35"</w:t>
        <w:br/>
        <w:t xml:space="preserve">                damage-type: MAGIC</w:t>
        <w:br/>
        <w:t xml:space="preserve">                target: "@target"</w:t>
        <w:br/>
        <w:t xml:space="preserve">            - type: PARTICLE</w:t>
        <w:br/>
        <w:t xml:space="preserve">              params:</w:t>
        <w:br/>
        <w:t xml:space="preserve">                particle: "ELECTRIC_SPARK"</w:t>
        <w:br/>
        <w:t xml:space="preserve">                target: "@target"</w:t>
      </w:r>
    </w:p>
    <w:p>
      <w:r>
        <w:t>This is intentionally close to the item abilities already used by Valmora. For example, the existing system uses `ON_HIT`, `$player.last_damage$`, damage mechanics, and selectors such as `@enemies_in_radius{r=3}`. The ability executor is already the single activation path for these triggers.</w:t>
      </w:r>
    </w:p>
    <w:p>
      <w:pPr>
        <w:pStyle w:val="Heading1"/>
      </w:pPr>
      <w:r>
        <w:t>10. Default Content Pack: Reforges</w:t>
      </w:r>
    </w:p>
    <w:p>
      <w:r>
        <w:t>The default reforge implementation should contain no Java class named `Reforge`, no special reforge stat evaluator, and no special reforge application path. The shipped YAML merely defines a modifier group plus modifier definitions.</w:t>
      </w:r>
    </w:p>
    <w:p>
      <w:pPr>
        <w:pStyle w:val="Code"/>
        <w:keepLines/>
        <w:shd w:fill="F3F5F7"/>
      </w:pPr>
      <w:r>
        <w:t># content/reforges/groups.yml</w:t>
        <w:br/>
        <w:t>groups:</w:t>
        <w:br/>
        <w:t xml:space="preserve">  reforges:</w:t>
        <w:br/>
        <w:t xml:space="preserve">    display:</w:t>
        <w:br/>
        <w:t xml:space="preserve">      format: PREFIX</w:t>
        <w:br/>
        <w:t xml:space="preserve">    application:</w:t>
        <w:br/>
        <w:t xml:space="preserve">      mode: EXCLUSIVE</w:t>
        <w:br/>
        <w:t xml:space="preserve">      max: 1</w:t>
        <w:br/>
        <w:t xml:space="preserve">      replacement: true</w:t>
        <w:br/>
        <w:t xml:space="preserve">      removal: true</w:t>
        <w:br/>
        <w:t xml:space="preserve">    targets:</w:t>
        <w:br/>
        <w:t xml:space="preserve">      item_types: [SWORD, AXE, BOW, HELMET, CHESTPLATE, LEGGINGS, BOOTS]</w:t>
        <w:br/>
        <w:t xml:space="preserve">    storage:</w:t>
        <w:br/>
        <w:t xml:space="preserve">      mode: SINGLE</w:t>
      </w:r>
    </w:p>
    <w:p>
      <w:pPr>
        <w:pStyle w:val="Code"/>
        <w:keepLines/>
        <w:shd w:fill="F3F5F7"/>
      </w:pPr>
      <w:r>
        <w:t># content/reforges/reforges.yml</w:t>
        <w:br/>
        <w:t>modifiers:</w:t>
        <w:br/>
        <w:t xml:space="preserve">  fierce:</w:t>
        <w:br/>
        <w:t xml:space="preserve">    group: reforges</w:t>
        <w:br/>
        <w:t xml:space="preserve">    display:</w:t>
        <w:br/>
        <w:t xml:space="preserve">      name: "&lt;red&gt;Fierce"</w:t>
        <w:br/>
        <w:t xml:space="preserve">      prefix: "&lt;red&gt;Fierce "</w:t>
        <w:br/>
        <w:t xml:space="preserve">    effects:</w:t>
        <w:br/>
        <w:t xml:space="preserve">      - type: STAT</w:t>
        <w:br/>
        <w:t xml:space="preserve">        stat: STRENGTH</w:t>
        <w:br/>
        <w:t xml:space="preserve">        operation: ADD</w:t>
        <w:br/>
        <w:t xml:space="preserve">        value:</w:t>
        <w:br/>
        <w:t xml:space="preserve">          base: 5</w:t>
        <w:br/>
        <w:t xml:space="preserve">          scaling:</w:t>
        <w:br/>
        <w:t xml:space="preserve">            type: RARITY</w:t>
        <w:br/>
        <w:t xml:space="preserve">            property: power</w:t>
        <w:br/>
        <w:t xml:space="preserve">            operation: MULTIPLY</w:t>
        <w:br/>
        <w:br/>
        <w:t xml:space="preserve">      - type: STAT</w:t>
        <w:br/>
        <w:t xml:space="preserve">        stat: CRIT_DAMAGE</w:t>
        <w:br/>
        <w:t xml:space="preserve">        operation: ADD</w:t>
        <w:br/>
        <w:t xml:space="preserve">        value:</w:t>
        <w:br/>
        <w:t xml:space="preserve">          base: 3</w:t>
        <w:br/>
        <w:t xml:space="preserve">          scaling:</w:t>
        <w:br/>
        <w:t xml:space="preserve">            type: RARITY</w:t>
        <w:br/>
        <w:t xml:space="preserve">            property: power</w:t>
        <w:br/>
        <w:t xml:space="preserve">            operation: MULTIPLY</w:t>
        <w:br/>
        <w:br/>
        <w:t xml:space="preserve">  itchy:</w:t>
        <w:br/>
        <w:t xml:space="preserve">    group: reforges</w:t>
        <w:br/>
        <w:t xml:space="preserve">    display:</w:t>
        <w:br/>
        <w:t xml:space="preserve">      name: "&lt;yellow&gt;Itchy"</w:t>
        <w:br/>
        <w:t xml:space="preserve">      prefix: "&lt;yellow&gt;Itchy "</w:t>
        <w:br/>
        <w:t xml:space="preserve">    effects:</w:t>
        <w:br/>
        <w:t xml:space="preserve">      - type: STAT</w:t>
        <w:br/>
        <w:t xml:space="preserve">        stat: CRIT_CHANCE</w:t>
        <w:br/>
        <w:t xml:space="preserve">        operation: ADD</w:t>
        <w:br/>
        <w:t xml:space="preserve">        value: 5</w:t>
        <w:br/>
        <w:t xml:space="preserve">      - type: STAT</w:t>
        <w:br/>
        <w:t xml:space="preserve">        stat: ATTACK_SPEED</w:t>
        <w:br/>
        <w:t xml:space="preserve">        operation: ADD</w:t>
        <w:br/>
        <w:t xml:space="preserve">        value: 10</w:t>
      </w:r>
    </w:p>
    <w:p>
      <w:pPr>
        <w:pStyle w:val="Heading1"/>
      </w:pPr>
      <w:r>
        <w:t>11. Default Content Pack: Gemstones</w:t>
      </w:r>
    </w:p>
    <w:p>
      <w:pPr>
        <w:pStyle w:val="Code"/>
        <w:keepLines/>
        <w:shd w:fill="F3F5F7"/>
      </w:pPr>
      <w:r>
        <w:t># content/gemstones/groups.yml</w:t>
        <w:br/>
        <w:t>groups:</w:t>
        <w:br/>
        <w:t xml:space="preserve">  gemstones:</w:t>
        <w:br/>
        <w:t xml:space="preserve">    display:</w:t>
        <w:br/>
        <w:t xml:space="preserve">      format: LORE</w:t>
        <w:br/>
        <w:t xml:space="preserve">    application:</w:t>
        <w:br/>
        <w:t xml:space="preserve">      mode: STACKABLE</w:t>
        <w:br/>
        <w:t xml:space="preserve">      max: 5</w:t>
        <w:br/>
        <w:t xml:space="preserve">      replacement: false</w:t>
        <w:br/>
        <w:t xml:space="preserve">      removal: true</w:t>
        <w:br/>
        <w:t xml:space="preserve">    targets:</w:t>
        <w:br/>
        <w:t xml:space="preserve">      item_types: [SWORD, AXE, BOW, HELMET, CHESTPLATE, LEGGINGS, BOOTS]</w:t>
        <w:br/>
        <w:t xml:space="preserve">    storage:</w:t>
        <w:br/>
        <w:t xml:space="preserve">      mode: INSTANCES</w:t>
      </w:r>
    </w:p>
    <w:p>
      <w:pPr>
        <w:pStyle w:val="Code"/>
        <w:keepLines/>
        <w:shd w:fill="F3F5F7"/>
      </w:pPr>
      <w:r>
        <w:t># content/gemstones/gemstones.yml</w:t>
        <w:br/>
        <w:t>modifiers:</w:t>
        <w:br/>
        <w:t xml:space="preserve">  ruby:</w:t>
        <w:br/>
        <w:t xml:space="preserve">    group: gemstones</w:t>
        <w:br/>
        <w:t xml:space="preserve">    display:</w:t>
        <w:br/>
        <w:t xml:space="preserve">      name: "&lt;red&gt;Ruby"</w:t>
        <w:br/>
        <w:t xml:space="preserve">    tiers:</w:t>
        <w:br/>
        <w:t xml:space="preserve">      1:</w:t>
        <w:br/>
        <w:t xml:space="preserve">        display:</w:t>
        <w:br/>
        <w:t xml:space="preserve">          name: "&lt;dark_red&gt;Rough Ruby"</w:t>
        <w:br/>
        <w:t xml:space="preserve">        effects:</w:t>
        <w:br/>
        <w:t xml:space="preserve">          - type: STAT</w:t>
        <w:br/>
        <w:t xml:space="preserve">            stat: STRENGTH</w:t>
        <w:br/>
        <w:t xml:space="preserve">            operation: ADD</w:t>
        <w:br/>
        <w:t xml:space="preserve">            value: 2</w:t>
        <w:br/>
        <w:t xml:space="preserve">      2:</w:t>
        <w:br/>
        <w:t xml:space="preserve">        display:</w:t>
        <w:br/>
        <w:t xml:space="preserve">          name: "&lt;red&gt;Fine Ruby"</w:t>
        <w:br/>
        <w:t xml:space="preserve">        effects:</w:t>
        <w:br/>
        <w:t xml:space="preserve">          - type: STAT</w:t>
        <w:br/>
        <w:t xml:space="preserve">            stat: STRENGTH</w:t>
        <w:br/>
        <w:t xml:space="preserve">            operation: ADD</w:t>
        <w:br/>
        <w:t xml:space="preserve">            value: 5</w:t>
        <w:br/>
        <w:t xml:space="preserve">      3:</w:t>
        <w:br/>
        <w:t xml:space="preserve">        display:</w:t>
        <w:br/>
        <w:t xml:space="preserve">          name: "&lt;red&gt;Flawless Ruby"</w:t>
        <w:br/>
        <w:t xml:space="preserve">        effects:</w:t>
        <w:br/>
        <w:t xml:space="preserve">          - type: STAT</w:t>
        <w:br/>
        <w:t xml:space="preserve">            stat: STRENGTH</w:t>
        <w:br/>
        <w:t xml:space="preserve">            operation: ADD</w:t>
        <w:br/>
        <w:t xml:space="preserve">            value: 10</w:t>
        <w:br/>
        <w:t xml:space="preserve">          - type: STAT</w:t>
        <w:br/>
        <w:t xml:space="preserve">            stat: FEROCITY</w:t>
        <w:br/>
        <w:t xml:space="preserve">            operation: ADD</w:t>
        <w:br/>
        <w:t xml:space="preserve">            value: 1</w:t>
      </w:r>
    </w:p>
    <w:p>
      <w:pPr>
        <w:pStyle w:val="Heading1"/>
      </w:pPr>
      <w:r>
        <w:t>12. Reusable Features Demonstrated by the Same Syntax</w:t>
      </w:r>
    </w:p>
    <w:p>
      <w:pPr>
        <w:pStyle w:val="Code"/>
        <w:keepLines/>
        <w:shd w:fill="F3F5F7"/>
      </w:pPr>
      <w:r>
        <w:t># A conditional stat modifier</w:t>
        <w:br/>
        <w:t>low_health:</w:t>
        <w:br/>
        <w:t xml:space="preserve">  group: traits</w:t>
        <w:br/>
        <w:t xml:space="preserve">  effects:</w:t>
        <w:br/>
        <w:t xml:space="preserve">    - type: STAT</w:t>
        <w:br/>
        <w:t xml:space="preserve">      stat: DAMAGE</w:t>
        <w:br/>
        <w:t xml:space="preserve">      operation: MULTIPLY</w:t>
        <w:br/>
        <w:t xml:space="preserve">      value: 1.25</w:t>
        <w:br/>
        <w:t xml:space="preserve">      conditions:</w:t>
        <w:br/>
        <w:t xml:space="preserve">        - "$player.health_percent$ &lt; 30"</w:t>
        <w:br/>
        <w:br/>
        <w:t># A kill-triggered modifier using the existing event/ability layer</w:t>
        <w:br/>
        <w:t>executioner:</w:t>
        <w:br/>
        <w:t xml:space="preserve">  group: traits</w:t>
        <w:br/>
        <w:t xml:space="preserve">  effects:</w:t>
        <w:br/>
        <w:t xml:space="preserve">    - type: ABILITY</w:t>
        <w:br/>
        <w:t xml:space="preserve">      definition:</w:t>
        <w:br/>
        <w:t xml:space="preserve">        id: executioner</w:t>
        <w:br/>
        <w:t xml:space="preserve">        name: "Executioner"</w:t>
        <w:br/>
        <w:t xml:space="preserve">        trigger: ON_HIT</w:t>
        <w:br/>
        <w:t xml:space="preserve">        conditions:</w:t>
        <w:br/>
        <w:t xml:space="preserve">          - "$target.health$ &lt; $target.max_health$ * 0.25"</w:t>
        <w:br/>
        <w:t xml:space="preserve">        mechanics:</w:t>
        <w:br/>
        <w:t xml:space="preserve">          - type: DAMAGE</w:t>
        <w:br/>
        <w:t xml:space="preserve">            params:</w:t>
        <w:br/>
        <w:t xml:space="preserve">              damage: "$player.last_damage$ * 0.50"</w:t>
        <w:br/>
        <w:t xml:space="preserve">              damage-type: PHYSICAL</w:t>
        <w:br/>
        <w:t xml:space="preserve">              target: "@target"</w:t>
        <w:br/>
        <w:br/>
        <w:t># A modifier whose power depends on rarity and another item value</w:t>
        <w:br/>
        <w:t>adaptive:</w:t>
        <w:br/>
        <w:t xml:space="preserve">  group: traits</w:t>
        <w:br/>
        <w:t xml:space="preserve">  effects:</w:t>
        <w:br/>
        <w:t xml:space="preserve">    - type: STAT</w:t>
        <w:br/>
        <w:t xml:space="preserve">      stat: DAMAGE</w:t>
        <w:br/>
        <w:t xml:space="preserve">      operation: ADD</w:t>
        <w:br/>
        <w:t xml:space="preserve">      value:</w:t>
        <w:br/>
        <w:t xml:space="preserve">        expression: "$item.rarity.power$ * $item.stats.damage$ * 0.10"</w:t>
      </w:r>
    </w:p>
    <w:p>
      <w:pPr>
        <w:pStyle w:val="Heading1"/>
      </w:pPr>
      <w:r>
        <w:t>13. Modifier State</w:t>
      </w:r>
    </w:p>
    <w:p>
      <w:r>
        <w:t>Some modifiers need state attached to the individual item instance. The framework should support a generic state map. State belongs to the modifier instance, not the player profile, unless the modifier explicitly chooses a player variable through the existing Script event system.</w:t>
      </w:r>
    </w:p>
    <w:p>
      <w:pPr>
        <w:pStyle w:val="Code"/>
        <w:keepLines/>
        <w:shd w:fill="F3F5F7"/>
      </w:pPr>
      <w:r>
        <w:t>soulbound:</w:t>
        <w:br/>
        <w:t xml:space="preserve">  group: traits</w:t>
        <w:br/>
        <w:t xml:space="preserve">  state:</w:t>
        <w:br/>
        <w:t xml:space="preserve">    souls:</w:t>
        <w:br/>
        <w:t xml:space="preserve">      type: INTEGER</w:t>
        <w:br/>
        <w:t xml:space="preserve">      default: 0</w:t>
        <w:br/>
        <w:t xml:space="preserve">      min: 0</w:t>
        <w:br/>
        <w:t xml:space="preserve">      max: 100</w:t>
        <w:br/>
        <w:t xml:space="preserve">  effects:</w:t>
        <w:br/>
        <w:t xml:space="preserve">    - type: STAT</w:t>
        <w:br/>
        <w:t xml:space="preserve">      stat: DAMAGE</w:t>
        <w:br/>
        <w:t xml:space="preserve">      operation: ADD</w:t>
        <w:br/>
        <w:t xml:space="preserve">      value:</w:t>
        <w:br/>
        <w:t xml:space="preserve">        expression: "$modifier.state.souls$ * 2"</w:t>
        <w:br/>
        <w:br/>
        <w:t xml:space="preserve">    - type: TRIGGER</w:t>
        <w:br/>
        <w:t xml:space="preserve">      event: ON_KILL</w:t>
        <w:br/>
        <w:t xml:space="preserve">      actions:</w:t>
        <w:br/>
        <w:t xml:space="preserve">        - type: STATE</w:t>
        <w:br/>
        <w:t xml:space="preserve">          operation: ADD</w:t>
        <w:br/>
        <w:t xml:space="preserve">          key: souls</w:t>
        <w:br/>
        <w:t xml:space="preserve">          value: 1</w:t>
      </w:r>
    </w:p>
    <w:p>
      <w:r>
        <w:t>State mutation should be a generic modifier primitive because existing `variable` events are oriented toward player/profile or transient GUI variables. The modifier engine should not overload `player.var.*` for item-local state.</w:t>
      </w:r>
    </w:p>
    <w:p>
      <w:pPr>
        <w:pStyle w:val="Heading1"/>
      </w:pPr>
      <w:r>
        <w:t>14. Stacking and Tiers</w:t>
      </w:r>
    </w:p>
    <w:p>
      <w:pPr>
        <w:pStyle w:val="Code"/>
        <w:keepLines/>
        <w:shd w:fill="F3F5F7"/>
      </w:pPr>
      <w:r>
        <w:t>groups:</w:t>
        <w:br/>
        <w:t xml:space="preserve">  gemstones:</w:t>
        <w:br/>
        <w:t xml:space="preserve">    application:</w:t>
        <w:br/>
        <w:t xml:space="preserve">      mode: STACKABLE</w:t>
        <w:br/>
        <w:t xml:space="preserve">      max: 5</w:t>
        <w:br/>
        <w:br/>
        <w:t>modifiers:</w:t>
        <w:br/>
        <w:t xml:space="preserve">  ruby:</w:t>
        <w:br/>
        <w:t xml:space="preserve">    group: gemstones</w:t>
        <w:br/>
        <w:t xml:space="preserve">    stacking:</w:t>
        <w:br/>
        <w:t xml:space="preserve">      resolution: MULTIPLY</w:t>
        <w:br/>
        <w:t xml:space="preserve">    tiers:</w:t>
        <w:br/>
        <w:t xml:space="preserve">      1:</w:t>
        <w:br/>
        <w:t xml:space="preserve">        effects:</w:t>
        <w:br/>
        <w:t xml:space="preserve">          - type: STAT</w:t>
        <w:br/>
        <w:t xml:space="preserve">            stat: STRENGTH</w:t>
        <w:br/>
        <w:t xml:space="preserve">            operation: ADD</w:t>
        <w:br/>
        <w:t xml:space="preserve">            value: 2</w:t>
        <w:br/>
        <w:t xml:space="preserve">      2:</w:t>
        <w:br/>
        <w:t xml:space="preserve">        effects:</w:t>
        <w:br/>
        <w:t xml:space="preserve">          - type: STAT</w:t>
        <w:br/>
        <w:t xml:space="preserve">            stat: STRENGTH</w:t>
        <w:br/>
        <w:t xml:space="preserve">            operation: ADD</w:t>
        <w:br/>
        <w:t xml:space="preserve">            value: 5</w:t>
      </w:r>
    </w:p>
    <w:p>
      <w:r>
        <w:t>Recommended semantics: group stacking determines how many modifier instances may exist; modifier tier determines the definition strength of one instance. Do not assume that every stackable modifier is a gemstone or that every tiered modifier is a gemstone.</w:t>
      </w:r>
    </w:p>
    <w:p>
      <w:pPr>
        <w:pStyle w:val="Heading1"/>
      </w:pPr>
      <w:r>
        <w:t>15. Conflicts, Requirements, and Capacities</w:t>
      </w:r>
    </w:p>
    <w:p>
      <w:pPr>
        <w:pStyle w:val="Code"/>
        <w:keepLines/>
        <w:shd w:fill="F3F5F7"/>
      </w:pPr>
      <w:r>
        <w:t>modifiers:</w:t>
        <w:br/>
        <w:t xml:space="preserve">  sharp:</w:t>
        <w:br/>
        <w:t xml:space="preserve">    group: traits</w:t>
        <w:br/>
        <w:t xml:space="preserve">    tags: [OFFENSIVE, PHYSICAL]</w:t>
        <w:br/>
        <w:t xml:space="preserve">    conflicts:</w:t>
        <w:br/>
        <w:t xml:space="preserve">      ids: [heavy]</w:t>
        <w:br/>
        <w:t xml:space="preserve">      tags: [PRECISION_EXCLUSIVE]</w:t>
        <w:br/>
        <w:br/>
        <w:t xml:space="preserve">  precise:</w:t>
        <w:br/>
        <w:t xml:space="preserve">    group: traits</w:t>
        <w:br/>
        <w:t xml:space="preserve">    tags: [OFFENSIVE, PRECISION]</w:t>
        <w:br/>
        <w:t xml:space="preserve">    requirements:</w:t>
        <w:br/>
        <w:t xml:space="preserve">      - "$item.type$ == \"SWORD\""</w:t>
        <w:br/>
        <w:t xml:space="preserve">      - "$player.skill.combat.level$ &gt;= 20"</w:t>
      </w:r>
    </w:p>
    <w:p>
      <w:r>
        <w:t>Conflicts should be generic and support both explicit IDs and tags. Tags are the more scalable mechanism for large content packs because a modifier can be incompatible with an entire class of modifiers without enumerating them.</w:t>
      </w:r>
    </w:p>
    <w:p>
      <w:pPr>
        <w:pStyle w:val="Heading1"/>
      </w:pPr>
      <w:r>
        <w:t>16. Applying Modifiers Through Recipes</w:t>
      </w:r>
    </w:p>
    <w:p>
      <w:r>
        <w:t>The existing custom-anvil recipes should stop using a gemstone-specific `STAT_MODIFIER` operation. Introduce a generic operation that applies or removes a modifier instance. The recipe is still responsible for consuming the input item/material and checking costs; the modifier engine owns attachment semantics.</w:t>
      </w:r>
    </w:p>
    <w:p>
      <w:pPr>
        <w:pStyle w:val="Code"/>
        <w:keepLines/>
        <w:shd w:fill="F3F5F7"/>
      </w:pPr>
      <w:r>
        <w:t>ruby_application:</w:t>
        <w:br/>
        <w:t xml:space="preserve">  machine: custom_anvil</w:t>
        <w:br/>
        <w:t xml:space="preserve">  operation: APPLY_MODIFIER</w:t>
        <w:br/>
        <w:br/>
        <w:t xml:space="preserve">  base:</w:t>
        <w:br/>
        <w:t xml:space="preserve">    item_types: [SWORD, BOW]</w:t>
        <w:br/>
        <w:br/>
        <w:t xml:space="preserve">  addition:</w:t>
        <w:br/>
        <w:t xml:space="preserve">    item: "valmora:ruby_gemstone"</w:t>
        <w:br/>
        <w:t xml:space="preserve">    amount: 1</w:t>
        <w:br/>
        <w:br/>
        <w:t xml:space="preserve">  modifier:</w:t>
        <w:br/>
        <w:t xml:space="preserve">    group: gemstones</w:t>
        <w:br/>
        <w:t xml:space="preserve">    id: ruby</w:t>
        <w:br/>
        <w:t xml:space="preserve">    tier: 3</w:t>
        <w:br/>
        <w:br/>
        <w:t xml:space="preserve">  cost:</w:t>
        <w:br/>
        <w:t xml:space="preserve">    xp_levels: 5</w:t>
      </w:r>
    </w:p>
    <w:p>
      <w:pPr>
        <w:pStyle w:val="Code"/>
        <w:keepLines/>
        <w:shd w:fill="F3F5F7"/>
      </w:pPr>
      <w:r>
        <w:t>fierce_reforge:</w:t>
        <w:br/>
        <w:t xml:space="preserve">  machine: custom_anvil</w:t>
        <w:br/>
        <w:t xml:space="preserve">  operation: APPLY_MODIFIER</w:t>
        <w:br/>
        <w:br/>
        <w:t xml:space="preserve">  base:</w:t>
        <w:br/>
        <w:t xml:space="preserve">    item_types: [SWORD, AXE]</w:t>
        <w:br/>
        <w:br/>
        <w:t xml:space="preserve">  addition:</w:t>
        <w:br/>
        <w:t xml:space="preserve">    item: "valmora:reforge_stone_fierce"</w:t>
        <w:br/>
        <w:t xml:space="preserve">    amount: 1</w:t>
        <w:br/>
        <w:br/>
        <w:t xml:space="preserve">  modifier:</w:t>
        <w:br/>
        <w:t xml:space="preserve">    group: reforges</w:t>
        <w:br/>
        <w:t xml:space="preserve">    id: fierce</w:t>
      </w:r>
    </w:p>
    <w:p>
      <w:pPr>
        <w:pStyle w:val="Code"/>
        <w:keepLines/>
        <w:shd w:fill="F3F5F7"/>
      </w:pPr>
      <w:r>
        <w:t>remove_reforge:</w:t>
        <w:br/>
        <w:t xml:space="preserve">  machine: custom_anvil</w:t>
        <w:br/>
        <w:t xml:space="preserve">  operation: REMOVE_MODIFIER</w:t>
        <w:br/>
        <w:br/>
        <w:t xml:space="preserve">  base:</w:t>
        <w:br/>
        <w:t xml:space="preserve">    item_types: [SWORD, AXE]</w:t>
        <w:br/>
        <w:br/>
        <w:t xml:space="preserve">  modifier:</w:t>
        <w:br/>
        <w:t xml:space="preserve">    group: reforges</w:t>
      </w:r>
    </w:p>
    <w:p>
      <w:r>
        <w:t>This is the point where the default content pack and the engine meet: recipes know how to request an operation; the modifier registry decides whether the operation is legal and how the item component changes.</w:t>
      </w:r>
    </w:p>
    <w:p>
      <w:pPr>
        <w:pStyle w:val="Heading1"/>
      </w:pPr>
      <w:r>
        <w:t>17. Ability-Based Modifier Example</w:t>
      </w:r>
    </w:p>
    <w:p>
      <w:r>
        <w:t>A modifier can provide a complete ability definition, allowing it to behave identically to ordinary item abilities. The existing ability system supports the triggers needed here, including RIGHT_CLICK, LEFT_CLICK, PASSIVE, EQUIP, UNEQUIP, ON_HIT, ON_KILL, SNEAK, ON_SHOOT, ON_DAMAGE_TAKEN, and ON_TELEPORT.</w:t>
      </w:r>
    </w:p>
    <w:p>
      <w:pPr>
        <w:pStyle w:val="Code"/>
        <w:keepLines/>
        <w:shd w:fill="F3F5F7"/>
      </w:pPr>
      <w:r>
        <w:t>modifiers:</w:t>
        <w:br/>
        <w:t xml:space="preserve">  wither_bane:</w:t>
        <w:br/>
        <w:t xml:space="preserve">    group: weapon_traits</w:t>
        <w:br/>
        <w:br/>
        <w:t xml:space="preserve">    effects:</w:t>
        <w:br/>
        <w:t xml:space="preserve">      - type: ABILITY</w:t>
        <w:br/>
        <w:t xml:space="preserve">        definition:</w:t>
        <w:br/>
        <w:t xml:space="preserve">          id: wither_bane</w:t>
        <w:br/>
        <w:t xml:space="preserve">          name: "Wither Bane"</w:t>
        <w:br/>
        <w:t xml:space="preserve">          trigger: ON_HIT</w:t>
        <w:br/>
        <w:t xml:space="preserve">          description:</w:t>
        <w:br/>
        <w:t xml:space="preserve">            - "&lt;gray&gt;Deals &lt;green&gt;+50% more damage &lt;gray&gt;against Withers."</w:t>
        <w:br/>
        <w:t xml:space="preserve">          conditions:</w:t>
        <w:br/>
        <w:t xml:space="preserve">            - "$target.type$ == \"WITHER\" or $target.type$ == \"WITHER_SKELETON\""</w:t>
        <w:br/>
        <w:t xml:space="preserve">          mechanics:</w:t>
        <w:br/>
        <w:t xml:space="preserve">            - type: DAMAGE</w:t>
        <w:br/>
        <w:t xml:space="preserve">              params:</w:t>
        <w:br/>
        <w:t xml:space="preserve">                damage: "$player.last_damage$ * 0.5"</w:t>
        <w:br/>
        <w:t xml:space="preserve">                damage-type: MAGIC</w:t>
        <w:br/>
        <w:t xml:space="preserve">                target: "@target"</w:t>
      </w:r>
    </w:p>
    <w:p>
      <w:r>
        <w:t>The modifier framework should not reimplement trigger dispatch. `AbilityExecutor.fire(...)` remains the single activation path; `fireHeld(...)`, armor dispatch, projectile callbacks, cooldown handling, mana handling, and mechanic execution remain in the existing ability implementation.</w:t>
      </w:r>
    </w:p>
    <w:p>
      <w:pPr>
        <w:pStyle w:val="Heading1"/>
      </w:pPr>
      <w:r>
        <w:t>18. Value Providers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Pr>
          <w:p>
            <w:r/>
            <w:r>
              <w:rPr>
                <w:rFonts w:ascii="Aptos" w:hAnsi="Aptos"/>
                <w:b/>
                <w:color w:val="FFFFFF"/>
                <w:sz w:val="17"/>
              </w:rPr>
              <w:t>Provider</w:t>
            </w:r>
          </w:p>
        </w:tc>
        <w:tc>
          <w:tcPr>
            <w:tcW w:type="dxa" w:w="3389"/>
            <w:vAlign w:val="center"/>
            <w:shd w:fill="1F4E79"/>
          </w:tcPr>
          <w:p>
            <w:r/>
            <w:r>
              <w:rPr>
                <w:rFonts w:ascii="Aptos" w:hAnsi="Aptos"/>
                <w:b/>
                <w:color w:val="FFFFFF"/>
                <w:sz w:val="17"/>
              </w:rPr>
              <w:t>Syntax</w:t>
            </w:r>
          </w:p>
        </w:tc>
        <w:tc>
          <w:tcPr>
            <w:tcW w:type="dxa" w:w="3389"/>
            <w:vAlign w:val="center"/>
            <w:shd w:fill="1F4E79"/>
          </w:tcPr>
          <w:p>
            <w:r/>
            <w:r>
              <w:rPr>
                <w:rFonts w:ascii="Aptos" w:hAnsi="Aptos"/>
                <w:b/>
                <w:color w:val="FFFFFF"/>
                <w:sz w:val="17"/>
              </w:rPr>
              <w:t>Use</w:t>
            </w:r>
          </w:p>
        </w:tc>
      </w:tr>
      <w:tr>
        <w:tc>
          <w:tcPr>
            <w:tcW w:type="dxa" w:w="3389"/>
            <w:vAlign w:val="center"/>
          </w:tcPr>
          <w:p>
            <w:r/>
            <w:r>
              <w:rPr>
                <w:rFonts w:ascii="Aptos" w:hAnsi="Aptos"/>
                <w:b w:val="0"/>
                <w:sz w:val="16"/>
              </w:rPr>
              <w:t>Literal</w:t>
            </w:r>
          </w:p>
        </w:tc>
        <w:tc>
          <w:tcPr>
            <w:tcW w:type="dxa" w:w="3389"/>
            <w:vAlign w:val="center"/>
          </w:tcPr>
          <w:p>
            <w:r/>
            <w:r>
              <w:rPr>
                <w:rFonts w:ascii="Aptos" w:hAnsi="Aptos"/>
                <w:b w:val="0"/>
                <w:sz w:val="16"/>
              </w:rPr>
              <w:t>`value: 10`</w:t>
            </w:r>
          </w:p>
        </w:tc>
        <w:tc>
          <w:tcPr>
            <w:tcW w:type="dxa" w:w="3389"/>
            <w:vAlign w:val="center"/>
          </w:tcPr>
          <w:p>
            <w:r/>
            <w:r>
              <w:rPr>
                <w:rFonts w:ascii="Aptos" w:hAnsi="Aptos"/>
                <w:b w:val="0"/>
                <w:sz w:val="16"/>
              </w:rPr>
              <w:t>Fixed value.</w:t>
            </w:r>
          </w:p>
        </w:tc>
      </w:tr>
      <w:tr>
        <w:tc>
          <w:tcPr>
            <w:tcW w:type="dxa" w:w="3389"/>
            <w:vAlign w:val="center"/>
          </w:tcPr>
          <w:p>
            <w:r/>
            <w:r>
              <w:rPr>
                <w:rFonts w:ascii="Aptos" w:hAnsi="Aptos"/>
                <w:b w:val="0"/>
                <w:sz w:val="16"/>
              </w:rPr>
              <w:t>Expression</w:t>
            </w:r>
          </w:p>
        </w:tc>
        <w:tc>
          <w:tcPr>
            <w:tcW w:type="dxa" w:w="3389"/>
            <w:vAlign w:val="center"/>
          </w:tcPr>
          <w:p>
            <w:r/>
            <w:r>
              <w:rPr>
                <w:rFonts w:ascii="Aptos" w:hAnsi="Aptos"/>
                <w:b w:val="0"/>
                <w:sz w:val="16"/>
              </w:rPr>
              <w:t>`value: { expression: "..." }`</w:t>
            </w:r>
          </w:p>
        </w:tc>
        <w:tc>
          <w:tcPr>
            <w:tcW w:type="dxa" w:w="3389"/>
            <w:vAlign w:val="center"/>
          </w:tcPr>
          <w:p>
            <w:r/>
            <w:r>
              <w:rPr>
                <w:rFonts w:ascii="Aptos" w:hAnsi="Aptos"/>
                <w:b w:val="0"/>
                <w:sz w:val="16"/>
              </w:rPr>
              <w:t>Arbitrary formula using existing expression engine.</w:t>
            </w:r>
          </w:p>
        </w:tc>
      </w:tr>
      <w:tr>
        <w:tc>
          <w:tcPr>
            <w:tcW w:type="dxa" w:w="3389"/>
            <w:vAlign w:val="center"/>
          </w:tcPr>
          <w:p>
            <w:r/>
            <w:r>
              <w:rPr>
                <w:rFonts w:ascii="Aptos" w:hAnsi="Aptos"/>
                <w:b w:val="0"/>
                <w:sz w:val="16"/>
              </w:rPr>
              <w:t>Rarity scale</w:t>
            </w:r>
          </w:p>
        </w:tc>
        <w:tc>
          <w:tcPr>
            <w:tcW w:type="dxa" w:w="3389"/>
            <w:vAlign w:val="center"/>
          </w:tcPr>
          <w:p>
            <w:r/>
            <w:r>
              <w:rPr>
                <w:rFonts w:ascii="Aptos" w:hAnsi="Aptos"/>
                <w:b w:val="0"/>
                <w:sz w:val="16"/>
              </w:rPr>
              <w:t>`value: { base: 10, scaling: { type: RARITY, property: power, operation: MULTIPLY } }`</w:t>
            </w:r>
          </w:p>
        </w:tc>
        <w:tc>
          <w:tcPr>
            <w:tcW w:type="dxa" w:w="3389"/>
            <w:vAlign w:val="center"/>
          </w:tcPr>
          <w:p>
            <w:r/>
            <w:r>
              <w:rPr>
                <w:rFonts w:ascii="Aptos" w:hAnsi="Aptos"/>
                <w:b w:val="0"/>
                <w:sz w:val="16"/>
              </w:rPr>
              <w:t>Default rarity-aware balancing.</w:t>
            </w:r>
          </w:p>
        </w:tc>
      </w:tr>
      <w:tr>
        <w:tc>
          <w:tcPr>
            <w:tcW w:type="dxa" w:w="3389"/>
            <w:vAlign w:val="center"/>
          </w:tcPr>
          <w:p>
            <w:r/>
            <w:r>
              <w:rPr>
                <w:rFonts w:ascii="Aptos" w:hAnsi="Aptos"/>
                <w:b w:val="0"/>
                <w:sz w:val="16"/>
              </w:rPr>
              <w:t>Rarity rank</w:t>
            </w:r>
          </w:p>
        </w:tc>
        <w:tc>
          <w:tcPr>
            <w:tcW w:type="dxa" w:w="3389"/>
            <w:vAlign w:val="center"/>
          </w:tcPr>
          <w:p>
            <w:r/>
            <w:r>
              <w:rPr>
                <w:rFonts w:ascii="Aptos" w:hAnsi="Aptos"/>
                <w:b w:val="0"/>
                <w:sz w:val="16"/>
              </w:rPr>
              <w:t>`property: rank` + `ADD` / `factor`</w:t>
            </w:r>
          </w:p>
        </w:tc>
        <w:tc>
          <w:tcPr>
            <w:tcW w:type="dxa" w:w="3389"/>
            <w:vAlign w:val="center"/>
          </w:tcPr>
          <w:p>
            <w:r/>
            <w:r>
              <w:rPr>
                <w:rFonts w:ascii="Aptos" w:hAnsi="Aptos"/>
                <w:b w:val="0"/>
                <w:sz w:val="16"/>
              </w:rPr>
              <w:t>Linear progression across editable rarity order.</w:t>
            </w:r>
          </w:p>
        </w:tc>
      </w:tr>
      <w:tr>
        <w:tc>
          <w:tcPr>
            <w:tcW w:type="dxa" w:w="3389"/>
            <w:vAlign w:val="center"/>
          </w:tcPr>
          <w:p>
            <w:r/>
            <w:r>
              <w:rPr>
                <w:rFonts w:ascii="Aptos" w:hAnsi="Aptos"/>
                <w:b w:val="0"/>
                <w:sz w:val="16"/>
              </w:rPr>
              <w:t>Tier scale</w:t>
            </w:r>
          </w:p>
        </w:tc>
        <w:tc>
          <w:tcPr>
            <w:tcW w:type="dxa" w:w="3389"/>
            <w:vAlign w:val="center"/>
          </w:tcPr>
          <w:p>
            <w:r/>
            <w:r>
              <w:rPr>
                <w:rFonts w:ascii="Aptos" w:hAnsi="Aptos"/>
                <w:b w:val="0"/>
                <w:sz w:val="16"/>
              </w:rPr>
              <w:t>`property: tier` or a tier-specific definition</w:t>
            </w:r>
          </w:p>
        </w:tc>
        <w:tc>
          <w:tcPr>
            <w:tcW w:type="dxa" w:w="3389"/>
            <w:vAlign w:val="center"/>
          </w:tcPr>
          <w:p>
            <w:r/>
            <w:r>
              <w:rPr>
                <w:rFonts w:ascii="Aptos" w:hAnsi="Aptos"/>
                <w:b w:val="0"/>
                <w:sz w:val="16"/>
              </w:rPr>
              <w:t>Modifier-specific progression.</w:t>
            </w:r>
          </w:p>
        </w:tc>
      </w:tr>
      <w:tr>
        <w:tc>
          <w:tcPr>
            <w:tcW w:type="dxa" w:w="3389"/>
            <w:vAlign w:val="center"/>
          </w:tcPr>
          <w:p>
            <w:r/>
            <w:r>
              <w:rPr>
                <w:rFonts w:ascii="Aptos" w:hAnsi="Aptos"/>
                <w:b w:val="0"/>
                <w:sz w:val="16"/>
              </w:rPr>
              <w:t>Java resolver</w:t>
            </w:r>
          </w:p>
        </w:tc>
        <w:tc>
          <w:tcPr>
            <w:tcW w:type="dxa" w:w="3389"/>
            <w:vAlign w:val="center"/>
          </w:tcPr>
          <w:p>
            <w:r/>
            <w:r>
              <w:rPr>
                <w:rFonts w:ascii="Aptos" w:hAnsi="Aptos"/>
                <w:b w:val="0"/>
                <w:sz w:val="16"/>
              </w:rPr>
              <w:t>`type: CUSTOM`, registered ID</w:t>
            </w:r>
          </w:p>
        </w:tc>
        <w:tc>
          <w:tcPr>
            <w:tcW w:type="dxa" w:w="3389"/>
            <w:vAlign w:val="center"/>
          </w:tcPr>
          <w:p>
            <w:r/>
            <w:r>
              <w:rPr>
                <w:rFonts w:ascii="Aptos" w:hAnsi="Aptos"/>
                <w:b w:val="0"/>
                <w:sz w:val="16"/>
              </w:rPr>
              <w:t>Plugin-specific value computation.</w:t>
            </w:r>
          </w:p>
        </w:tc>
      </w:tr>
    </w:tbl>
    <w:p>
      <w:pPr>
        <w:spacing w:after="0"/>
      </w:pPr>
    </w:p>
    <w:p>
      <w:r>
        <w:t>Keep the resolver interface generic. Do not create `RarityValue`, `GemstoneValue`, and `ReforgeValue` classes unless a genuinely different semantic contract emerges. One generic value resolver pipeline is easier to extend and validate.</w:t>
      </w:r>
    </w:p>
    <w:p>
      <w:pPr>
        <w:pStyle w:val="Heading1"/>
      </w:pPr>
      <w:r>
        <w:t>19. Display / Lore Syntax</w:t>
      </w:r>
    </w:p>
    <w:p>
      <w:pPr>
        <w:pStyle w:val="Code"/>
        <w:keepLines/>
        <w:shd w:fill="F3F5F7"/>
      </w:pPr>
      <w:r>
        <w:t>groups:</w:t>
        <w:br/>
        <w:t xml:space="preserve">  reforges:</w:t>
        <w:br/>
        <w:t xml:space="preserve">    display:</w:t>
        <w:br/>
        <w:t xml:space="preserve">      format: PREFIX</w:t>
        <w:br/>
        <w:t xml:space="preserve">      order: 10</w:t>
        <w:br/>
        <w:br/>
        <w:t xml:space="preserve">  gemstones:</w:t>
        <w:br/>
        <w:t xml:space="preserve">    display:</w:t>
        <w:br/>
        <w:t xml:space="preserve">      format: LORE</w:t>
        <w:br/>
        <w:t xml:space="preserve">      order: 40</w:t>
        <w:br/>
        <w:br/>
        <w:t>modifiers:</w:t>
        <w:br/>
        <w:t xml:space="preserve">  ruby:</w:t>
        <w:br/>
        <w:t xml:space="preserve">    display:</w:t>
        <w:br/>
        <w:t xml:space="preserve">      name: "&lt;red&gt;Ruby"</w:t>
        <w:br/>
        <w:t xml:space="preserve">      lore:</w:t>
        <w:br/>
        <w:t xml:space="preserve">        - "&lt;gray&gt;+{effect.STRENGTH} Strength"</w:t>
        <w:br/>
        <w:br/>
        <w:t xml:space="preserve">  fierce:</w:t>
        <w:br/>
        <w:t xml:space="preserve">    display:</w:t>
        <w:br/>
        <w:t xml:space="preserve">      name: "&lt;red&gt;Fierce"</w:t>
        <w:br/>
        <w:t xml:space="preserve">      prefix: "&lt;red&gt;Fierce "</w:t>
      </w:r>
    </w:p>
    <w:p>
      <w:r>
        <w:t>The lore renderer should receive resolved effect values and item context. It should not parse modifier-specific lore rules in Java. Group display ordering should be generic so future groups can be inserted deterministically.</w:t>
      </w:r>
    </w:p>
    <w:p>
      <w:pPr>
        <w:pStyle w:val="Heading1"/>
      </w:pPr>
      <w:r>
        <w:t>20. Java API Extension Points</w:t>
      </w:r>
    </w:p>
    <w:p>
      <w:pPr>
        <w:pStyle w:val="Code"/>
        <w:keepLines/>
        <w:shd w:fill="F3F5F7"/>
      </w:pPr>
      <w:r>
        <w:t>ModifierGroupRegistry.register(</w:t>
        <w:br/>
        <w:t xml:space="preserve">    ModifierGroup.builder("my_plugin:corruptions")</w:t>
        <w:br/>
        <w:t xml:space="preserve">        .applicationMode(ApplicationMode.MULTIPLE)</w:t>
        <w:br/>
        <w:t xml:space="preserve">        .maxApplications(3)</w:t>
        <w:br/>
        <w:t xml:space="preserve">        .build()</w:t>
        <w:br/>
        <w:t>);</w:t>
        <w:br/>
        <w:br/>
        <w:t>ModifierEffectRegistry.register(</w:t>
        <w:br/>
        <w:t xml:space="preserve">    "my_plugin:soul_harvest",</w:t>
        <w:br/>
        <w:t xml:space="preserve">    SoulHarvestEffect::new</w:t>
        <w:br/>
        <w:t>);</w:t>
        <w:br/>
        <w:br/>
        <w:t>ModifierValueResolverRegistry.register(</w:t>
        <w:br/>
        <w:t xml:space="preserve">    "my_plugin:boss_power",</w:t>
        <w:br/>
        <w:t xml:space="preserve">    BossPowerResolver::new</w:t>
        <w:br/>
        <w:t>);</w:t>
        <w:br/>
        <w:br/>
        <w:t>ModifierRequirementRegistry.register(</w:t>
        <w:br/>
        <w:t xml:space="preserve">    "my_plugin:requires_boss_kill",</w:t>
        <w:br/>
        <w:t xml:space="preserve">    BossKillRequirement::new</w:t>
        <w:br/>
        <w:t>);</w:t>
      </w:r>
    </w:p>
    <w:p>
      <w:r>
        <w:t>Recommended registry model:</w:t>
      </w:r>
    </w:p>
    <w:p>
      <w:pPr>
        <w:pStyle w:val="ListBullet"/>
      </w:pPr>
      <w:r>
        <w:t>ModifierGroupRegistry — registers group policies and optional custom group handlers.</w:t>
      </w:r>
    </w:p>
    <w:p>
      <w:pPr>
        <w:pStyle w:val="ListBullet"/>
      </w:pPr>
      <w:r>
        <w:t>ModifierEffectRegistry — registers new effect types consumed by modifier definitions.</w:t>
      </w:r>
    </w:p>
    <w:p>
      <w:pPr>
        <w:pStyle w:val="ListBullet"/>
      </w:pPr>
      <w:r>
        <w:t>ModifierValueResolverRegistry — registers new value providers/resolvers.</w:t>
      </w:r>
    </w:p>
    <w:p>
      <w:pPr>
        <w:pStyle w:val="ListBullet"/>
      </w:pPr>
      <w:r>
        <w:t>ModifierRequirementRegistry — registers non-expression requirements when YAML conditions are insufficient.</w:t>
      </w:r>
    </w:p>
    <w:p>
      <w:pPr>
        <w:pStyle w:val="ListBullet"/>
      </w:pPr>
      <w:r>
        <w:t>ModifierStorage/Codec extension point — only needed if a plugin requires custom persistent data beyond generic modifier state/metadata.</w:t>
      </w:r>
    </w:p>
    <w:p>
      <w:r>
        <w:t>A Java extension should be opt-in and namespaced. IDs such as `my_plugin:soul_harvest` avoid collisions and make configuration ownership obvious.</w:t>
      </w:r>
    </w:p>
    <w:p>
      <w:pPr>
        <w:pStyle w:val="Heading1"/>
      </w:pPr>
      <w:r>
        <w:t>21. AI-Agent Implementation Work Packages</w:t>
      </w:r>
    </w:p>
    <w:p>
      <w:pPr>
        <w:pStyle w:val="ListBullet"/>
      </w:pPr>
      <w:r>
        <w:t>Create and validate `/resources/rarities.yml`; migrate existing rarity metadata out of hardcoded enums/formatting paths where the current implementation permits.</w:t>
      </w:r>
    </w:p>
    <w:p>
      <w:pPr>
        <w:pStyle w:val="ListBullet"/>
      </w:pPr>
      <w:r>
        <w:t>Implement a RarityRegistry with lookup by stable ID and ordered rank; expose rarity context through item variables used by expressions.</w:t>
      </w:r>
    </w:p>
    <w:p>
      <w:pPr>
        <w:pStyle w:val="ListBullet"/>
      </w:pPr>
      <w:r>
        <w:t>Implement ModifierGroupDefinition, ModifierDefinition, ModifierInstance, ModifierState, and the registries/codecs necessary to load them.</w:t>
      </w:r>
    </w:p>
    <w:p>
      <w:pPr>
        <w:pStyle w:val="ListBullet"/>
      </w:pPr>
      <w:r>
        <w:t>Implement generic application semantics: EXCLUSIVE, STACKABLE, MULTIPLE; max capacity; replacement; removal; target restrictions; conflicts.</w:t>
      </w:r>
    </w:p>
    <w:p>
      <w:pPr>
        <w:pStyle w:val="ListBullet"/>
      </w:pPr>
      <w:r>
        <w:t>Implement generic effect resolution for STAT, ABILITY, EVENT, and STATE, while reusing existing services.</w:t>
      </w:r>
    </w:p>
    <w:p>
      <w:pPr>
        <w:pStyle w:val="ListBullet"/>
      </w:pPr>
      <w:r>
        <w:t>Implement generic value providers and eliminate fixed `by_rarity` modifier maps from the new system.</w:t>
      </w:r>
    </w:p>
    <w:p>
      <w:pPr>
        <w:pStyle w:val="ListBullet"/>
      </w:pPr>
      <w:r>
        <w:t>Integrate modifier effects into the existing item stat calculation pipeline without double-counting existing baked modifier stats.</w:t>
      </w:r>
    </w:p>
    <w:p>
      <w:pPr>
        <w:pStyle w:val="ListBullet"/>
      </w:pPr>
      <w:r>
        <w:t>Refactor custom-anvil modifier application to `APPLY_MODIFIER` / `REMOVE_MODIFIER` semantics.</w:t>
      </w:r>
    </w:p>
    <w:p>
      <w:pPr>
        <w:pStyle w:val="ListBullet"/>
      </w:pPr>
      <w:r>
        <w:t>Migrate default reforges into YAML content and delete their hardcoded Java behavior once parity is verified.</w:t>
      </w:r>
    </w:p>
    <w:p>
      <w:pPr>
        <w:pStyle w:val="ListBullet"/>
      </w:pPr>
      <w:r>
        <w:t>Migrate default gemstones into YAML content and delete gemstone-specific application/stat logic once parity is verified.</w:t>
      </w:r>
    </w:p>
    <w:p>
      <w:pPr>
        <w:pStyle w:val="ListBullet"/>
      </w:pPr>
      <w:r>
        <w:t>Preserve item upgrade inheritance so modifiers transfer with `keep-data-on-upgrade`, consistent with the existing component-store inheritance pipeline.</w:t>
      </w:r>
    </w:p>
    <w:p>
      <w:pPr>
        <w:pStyle w:val="ListBullet"/>
      </w:pPr>
      <w:r>
        <w:t>Add validation diagnostics for unknown group IDs, unknown modifiers, invalid targets, duplicate exclusive modifiers, bad rarity references, unsupported effect types, and malformed value providers.</w:t>
      </w:r>
    </w:p>
    <w:p>
      <w:pPr>
        <w:pStyle w:val="ListBullet"/>
      </w:pPr>
      <w:r>
        <w:t>Add tests for reload behavior, item serialization/deserialization, modifier replacement, stacking, removal, rarity changes, ability-triggered effects, and upgrade inheritance.</w:t>
      </w:r>
    </w:p>
    <w:p>
      <w:pPr>
        <w:pStyle w:val="Heading1"/>
      </w:pPr>
      <w:r>
        <w:t>22. Migration Requirements</w:t>
      </w:r>
    </w:p>
    <w:p>
      <w:r>
        <w:t>Migration must preserve existing player items. Do not require players to reacquire reforges or gemstones.</w:t>
      </w:r>
    </w:p>
    <w:p>
      <w:pPr>
        <w:pStyle w:val="ListNumber"/>
      </w:pPr>
      <w:r>
        <w:t>Read the existing component/PDC representation.</w:t>
      </w:r>
    </w:p>
    <w:p>
      <w:pPr>
        <w:pStyle w:val="ListNumber"/>
      </w:pPr>
      <w:r>
        <w:t>Map legacy reforge data to `group=reforges`, `id=&lt;legacy-reforge-id&gt;`.</w:t>
      </w:r>
    </w:p>
    <w:p>
      <w:pPr>
        <w:pStyle w:val="ListNumber"/>
      </w:pPr>
      <w:r>
        <w:t>Map legacy gemstone data to `group=gemstones`, `id=&lt;gemstone-id&gt;`, preserving tier/application count.</w:t>
      </w:r>
    </w:p>
    <w:p>
      <w:pPr>
        <w:pStyle w:val="ListNumber"/>
      </w:pPr>
      <w:r>
        <w:t>Keep custom UUIDs, trackers, enchantments, prior-work metadata, and other unrelated components unchanged.</w:t>
      </w:r>
    </w:p>
    <w:p>
      <w:pPr>
        <w:pStyle w:val="ListNumber"/>
      </w:pPr>
      <w:r>
        <w:t>Write the new component representation and render the item again.</w:t>
      </w:r>
    </w:p>
    <w:p>
      <w:pPr>
        <w:pStyle w:val="ListNumber"/>
      </w:pPr>
      <w:r>
        <w:t>Run parity checks: before/after effective stats, lore, ability behavior, and modifier application limits must match for default content.</w:t>
      </w:r>
    </w:p>
    <w:p>
      <w:r>
        <w:t>The existing upgrade inheritance behavior already treats generic modifier groups as transferable components, so this migration should build on that abstraction rather than add reforge/gemstone-specific transfer cases.</w:t>
      </w:r>
    </w:p>
    <w:p>
      <w:pPr>
        <w:pStyle w:val="Heading1"/>
      </w:pPr>
      <w:r>
        <w:t>23. Hard Design Constraints</w:t>
      </w:r>
    </w:p>
    <w:p>
      <w:pPr>
        <w:pStyle w:val="ListBullet"/>
      </w:pPr>
      <w:r>
        <w:t>No core engine branch may special-case a default group because it is named `reforges`, `gemstones`, or another shipped content pack group.</w:t>
      </w:r>
    </w:p>
    <w:p>
      <w:pPr>
        <w:pStyle w:val="ListBullet"/>
      </w:pPr>
      <w:r>
        <w:t>No modifier definition may require an explicit list of all known rarities. Rarity scaling must be data-driven through rarity properties or expressions.</w:t>
      </w:r>
    </w:p>
    <w:p>
      <w:pPr>
        <w:pStyle w:val="ListBullet"/>
      </w:pPr>
      <w:r>
        <w:t>No second ability/mechanic language should be created for modifiers. Reuse the existing AbilityDefinition, MechanicRegistry, ExecutionContext, TargetResolver, Script conditions, and Script events.</w:t>
      </w:r>
    </w:p>
    <w:p>
      <w:pPr>
        <w:pStyle w:val="ListBullet"/>
      </w:pPr>
      <w:r>
        <w:t>Modifier state belongs to the modifier instance, not automatically to the player profile.</w:t>
      </w:r>
    </w:p>
    <w:p>
      <w:pPr>
        <w:pStyle w:val="ListBullet"/>
      </w:pPr>
      <w:r>
        <w:t>Stat contributions remain dynamic and resolvable; avoid baking final stat values into items unless there is a deliberate performance optimization with an invalidation/recalculation mechanism.</w:t>
      </w:r>
    </w:p>
    <w:p>
      <w:pPr>
        <w:pStyle w:val="ListBullet"/>
      </w:pPr>
      <w:r>
        <w:t>All identifiers should be namespaced where the public API permits third-party registration.</w:t>
      </w:r>
    </w:p>
    <w:p>
      <w:pPr>
        <w:pStyle w:val="ListBullet"/>
      </w:pPr>
      <w:r>
        <w:t>Content reload must validate all definitions before replacing live registries, avoiding a partially loaded configuration state.</w:t>
      </w:r>
    </w:p>
    <w:p>
      <w:pPr>
        <w:pStyle w:val="ListBullet"/>
      </w:pPr>
      <w:r>
        <w:t>Java extensions are for missing primitives, not for recreating default reforge/gemstone behavior outside YAML.</w:t>
      </w:r>
    </w:p>
    <w:p>
      <w:pPr>
        <w:pStyle w:val="Heading1"/>
      </w:pPr>
      <w:r>
        <w:t>24. Example: One Item Using Multiple Generic Systems</w:t>
      </w:r>
    </w:p>
    <w:p>
      <w:pPr>
        <w:pStyle w:val="Code"/>
        <w:keepLines/>
        <w:shd w:fill="F3F5F7"/>
      </w:pPr>
      <w:r>
        <w:t>item:</w:t>
        <w:br/>
        <w:t xml:space="preserve">  id: "valmora:knight_blade"</w:t>
        <w:br/>
        <w:br/>
        <w:t xml:space="preserve">  base:</w:t>
        <w:br/>
        <w:t xml:space="preserve">    rarity: legendary</w:t>
        <w:br/>
        <w:t xml:space="preserve">    stats:</w:t>
        <w:br/>
        <w:t xml:space="preserve">      DAMAGE: 100</w:t>
        <w:br/>
        <w:t xml:space="preserve">      STRENGTH: 20</w:t>
        <w:br/>
        <w:br/>
        <w:t xml:space="preserve">  modifiers:</w:t>
        <w:br/>
        <w:t xml:space="preserve">    reforges:</w:t>
        <w:br/>
        <w:t xml:space="preserve">      id: fierce</w:t>
        <w:br/>
        <w:br/>
        <w:t xml:space="preserve">    gemstones:</w:t>
        <w:br/>
        <w:t xml:space="preserve">      - id: ruby</w:t>
        <w:br/>
        <w:t xml:space="preserve">        tier: 3</w:t>
        <w:br/>
        <w:t xml:space="preserve">      - id: ruby</w:t>
        <w:br/>
        <w:t xml:space="preserve">        tier: 3</w:t>
        <w:br/>
        <w:br/>
        <w:t xml:space="preserve">    traits:</w:t>
        <w:br/>
        <w:t xml:space="preserve">      - id: executioner</w:t>
        <w:br/>
        <w:br/>
        <w:t xml:space="preserve">  enchantments:</w:t>
        <w:br/>
        <w:t xml:space="preserve">    sharpness: 5</w:t>
      </w:r>
    </w:p>
    <w:p>
      <w:r>
        <w:t>The final item is not “a reforge item” or “a gemstone item”. It is an item with several independently resolved modifier groups. This is the intended abstraction boundary.</w:t>
      </w:r>
    </w:p>
    <w:p>
      <w:pPr>
        <w:pStyle w:val="Heading1"/>
      </w:pPr>
      <w:r>
        <w:t>25. Definition of Done</w:t>
      </w:r>
    </w:p>
    <w:p>
      <w:pPr>
        <w:pStyle w:val="ListBullet"/>
      </w:pPr>
      <w:r>
        <w:t>A server can define a new modifier group entirely in YAML and attach modifiers to items without Java changes.</w:t>
      </w:r>
    </w:p>
    <w:p>
      <w:pPr>
        <w:pStyle w:val="ListBullet"/>
      </w:pPr>
      <w:r>
        <w:t>A server can define a modifier that contributes arbitrary existing stats with literal, expression-based, tier-based, and rarity-scaled values.</w:t>
      </w:r>
    </w:p>
    <w:p>
      <w:pPr>
        <w:pStyle w:val="ListBullet"/>
      </w:pPr>
      <w:r>
        <w:t>A server can define conditional modifier effects using existing condition/expression syntax.</w:t>
      </w:r>
    </w:p>
    <w:p>
      <w:pPr>
        <w:pStyle w:val="ListBullet"/>
      </w:pPr>
      <w:r>
        <w:t>A server can define modifier behavior using existing ability definitions and mechanics, including ON_HIT, RIGHT_CLICK, ON_KILL, ON_DAMAGE_TAKEN, and other existing triggers.</w:t>
      </w:r>
    </w:p>
    <w:p>
      <w:pPr>
        <w:pStyle w:val="ListBullet"/>
      </w:pPr>
      <w:r>
        <w:t>A server can edit `/resources/rarities.yml` and add a new rarity without changing modifier definitions that use generic rarity scaling.</w:t>
      </w:r>
    </w:p>
    <w:p>
      <w:pPr>
        <w:pStyle w:val="ListBullet"/>
      </w:pPr>
      <w:r>
        <w:t>The existing default reforges and gemstones function purely as shipped YAML content.</w:t>
      </w:r>
    </w:p>
    <w:p>
      <w:pPr>
        <w:pStyle w:val="ListBullet"/>
      </w:pPr>
      <w:r>
        <w:t>Legacy items remain valid after migration and preserve all modifier/application data.</w:t>
      </w:r>
    </w:p>
    <w:p>
      <w:pPr>
        <w:pStyle w:val="ListBullet"/>
      </w:pPr>
      <w:r>
        <w:t>Java plugins can register custom modifier groups and custom effect/value/requirement primitives.</w:t>
      </w:r>
    </w:p>
    <w:p>
      <w:pPr>
        <w:pStyle w:val="ListBullet"/>
      </w:pPr>
      <w:r>
        <w:t>No default-content feature is hardcoded into the modifier engine.</w:t>
      </w:r>
    </w:p>
    <w:p>
      <w:pPr>
        <w:pStyle w:val="Heading1"/>
      </w:pPr>
      <w:r>
        <w:t>26. Source Notes</w:t>
      </w:r>
    </w:p>
    <w:p>
      <w:r>
        <w:t>This document is based on the supplied Valmora architecture and current module documentation. The existing architecture describes a unified Component Store, generic modifier groups, dynamic stat aggregation, and modifier inheritance on item upgrades.</w:t>
      </w:r>
    </w:p>
    <w:p>
      <w:r>
        <w:t>The supplied Script documentation establishes the existing variable/condition/event DSL and expression grammar, while the ability documentation establishes the reusable trigger/mechanic execution path.</w:t>
      </w:r>
    </w:p>
    <w:p>
      <w:r>
        <w:t>Where this document proposes new syntax or abstractions (for example `ModifierEffectRegistry`, `RarityRegistry`, `APPLY_MODIFIER`, and generic value providers), these are design recommendations rather than descriptions of existing implementation.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Implementation design • AI-agent oriented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Valmora — Generic Modifier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59"/>
    </w:pPr>
    <w:rPr>
      <w:rFonts w:ascii="Cascadia Mono" w:hAnsi="Cascadia Mono"/>
      <w:sz w:val="16"/>
    </w:rPr>
  </w:style>
  <w:style w:type="paragraph" w:customStyle="1" w:styleId="Small">
    <w:name w:val="Small"/>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Valmora Generic Modifier Framework</dc:title>
  <dc:subject>Implementation design for generic YAML item modifiers</dc:subject>
  <dc:creator>OpenAI</dc:creator>
  <cp:keywords>Valmora, Minecraft, MMO, modifiers, items, reforges, gemstones, YAML</cp:keywords>
  <dc:description>generated by python-docx</dc:description>
  <cp:lastModifiedBy/>
  <cp:revision>1</cp:revision>
  <dcterms:created xsi:type="dcterms:W3CDTF">2013-12-23T23:15:00Z</dcterms:created>
  <dcterms:modified xsi:type="dcterms:W3CDTF">2013-12-23T23:15:00Z</dcterms:modified>
  <cp:category/>
</cp:coreProperties>
</file>