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80240D">
      <w:pPr>
        <w:pStyle w:val="Heading1"/>
        <w:jc w:val="center"/>
        <w:rPr>
          <w:sz w:val="32"/>
          <w:szCs w:val="32"/>
        </w:rPr>
      </w:pPr>
      <w:r>
        <w:rPr>
          <w:color w:val="00B0F0"/>
          <w:sz w:val="32"/>
          <w:szCs w:val="32"/>
        </w:rPr>
        <w:t>Types and Assignments</w:t>
      </w:r>
      <w:r w:rsidR="000373AE" w:rsidRPr="00075715">
        <w:rPr>
          <w:color w:val="00B0F0"/>
          <w:sz w:val="32"/>
          <w:szCs w:val="32"/>
        </w:rPr>
        <w:t xml:space="preserve"> – Answers</w:t>
      </w:r>
      <w:r w:rsidR="000373AE">
        <w:rPr>
          <w:sz w:val="32"/>
          <w:szCs w:val="32"/>
        </w:rPr>
        <w:t xml:space="preserve"> </w:t>
      </w:r>
    </w:p>
    <w:p w:rsidR="00B01F2F" w:rsidRDefault="00B01F2F" w:rsidP="00B01F2F"/>
    <w:p w:rsidR="00B01F2F" w:rsidRDefault="00B01F2F" w:rsidP="00B01F2F"/>
    <w:p w:rsidR="000373AE" w:rsidRPr="000373AE" w:rsidRDefault="000373AE" w:rsidP="000373AE">
      <w:pPr>
        <w:rPr>
          <w:lang w:val="fr-FR"/>
        </w:rPr>
      </w:pPr>
    </w:p>
    <w:p w:rsidR="00F22B94" w:rsidRPr="000459A0"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1</w:t>
      </w:r>
      <w:r>
        <w:fldChar w:fldCharType="end"/>
      </w:r>
      <w:r w:rsidRPr="000459A0">
        <w:t xml:space="preserve"> </w:t>
      </w:r>
    </w:p>
    <w:p w:rsidR="00F22B94" w:rsidRDefault="00F22B94" w:rsidP="00F22B94">
      <w:pPr>
        <w:pStyle w:val="answer"/>
      </w:pPr>
      <w:proofErr w:type="gramStart"/>
      <w:r w:rsidRPr="00CD6602">
        <w:t>e</w:t>
      </w:r>
      <w:proofErr w:type="gramEnd"/>
      <w:r w:rsidRPr="00CD6602">
        <w:t xml:space="preserve">   Compile-time error at line 3.   </w:t>
      </w:r>
    </w:p>
    <w:p w:rsidR="00F22B94" w:rsidRDefault="00F22B94" w:rsidP="00F22B94">
      <w:pPr>
        <w:rPr>
          <w:b/>
        </w:rPr>
      </w:pPr>
    </w:p>
    <w:p w:rsidR="00F22B94" w:rsidRDefault="00F22B94" w:rsidP="00F22B94">
      <w:r w:rsidRPr="00CD6602">
        <w:t xml:space="preserve">Although the referenced object is indeed an array of type </w:t>
      </w:r>
      <w:proofErr w:type="spellStart"/>
      <w:r w:rsidRPr="00CD6602">
        <w:t>int</w:t>
      </w:r>
      <w:proofErr w:type="spellEnd"/>
      <w:r w:rsidRPr="00CD6602">
        <w:t xml:space="preserve">, an explicit cast is necessary to cast the </w:t>
      </w:r>
      <w:proofErr w:type="spellStart"/>
      <w:r w:rsidRPr="00CD6602">
        <w:t>obj</w:t>
      </w:r>
      <w:proofErr w:type="spellEnd"/>
      <w:r w:rsidRPr="00CD6602">
        <w:t xml:space="preserve"> reference to an </w:t>
      </w:r>
      <w:proofErr w:type="spellStart"/>
      <w:r w:rsidRPr="00CD6602">
        <w:t>int</w:t>
      </w:r>
      <w:proofErr w:type="spellEnd"/>
      <w:r w:rsidRPr="00CD6602">
        <w:t xml:space="preserve"> array.    </w:t>
      </w:r>
    </w:p>
    <w:p w:rsidR="00F22B94" w:rsidRDefault="00F22B94" w:rsidP="00F22B94"/>
    <w:p w:rsidR="00F22B94" w:rsidRDefault="00F22B94" w:rsidP="00F22B94"/>
    <w:p w:rsidR="00F22B94" w:rsidRPr="000459A0"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2</w:t>
      </w:r>
      <w:r>
        <w:fldChar w:fldCharType="end"/>
      </w:r>
      <w:r w:rsidRPr="000459A0">
        <w:t xml:space="preserve"> </w:t>
      </w:r>
    </w:p>
    <w:p w:rsidR="00F22B94" w:rsidRDefault="00F22B94" w:rsidP="00F22B94">
      <w:pPr>
        <w:rPr>
          <w:b/>
        </w:rPr>
      </w:pPr>
      <w:proofErr w:type="gramStart"/>
      <w:r w:rsidRPr="00DE1BBB">
        <w:rPr>
          <w:b/>
        </w:rPr>
        <w:t>a  d</w:t>
      </w:r>
      <w:proofErr w:type="gramEnd"/>
      <w:r w:rsidRPr="00DE1BBB">
        <w:rPr>
          <w:b/>
        </w:rPr>
        <w:t xml:space="preserve">  e  h   </w:t>
      </w:r>
    </w:p>
    <w:p w:rsidR="00F22B94" w:rsidRDefault="00F22B94" w:rsidP="00F22B94">
      <w:pPr>
        <w:rPr>
          <w:b/>
        </w:rPr>
      </w:pPr>
    </w:p>
    <w:p w:rsidR="00F22B94" w:rsidRDefault="00F22B94" w:rsidP="00F22B94">
      <w:proofErr w:type="gramStart"/>
      <w:r w:rsidRPr="00DE1BBB">
        <w:t>class</w:t>
      </w:r>
      <w:proofErr w:type="gramEnd"/>
      <w:r w:rsidRPr="00DE1BBB">
        <w:t xml:space="preserve"> A extends Object.  The compiler will insert a default constructor implicitly.  The default constructor has no throws clause.  The default constructor invokes the no-parameter constructor of the superclass.   Field i1 and </w:t>
      </w:r>
      <w:r w:rsidR="00D539A7">
        <w:t xml:space="preserve">method </w:t>
      </w:r>
      <w:r w:rsidRPr="00DE1BBB">
        <w:t xml:space="preserve">m1 both have package access. When no constructor is declared explicitly the compiler will insert one implicitly. The implicitly declared default constructor will have the same access privileges as the class. In this case, the class is public, so the default constructor is also public. The default constructor accepts no parameters and </w:t>
      </w:r>
      <w:r>
        <w:t>throws no exceptions.  </w:t>
      </w:r>
    </w:p>
    <w:p w:rsidR="00F22B94" w:rsidRDefault="00F22B94" w:rsidP="00F22B94"/>
    <w:p w:rsidR="00F22B94" w:rsidRPr="00DE1BBB" w:rsidRDefault="00F22B94" w:rsidP="00F22B94">
      <w:r w:rsidRPr="00DE1BBB">
        <w:t xml:space="preserve"> </w:t>
      </w:r>
    </w:p>
    <w:p w:rsidR="00F22B94" w:rsidRPr="000459A0" w:rsidRDefault="00F22B94" w:rsidP="00F22B94">
      <w:pPr>
        <w:pStyle w:val="question-heading"/>
      </w:pPr>
      <w:r w:rsidRPr="000459A0">
        <w:t xml:space="preserve">Question </w:t>
      </w:r>
      <w:r w:rsidR="00C25B46">
        <w:t>3</w:t>
      </w:r>
      <w:r w:rsidRPr="000459A0">
        <w:t xml:space="preserve"> </w:t>
      </w:r>
    </w:p>
    <w:p w:rsidR="00F22B94" w:rsidRDefault="00F22B94" w:rsidP="00F22B94">
      <w:pPr>
        <w:rPr>
          <w:b/>
        </w:rPr>
      </w:pPr>
      <w:proofErr w:type="gramStart"/>
      <w:r w:rsidRPr="003D636C">
        <w:rPr>
          <w:b/>
        </w:rPr>
        <w:t>d</w:t>
      </w:r>
      <w:proofErr w:type="gramEnd"/>
      <w:r w:rsidRPr="003D636C">
        <w:rPr>
          <w:b/>
        </w:rPr>
        <w:t xml:space="preserve">   transient   </w:t>
      </w:r>
    </w:p>
    <w:p w:rsidR="00F22B94" w:rsidRDefault="00F22B94" w:rsidP="00F22B94">
      <w:pPr>
        <w:rPr>
          <w:b/>
        </w:rPr>
      </w:pPr>
    </w:p>
    <w:p w:rsidR="00F22B94" w:rsidRDefault="00F22B94" w:rsidP="00F22B94">
      <w:r w:rsidRPr="003D636C">
        <w:t xml:space="preserve">A </w:t>
      </w:r>
      <w:r w:rsidRPr="00D539A7">
        <w:rPr>
          <w:i/>
        </w:rPr>
        <w:t>transient</w:t>
      </w:r>
      <w:r w:rsidRPr="003D636C">
        <w:t xml:space="preserve"> field is not part of the persistent state of an object, so it is not serialized. A </w:t>
      </w:r>
      <w:r w:rsidRPr="00D539A7">
        <w:rPr>
          <w:i/>
        </w:rPr>
        <w:t>static</w:t>
      </w:r>
      <w:r w:rsidRPr="003D636C">
        <w:t xml:space="preserve"> field is also not part of the persistent state of an object, and also is not serialized.    </w:t>
      </w:r>
    </w:p>
    <w:p w:rsidR="00F22B94" w:rsidRDefault="00F22B94" w:rsidP="00F22B94"/>
    <w:p w:rsidR="00F22B94" w:rsidRPr="003D636C" w:rsidRDefault="00F22B94" w:rsidP="00F22B94">
      <w:pPr>
        <w:rPr>
          <w:b/>
        </w:rPr>
      </w:pPr>
    </w:p>
    <w:p w:rsidR="00F22B94" w:rsidRPr="000459A0" w:rsidRDefault="00F22B94" w:rsidP="00F22B94">
      <w:pPr>
        <w:pStyle w:val="question-heading"/>
      </w:pPr>
      <w:r>
        <w:br w:type="column"/>
      </w:r>
      <w:r w:rsidRPr="000459A0">
        <w:lastRenderedPageBreak/>
        <w:t xml:space="preserve">Question </w:t>
      </w:r>
      <w:r w:rsidR="00C25B46">
        <w:t>4</w:t>
      </w:r>
      <w:r w:rsidRPr="000459A0">
        <w:t xml:space="preserve"> </w:t>
      </w:r>
    </w:p>
    <w:p w:rsidR="00F22B94" w:rsidRDefault="00F22B94" w:rsidP="00F22B94">
      <w:pPr>
        <w:pStyle w:val="answer"/>
      </w:pPr>
      <w:proofErr w:type="gramStart"/>
      <w:r w:rsidRPr="003D636C">
        <w:t>a  d</w:t>
      </w:r>
      <w:proofErr w:type="gramEnd"/>
      <w:r w:rsidRPr="003D636C">
        <w:t xml:space="preserve">     </w:t>
      </w:r>
    </w:p>
    <w:p w:rsidR="00F22B94" w:rsidRDefault="00F22B94" w:rsidP="00F22B94"/>
    <w:p w:rsidR="00F22B94" w:rsidRDefault="00F22B94" w:rsidP="00F22B94">
      <w:r w:rsidRPr="003D636C">
        <w:t xml:space="preserve">A value </w:t>
      </w:r>
      <w:r>
        <w:t>cannot</w:t>
      </w:r>
      <w:r w:rsidRPr="003D636C">
        <w:t xml:space="preserve"> be assigned to a final field more than once.  A compile-time error is thrown if a blank final instance variable is not assigned a value before the end of each constructor.  A field </w:t>
      </w:r>
      <w:r>
        <w:t>cannot</w:t>
      </w:r>
      <w:r w:rsidRPr="003D636C">
        <w:t xml:space="preserve"> be declared both final and volatile.   Static and non-static field variables may be declared final. All final fields must be definitely assigned a value once and only once. If the declaration of a final variable does not include an initializer then the variable is called a blank final. All blank, final, static variables must be assigned in a static initializer. All blank final non-static variables must be assigned by the end of the instance construction process. </w:t>
      </w:r>
      <w:bookmarkStart w:id="0" w:name="_GoBack"/>
      <w:bookmarkEnd w:id="0"/>
    </w:p>
    <w:p w:rsidR="00F22B94" w:rsidRPr="003D636C" w:rsidRDefault="00F22B94" w:rsidP="00F22B94">
      <w:pPr>
        <w:rPr>
          <w:b/>
        </w:rPr>
      </w:pPr>
    </w:p>
    <w:p w:rsidR="00F22B94" w:rsidRPr="000459A0" w:rsidRDefault="00F22B94" w:rsidP="00F22B94">
      <w:pPr>
        <w:pStyle w:val="question-heading"/>
      </w:pPr>
      <w:r w:rsidRPr="000459A0">
        <w:t xml:space="preserve">Question </w:t>
      </w:r>
      <w:r w:rsidR="00C25B46">
        <w:t>5</w:t>
      </w:r>
      <w:r w:rsidRPr="000459A0">
        <w:t xml:space="preserve"> </w:t>
      </w:r>
    </w:p>
    <w:p w:rsidR="00F22B94" w:rsidRDefault="00F22B94" w:rsidP="00F22B94">
      <w:pPr>
        <w:rPr>
          <w:b/>
        </w:rPr>
      </w:pPr>
      <w:proofErr w:type="gramStart"/>
      <w:r w:rsidRPr="00822B07">
        <w:rPr>
          <w:b/>
        </w:rPr>
        <w:t>b</w:t>
      </w:r>
      <w:proofErr w:type="gramEnd"/>
      <w:r w:rsidRPr="00822B07">
        <w:rPr>
          <w:b/>
        </w:rPr>
        <w:t xml:space="preserve">   Prints: 0,0,0.0,null   </w:t>
      </w:r>
    </w:p>
    <w:p w:rsidR="00F22B94" w:rsidRDefault="00F22B94" w:rsidP="00F22B94">
      <w:pPr>
        <w:rPr>
          <w:b/>
        </w:rPr>
      </w:pPr>
    </w:p>
    <w:p w:rsidR="00F22B94" w:rsidRDefault="00F22B94" w:rsidP="00F22B94">
      <w:r w:rsidRPr="00822B07">
        <w:t xml:space="preserve">Each array contains the default value for its type. The default value of a primitive byte or a primitive long is printed as 0. The default value of a float primitive is printed as 0.0. The default value of an Object is null and is printed as null.    </w:t>
      </w:r>
    </w:p>
    <w:p w:rsidR="00F22B94" w:rsidRDefault="00F22B94" w:rsidP="00F22B94"/>
    <w:p w:rsidR="00F22B94" w:rsidRPr="00822B07" w:rsidRDefault="00F22B94" w:rsidP="00F22B94">
      <w:pPr>
        <w:rPr>
          <w:b/>
        </w:rPr>
      </w:pPr>
    </w:p>
    <w:p w:rsidR="00F22B94" w:rsidRPr="000459A0" w:rsidRDefault="00F22B94" w:rsidP="00F22B94">
      <w:pPr>
        <w:pStyle w:val="question-heading"/>
      </w:pPr>
      <w:r w:rsidRPr="000459A0">
        <w:t xml:space="preserve">Question </w:t>
      </w:r>
      <w:r w:rsidR="00C25B46">
        <w:t>6</w:t>
      </w:r>
      <w:r w:rsidRPr="000459A0">
        <w:t xml:space="preserve"> </w:t>
      </w:r>
    </w:p>
    <w:p w:rsidR="00F22B94" w:rsidRDefault="00F22B94" w:rsidP="00F22B94">
      <w:pPr>
        <w:rPr>
          <w:b/>
        </w:rPr>
      </w:pPr>
      <w:proofErr w:type="gramStart"/>
      <w:r w:rsidRPr="0023296B">
        <w:rPr>
          <w:b/>
        </w:rPr>
        <w:t>d</w:t>
      </w:r>
      <w:proofErr w:type="gramEnd"/>
      <w:r w:rsidRPr="0023296B">
        <w:rPr>
          <w:b/>
        </w:rPr>
        <w:t xml:space="preserve">   char d = -1;   </w:t>
      </w:r>
    </w:p>
    <w:p w:rsidR="00F22B94" w:rsidRDefault="00F22B94" w:rsidP="00F22B94">
      <w:pPr>
        <w:rPr>
          <w:b/>
        </w:rPr>
      </w:pPr>
    </w:p>
    <w:p w:rsidR="00F22B94" w:rsidRDefault="00F22B94" w:rsidP="00F22B94">
      <w:r w:rsidRPr="0023296B">
        <w:t xml:space="preserve">The assignment of -1 to char d generates a compile-time error, because the primitive char type is unsigned. A negative </w:t>
      </w:r>
      <w:proofErr w:type="spellStart"/>
      <w:r w:rsidRPr="0023296B">
        <w:t>int</w:t>
      </w:r>
      <w:proofErr w:type="spellEnd"/>
      <w:r w:rsidRPr="0023296B">
        <w:t xml:space="preserve"> </w:t>
      </w:r>
      <w:r>
        <w:t>cannot</w:t>
      </w:r>
      <w:r w:rsidRPr="0023296B">
        <w:t xml:space="preserve"> be assigned to a char without an explicit cast. If the literal value -1 were cast to type char then the result would be \</w:t>
      </w:r>
      <w:proofErr w:type="spellStart"/>
      <w:r w:rsidRPr="0023296B">
        <w:t>uffff</w:t>
      </w:r>
      <w:proofErr w:type="spellEnd"/>
      <w:r w:rsidRPr="0023296B">
        <w:t xml:space="preserve">.    </w:t>
      </w:r>
    </w:p>
    <w:p w:rsidR="00F22B94" w:rsidRDefault="00F22B94" w:rsidP="00F22B94"/>
    <w:p w:rsidR="00F22B94" w:rsidRPr="0023296B" w:rsidRDefault="00F22B94" w:rsidP="00F22B94">
      <w:pPr>
        <w:rPr>
          <w:b/>
        </w:rPr>
      </w:pPr>
    </w:p>
    <w:p w:rsidR="00F22B94" w:rsidRPr="000459A0" w:rsidRDefault="00F22B94" w:rsidP="00F22B94">
      <w:pPr>
        <w:pStyle w:val="question-heading"/>
      </w:pPr>
      <w:r w:rsidRPr="000459A0">
        <w:t xml:space="preserve">Question </w:t>
      </w:r>
      <w:r w:rsidR="00C25B46">
        <w:t>7</w:t>
      </w:r>
      <w:r w:rsidRPr="000459A0">
        <w:t xml:space="preserve"> </w:t>
      </w:r>
    </w:p>
    <w:p w:rsidR="00F22B94" w:rsidRDefault="00F22B94" w:rsidP="00F22B94">
      <w:pPr>
        <w:pStyle w:val="answer"/>
      </w:pPr>
      <w:proofErr w:type="gramStart"/>
      <w:r w:rsidRPr="0023296B">
        <w:t>a</w:t>
      </w:r>
      <w:proofErr w:type="gramEnd"/>
      <w:r w:rsidRPr="0023296B">
        <w:t xml:space="preserve">   </w:t>
      </w:r>
      <w:proofErr w:type="spellStart"/>
      <w:r w:rsidRPr="0023296B">
        <w:t>boolean</w:t>
      </w:r>
      <w:proofErr w:type="spellEnd"/>
      <w:r w:rsidRPr="0023296B">
        <w:t xml:space="preserve"> b1 = true;   </w:t>
      </w:r>
    </w:p>
    <w:p w:rsidR="00F22B94" w:rsidRDefault="00F22B94" w:rsidP="00F22B94">
      <w:pPr>
        <w:rPr>
          <w:b/>
        </w:rPr>
      </w:pPr>
    </w:p>
    <w:p w:rsidR="00F22B94" w:rsidRDefault="00F22B94" w:rsidP="00F22B94">
      <w:r w:rsidRPr="0023296B">
        <w:t xml:space="preserve">There are two primitive </w:t>
      </w:r>
      <w:proofErr w:type="spellStart"/>
      <w:proofErr w:type="gramStart"/>
      <w:r w:rsidRPr="0023296B">
        <w:t>boolean</w:t>
      </w:r>
      <w:proofErr w:type="spellEnd"/>
      <w:proofErr w:type="gramEnd"/>
      <w:r w:rsidRPr="0023296B">
        <w:t xml:space="preserve"> values: true and false. Both must be written with lower case letters. Although the C programming language accepts zero as a </w:t>
      </w:r>
      <w:proofErr w:type="spellStart"/>
      <w:proofErr w:type="gramStart"/>
      <w:r w:rsidRPr="0023296B">
        <w:t>boolean</w:t>
      </w:r>
      <w:proofErr w:type="spellEnd"/>
      <w:proofErr w:type="gramEnd"/>
      <w:r w:rsidRPr="0023296B">
        <w:t xml:space="preserve"> value, the Java programming language does not.    </w:t>
      </w:r>
    </w:p>
    <w:p w:rsidR="00F22B94" w:rsidRDefault="00F22B94" w:rsidP="00F22B94"/>
    <w:p w:rsidR="00F22B94" w:rsidRPr="0023296B" w:rsidRDefault="00F22B94" w:rsidP="00F22B94"/>
    <w:p w:rsidR="00F22B94" w:rsidRPr="000459A0" w:rsidRDefault="00F22B94" w:rsidP="00F22B94">
      <w:pPr>
        <w:pStyle w:val="question-heading"/>
      </w:pPr>
      <w:r>
        <w:br w:type="column"/>
      </w:r>
      <w:r w:rsidRPr="000459A0">
        <w:lastRenderedPageBreak/>
        <w:t xml:space="preserve">Question </w:t>
      </w:r>
      <w:r w:rsidR="00C25B46">
        <w:t>8</w:t>
      </w:r>
      <w:r w:rsidRPr="000459A0">
        <w:t xml:space="preserve"> </w:t>
      </w:r>
    </w:p>
    <w:p w:rsidR="00F22B94" w:rsidRDefault="00F22B94" w:rsidP="00F22B94">
      <w:pPr>
        <w:pStyle w:val="answer"/>
      </w:pPr>
      <w:proofErr w:type="gramStart"/>
      <w:r w:rsidRPr="00A96FC2">
        <w:t>d</w:t>
      </w:r>
      <w:proofErr w:type="gramEnd"/>
      <w:r w:rsidRPr="00A96FC2">
        <w:t xml:space="preserve">   4   </w:t>
      </w:r>
    </w:p>
    <w:p w:rsidR="00F22B94" w:rsidRDefault="00F22B94" w:rsidP="00F22B94">
      <w:pPr>
        <w:rPr>
          <w:b/>
        </w:rPr>
      </w:pPr>
    </w:p>
    <w:p w:rsidR="00F22B94" w:rsidRDefault="00F22B94" w:rsidP="00F22B94">
      <w:r w:rsidRPr="00A96FC2">
        <w:t xml:space="preserve">The literal 1.0 is a double and </w:t>
      </w:r>
      <w:r>
        <w:t>cannot</w:t>
      </w:r>
      <w:r w:rsidRPr="00A96FC2">
        <w:t xml:space="preserve"> be used to initialize a float without an explicit cast.    </w:t>
      </w:r>
    </w:p>
    <w:p w:rsidR="00F22B94" w:rsidRDefault="00F22B94" w:rsidP="00F22B94"/>
    <w:p w:rsidR="00F22B94" w:rsidRPr="00A96FC2" w:rsidRDefault="00F22B94" w:rsidP="00F22B94">
      <w:pPr>
        <w:rPr>
          <w:b/>
        </w:rPr>
      </w:pPr>
    </w:p>
    <w:p w:rsidR="00F22B94" w:rsidRPr="000459A0" w:rsidRDefault="00F22B94" w:rsidP="00F22B94">
      <w:pPr>
        <w:pStyle w:val="question-heading"/>
      </w:pPr>
      <w:r w:rsidRPr="000459A0">
        <w:t xml:space="preserve">Question </w:t>
      </w:r>
      <w:r w:rsidR="00C25B46">
        <w:t>9</w:t>
      </w:r>
      <w:r w:rsidRPr="000459A0">
        <w:t xml:space="preserve"> </w:t>
      </w:r>
    </w:p>
    <w:p w:rsidR="00F22B94" w:rsidRDefault="00F22B94" w:rsidP="00F22B94">
      <w:pPr>
        <w:rPr>
          <w:b/>
        </w:rPr>
      </w:pPr>
      <w:proofErr w:type="gramStart"/>
      <w:r w:rsidRPr="003D636C">
        <w:rPr>
          <w:b/>
        </w:rPr>
        <w:t>b  c</w:t>
      </w:r>
      <w:proofErr w:type="gramEnd"/>
      <w:r w:rsidRPr="003D636C">
        <w:rPr>
          <w:b/>
        </w:rPr>
        <w:t xml:space="preserve">  d  e   final  private  protected  public   </w:t>
      </w:r>
    </w:p>
    <w:p w:rsidR="00F22B94" w:rsidRDefault="00F22B94" w:rsidP="00F22B94">
      <w:pPr>
        <w:rPr>
          <w:b/>
        </w:rPr>
      </w:pPr>
    </w:p>
    <w:p w:rsidR="00F22B94" w:rsidRDefault="00F22B94" w:rsidP="00F22B94">
      <w:r w:rsidRPr="003D636C">
        <w:t xml:space="preserve">A field is a class member. A static field is sometimes called a class variable. A non-static field is sometimes called an instance variable. A variable declaration that is immediately contained by a block such as a method body is called a local variable. The access modifiers, private, protected and public, can be applied to a field. A final field </w:t>
      </w:r>
      <w:r>
        <w:t>cannot</w:t>
      </w:r>
      <w:r w:rsidRPr="003D636C">
        <w:t xml:space="preserve"> have its value assigned more than once. The abstract modifier may be applied to methods but not to fields.    </w:t>
      </w:r>
    </w:p>
    <w:p w:rsidR="00F22B94" w:rsidRDefault="00F22B94" w:rsidP="00F22B94"/>
    <w:p w:rsidR="00F22B94" w:rsidRPr="003D636C" w:rsidRDefault="00F22B94" w:rsidP="00F22B94"/>
    <w:p w:rsidR="00F22B94" w:rsidRPr="000459A0"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1</w:t>
      </w:r>
      <w:r w:rsidR="00C25B46">
        <w:rPr>
          <w:noProof/>
        </w:rPr>
        <w:t>0</w:t>
      </w:r>
      <w:r>
        <w:fldChar w:fldCharType="end"/>
      </w:r>
      <w:r w:rsidRPr="000459A0">
        <w:t xml:space="preserve"> </w:t>
      </w:r>
    </w:p>
    <w:p w:rsidR="00F22B94" w:rsidRDefault="00F22B94" w:rsidP="00F22B94">
      <w:pPr>
        <w:rPr>
          <w:b/>
        </w:rPr>
      </w:pPr>
      <w:proofErr w:type="gramStart"/>
      <w:r w:rsidRPr="00CF3EEB">
        <w:rPr>
          <w:b/>
        </w:rPr>
        <w:t>a</w:t>
      </w:r>
      <w:proofErr w:type="gramEnd"/>
      <w:r w:rsidRPr="00CF3EEB">
        <w:rPr>
          <w:b/>
        </w:rPr>
        <w:t xml:space="preserve">   1   </w:t>
      </w:r>
    </w:p>
    <w:p w:rsidR="00F22B94" w:rsidRDefault="00F22B94" w:rsidP="00F22B94">
      <w:pPr>
        <w:rPr>
          <w:b/>
        </w:rPr>
      </w:pPr>
    </w:p>
    <w:p w:rsidR="00F22B94" w:rsidRDefault="00F22B94" w:rsidP="00F22B94">
      <w:r w:rsidRPr="00CF3EEB">
        <w:t>The escape sequences are as follows: '\b' (backspace), '\f' (</w:t>
      </w:r>
      <w:proofErr w:type="spellStart"/>
      <w:r w:rsidRPr="00CF3EEB">
        <w:t>formfeed</w:t>
      </w:r>
      <w:proofErr w:type="spellEnd"/>
      <w:r w:rsidRPr="00CF3EEB">
        <w:t xml:space="preserve">), '\n' (newline), '\r' (carriage return), '\t' (horizontal tab), '\\' (backslash), '\"' (double quote), '\'' (single quote). Yes, you must memorize the escape sequences! Just remember "big farms need red tractors".    </w:t>
      </w:r>
    </w:p>
    <w:p w:rsidR="00F22B94" w:rsidRDefault="00F22B94" w:rsidP="00F22B94"/>
    <w:p w:rsidR="00F22B94" w:rsidRPr="00CF3EEB" w:rsidRDefault="00F22B94" w:rsidP="00F22B94">
      <w:pPr>
        <w:rPr>
          <w:b/>
        </w:rPr>
      </w:pPr>
    </w:p>
    <w:p w:rsidR="00F22B94" w:rsidRPr="000459A0" w:rsidRDefault="00F22B94" w:rsidP="00F22B94">
      <w:pPr>
        <w:pStyle w:val="question-heading"/>
      </w:pPr>
      <w:r w:rsidRPr="000459A0">
        <w:t xml:space="preserve">Question </w:t>
      </w:r>
      <w:r w:rsidR="00C25B46">
        <w:t>11</w:t>
      </w:r>
      <w:r w:rsidRPr="000459A0">
        <w:t xml:space="preserve"> </w:t>
      </w:r>
    </w:p>
    <w:p w:rsidR="00F22B94" w:rsidRDefault="00F22B94" w:rsidP="00F22B94">
      <w:pPr>
        <w:rPr>
          <w:b/>
        </w:rPr>
      </w:pPr>
      <w:proofErr w:type="gramStart"/>
      <w:r w:rsidRPr="00406FD3">
        <w:rPr>
          <w:b/>
        </w:rPr>
        <w:t>c</w:t>
      </w:r>
      <w:proofErr w:type="gramEnd"/>
      <w:r w:rsidRPr="00406FD3">
        <w:rPr>
          <w:b/>
        </w:rPr>
        <w:t xml:space="preserve">   3   </w:t>
      </w:r>
    </w:p>
    <w:p w:rsidR="00F22B94" w:rsidRDefault="00F22B94" w:rsidP="00F22B94">
      <w:pPr>
        <w:rPr>
          <w:b/>
        </w:rPr>
      </w:pPr>
    </w:p>
    <w:p w:rsidR="00F22B94" w:rsidRDefault="00F22B94" w:rsidP="00F22B94">
      <w:r w:rsidRPr="00406FD3">
        <w:t xml:space="preserve">The length member of the array type is an attribute. A compile-time error is generated as a result of the attempt to access length as though it were a method.    </w:t>
      </w:r>
    </w:p>
    <w:p w:rsidR="00F22B94" w:rsidRDefault="00F22B94" w:rsidP="00F22B94"/>
    <w:p w:rsidR="00F22B94" w:rsidRPr="00406FD3" w:rsidRDefault="00F22B94" w:rsidP="00F22B94">
      <w:pPr>
        <w:rPr>
          <w:b/>
        </w:rPr>
      </w:pPr>
    </w:p>
    <w:p w:rsidR="00F22B94" w:rsidRPr="000459A0" w:rsidRDefault="00F22B94" w:rsidP="00F22B94">
      <w:pPr>
        <w:pStyle w:val="question-heading"/>
      </w:pPr>
      <w:r w:rsidRPr="000459A0">
        <w:t xml:space="preserve">Question </w:t>
      </w:r>
      <w:r w:rsidR="00C25B46">
        <w:t>12</w:t>
      </w:r>
      <w:r w:rsidRPr="000459A0">
        <w:t xml:space="preserve"> </w:t>
      </w:r>
    </w:p>
    <w:p w:rsidR="00F22B94" w:rsidRDefault="00F22B94" w:rsidP="00F22B94">
      <w:pPr>
        <w:rPr>
          <w:b/>
        </w:rPr>
      </w:pPr>
      <w:proofErr w:type="gramStart"/>
      <w:r w:rsidRPr="00764806">
        <w:rPr>
          <w:b/>
        </w:rPr>
        <w:t>a  b</w:t>
      </w:r>
      <w:proofErr w:type="gramEnd"/>
      <w:r w:rsidRPr="00764806">
        <w:rPr>
          <w:b/>
        </w:rPr>
        <w:t xml:space="preserve">  c  d  e   </w:t>
      </w:r>
      <w:proofErr w:type="spellStart"/>
      <w:r w:rsidRPr="00764806">
        <w:rPr>
          <w:b/>
        </w:rPr>
        <w:t>doubleValue</w:t>
      </w:r>
      <w:proofErr w:type="spellEnd"/>
      <w:r w:rsidRPr="00764806">
        <w:rPr>
          <w:b/>
        </w:rPr>
        <w:t xml:space="preserve">  </w:t>
      </w:r>
      <w:proofErr w:type="spellStart"/>
      <w:r w:rsidRPr="00764806">
        <w:rPr>
          <w:b/>
        </w:rPr>
        <w:t>floatValue</w:t>
      </w:r>
      <w:proofErr w:type="spellEnd"/>
      <w:r w:rsidRPr="00764806">
        <w:rPr>
          <w:b/>
        </w:rPr>
        <w:t xml:space="preserve">  </w:t>
      </w:r>
      <w:proofErr w:type="spellStart"/>
      <w:r w:rsidRPr="00764806">
        <w:rPr>
          <w:b/>
        </w:rPr>
        <w:t>intValue</w:t>
      </w:r>
      <w:proofErr w:type="spellEnd"/>
      <w:r w:rsidRPr="00764806">
        <w:rPr>
          <w:b/>
        </w:rPr>
        <w:t xml:space="preserve">  </w:t>
      </w:r>
      <w:proofErr w:type="spellStart"/>
      <w:r w:rsidRPr="00764806">
        <w:rPr>
          <w:b/>
        </w:rPr>
        <w:t>longValue</w:t>
      </w:r>
      <w:proofErr w:type="spellEnd"/>
      <w:r w:rsidRPr="00764806">
        <w:rPr>
          <w:b/>
        </w:rPr>
        <w:t xml:space="preserve">  </w:t>
      </w:r>
      <w:proofErr w:type="spellStart"/>
      <w:r w:rsidRPr="00764806">
        <w:rPr>
          <w:b/>
        </w:rPr>
        <w:t>parseDouble</w:t>
      </w:r>
      <w:proofErr w:type="spellEnd"/>
      <w:r w:rsidRPr="00764806">
        <w:rPr>
          <w:b/>
        </w:rPr>
        <w:t xml:space="preserve">   </w:t>
      </w:r>
    </w:p>
    <w:p w:rsidR="00F22B94" w:rsidRDefault="00F22B94" w:rsidP="00F22B94">
      <w:pPr>
        <w:rPr>
          <w:b/>
        </w:rPr>
      </w:pPr>
    </w:p>
    <w:p w:rsidR="00F22B94" w:rsidRPr="00764806" w:rsidRDefault="00F22B94" w:rsidP="00F22B94"/>
    <w:p w:rsidR="00F22B94" w:rsidRDefault="00F22B94" w:rsidP="00F22B94">
      <w:pPr>
        <w:pStyle w:val="question-heading"/>
      </w:pPr>
      <w:r w:rsidRPr="000459A0">
        <w:t xml:space="preserve">Question </w:t>
      </w:r>
      <w:r w:rsidR="00C25B46">
        <w:t>13</w:t>
      </w:r>
    </w:p>
    <w:p w:rsidR="00F22B94" w:rsidRDefault="00F22B94" w:rsidP="00F22B94">
      <w:pPr>
        <w:pStyle w:val="answer"/>
      </w:pPr>
      <w:proofErr w:type="gramStart"/>
      <w:r w:rsidRPr="00764806">
        <w:t>b</w:t>
      </w:r>
      <w:proofErr w:type="gramEnd"/>
      <w:r w:rsidRPr="00764806">
        <w:t xml:space="preserve">   Prints: </w:t>
      </w:r>
      <w:proofErr w:type="spellStart"/>
      <w:r w:rsidRPr="00764806">
        <w:t>ffF</w:t>
      </w:r>
      <w:proofErr w:type="spellEnd"/>
    </w:p>
    <w:p w:rsidR="00F22B94" w:rsidRPr="00764806" w:rsidRDefault="00F22B94" w:rsidP="00F22B94">
      <w:r w:rsidRPr="00764806">
        <w:t xml:space="preserve">   </w:t>
      </w:r>
    </w:p>
    <w:p w:rsidR="00F22B94" w:rsidRDefault="00F22B94" w:rsidP="00F22B94">
      <w:pPr>
        <w:pStyle w:val="question-heading"/>
      </w:pPr>
      <w:r w:rsidRPr="000459A0">
        <w:lastRenderedPageBreak/>
        <w:t xml:space="preserve">Question </w:t>
      </w:r>
      <w:r w:rsidR="00C25B46">
        <w:t>14</w:t>
      </w:r>
    </w:p>
    <w:p w:rsidR="00F22B94" w:rsidRDefault="00F22B94" w:rsidP="00F22B94">
      <w:pPr>
        <w:pStyle w:val="question-heading"/>
      </w:pPr>
      <w:proofErr w:type="gramStart"/>
      <w:r w:rsidRPr="00764806">
        <w:t>f</w:t>
      </w:r>
      <w:proofErr w:type="gramEnd"/>
      <w:r w:rsidRPr="00764806">
        <w:t xml:space="preserve">   Prints: </w:t>
      </w:r>
      <w:proofErr w:type="spellStart"/>
      <w:r w:rsidRPr="00764806">
        <w:t>BbB</w:t>
      </w:r>
      <w:proofErr w:type="spellEnd"/>
      <w:r w:rsidRPr="00764806">
        <w:t xml:space="preserve">   </w:t>
      </w:r>
    </w:p>
    <w:p w:rsidR="00F22B94" w:rsidRDefault="00F22B94" w:rsidP="00F22B94">
      <w:r w:rsidRPr="00764806">
        <w:t xml:space="preserve">The </w:t>
      </w:r>
      <w:proofErr w:type="spellStart"/>
      <w:r w:rsidRPr="00764806">
        <w:t>Boolean.valueOf</w:t>
      </w:r>
      <w:proofErr w:type="spellEnd"/>
      <w:r w:rsidRPr="00764806">
        <w:t xml:space="preserve"> method returns a Boolean instance. The </w:t>
      </w:r>
      <w:proofErr w:type="spellStart"/>
      <w:r w:rsidRPr="00764806">
        <w:t>Boolean.booleanValue</w:t>
      </w:r>
      <w:proofErr w:type="spellEnd"/>
      <w:r w:rsidRPr="00764806">
        <w:t xml:space="preserve"> method returns a primitive. The </w:t>
      </w:r>
      <w:proofErr w:type="spellStart"/>
      <w:r w:rsidRPr="00764806">
        <w:t>Boolean.TRUE</w:t>
      </w:r>
      <w:proofErr w:type="spellEnd"/>
      <w:r w:rsidRPr="00764806">
        <w:t xml:space="preserve"> field is a reference to an instance of type Boolean that wraps the primitive value true.    </w:t>
      </w:r>
    </w:p>
    <w:p w:rsidR="00F22B94" w:rsidRDefault="00F22B94" w:rsidP="00F22B94"/>
    <w:p w:rsidR="00F22B94" w:rsidRDefault="00F22B94" w:rsidP="00F22B94"/>
    <w:p w:rsidR="00F22B94"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1</w:t>
      </w:r>
      <w:r w:rsidR="00C25B46">
        <w:rPr>
          <w:noProof/>
        </w:rPr>
        <w:t>5</w:t>
      </w:r>
      <w:r>
        <w:fldChar w:fldCharType="end"/>
      </w:r>
    </w:p>
    <w:p w:rsidR="00F22B94" w:rsidRDefault="00F22B94" w:rsidP="00F22B94">
      <w:pPr>
        <w:pStyle w:val="answer"/>
      </w:pPr>
      <w:proofErr w:type="gramStart"/>
      <w:r w:rsidRPr="00764806">
        <w:t>g</w:t>
      </w:r>
      <w:proofErr w:type="gramEnd"/>
      <w:r w:rsidRPr="00764806">
        <w:t xml:space="preserve">   Prints: </w:t>
      </w:r>
      <w:proofErr w:type="spellStart"/>
      <w:r w:rsidRPr="00764806">
        <w:t>true,true,false</w:t>
      </w:r>
      <w:proofErr w:type="spellEnd"/>
      <w:r w:rsidRPr="00764806">
        <w:t xml:space="preserve">   </w:t>
      </w:r>
    </w:p>
    <w:p w:rsidR="00F22B94" w:rsidRDefault="00F22B94" w:rsidP="00F22B94"/>
    <w:p w:rsidR="00F22B94" w:rsidRDefault="00F22B94" w:rsidP="00F22B94">
      <w:proofErr w:type="spellStart"/>
      <w:r w:rsidRPr="00764806">
        <w:t>Integer.equals</w:t>
      </w:r>
      <w:proofErr w:type="spellEnd"/>
      <w:r w:rsidRPr="00764806">
        <w:t xml:space="preserve"> overrides </w:t>
      </w:r>
      <w:proofErr w:type="spellStart"/>
      <w:r w:rsidRPr="00764806">
        <w:t>Object.equals</w:t>
      </w:r>
      <w:proofErr w:type="spellEnd"/>
      <w:r w:rsidRPr="00764806">
        <w:t xml:space="preserve">. The </w:t>
      </w:r>
      <w:proofErr w:type="spellStart"/>
      <w:r w:rsidRPr="00764806">
        <w:t>Integer.equals</w:t>
      </w:r>
      <w:proofErr w:type="spellEnd"/>
      <w:r w:rsidRPr="00764806">
        <w:t xml:space="preserve"> method compares the data values contained in the Integer instances. If the argument is of type Integer and if the value contained in the argument is the same as the value contained in the instance on which the method is invoked, then the result is true. The equality operator, ==, does not compare data values. Instead, the equality operator compares references. Distinct instances of any two objects </w:t>
      </w:r>
      <w:r>
        <w:t>cannot</w:t>
      </w:r>
      <w:r w:rsidRPr="00764806">
        <w:t xml:space="preserve"> have the same reference value; so the expression new </w:t>
      </w:r>
      <w:proofErr w:type="gramStart"/>
      <w:r w:rsidRPr="00764806">
        <w:t>Integer(</w:t>
      </w:r>
      <w:proofErr w:type="gramEnd"/>
      <w:r w:rsidRPr="00764806">
        <w:t xml:space="preserve">i1) == new Integer(i1) is false.    </w:t>
      </w:r>
    </w:p>
    <w:p w:rsidR="00F22B94" w:rsidRDefault="00F22B94" w:rsidP="00F22B94"/>
    <w:p w:rsidR="00F22B94" w:rsidRDefault="00F22B94" w:rsidP="00F22B94"/>
    <w:p w:rsidR="00F22B94"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1</w:t>
      </w:r>
      <w:r w:rsidR="00C25B46">
        <w:rPr>
          <w:noProof/>
        </w:rPr>
        <w:t>6</w:t>
      </w:r>
      <w:r>
        <w:fldChar w:fldCharType="end"/>
      </w:r>
    </w:p>
    <w:p w:rsidR="00F22B94" w:rsidRDefault="00F22B94" w:rsidP="00F22B94">
      <w:pPr>
        <w:pStyle w:val="answer"/>
      </w:pPr>
      <w:proofErr w:type="gramStart"/>
      <w:r w:rsidRPr="00ED5D2B">
        <w:t>b  d</w:t>
      </w:r>
      <w:proofErr w:type="gramEnd"/>
      <w:r w:rsidRPr="00ED5D2B">
        <w:t xml:space="preserve">  e   </w:t>
      </w:r>
      <w:proofErr w:type="spellStart"/>
      <w:r w:rsidRPr="00ED5D2B">
        <w:t>Long.parseLong</w:t>
      </w:r>
      <w:proofErr w:type="spellEnd"/>
      <w:r w:rsidRPr="00ED5D2B">
        <w:t xml:space="preserve">("1L")  </w:t>
      </w:r>
      <w:proofErr w:type="spellStart"/>
      <w:r w:rsidRPr="00ED5D2B">
        <w:t>Long.parseLong</w:t>
      </w:r>
      <w:proofErr w:type="spellEnd"/>
      <w:r w:rsidRPr="00ED5D2B">
        <w:t xml:space="preserve">("0x10")  </w:t>
      </w:r>
      <w:proofErr w:type="spellStart"/>
      <w:r w:rsidRPr="00ED5D2B">
        <w:t>Long.parseLong</w:t>
      </w:r>
      <w:proofErr w:type="spellEnd"/>
      <w:r w:rsidRPr="00ED5D2B">
        <w:t xml:space="preserve">("1.0")   </w:t>
      </w:r>
    </w:p>
    <w:p w:rsidR="00F22B94" w:rsidRDefault="00F22B94" w:rsidP="00F22B94"/>
    <w:p w:rsidR="00F22B94" w:rsidRDefault="00F22B94" w:rsidP="00F22B94">
      <w:proofErr w:type="spellStart"/>
      <w:r w:rsidRPr="00ED5D2B">
        <w:t>Long.parseLong</w:t>
      </w:r>
      <w:proofErr w:type="spellEnd"/>
      <w:r w:rsidRPr="00ED5D2B">
        <w:t xml:space="preserve"> is overloaded: one version accepts a String argument that represents an integral value; the other accepts both a String argument and an argument of type int. The </w:t>
      </w:r>
      <w:proofErr w:type="spellStart"/>
      <w:r w:rsidRPr="00ED5D2B">
        <w:t>int</w:t>
      </w:r>
      <w:proofErr w:type="spellEnd"/>
      <w:r w:rsidRPr="00ED5D2B">
        <w:t xml:space="preserve"> argument represents the radix (i.e. base) of the String argument. The </w:t>
      </w:r>
      <w:proofErr w:type="spellStart"/>
      <w:r w:rsidRPr="00ED5D2B">
        <w:t>Long.parseLong</w:t>
      </w:r>
      <w:proofErr w:type="spellEnd"/>
      <w:r w:rsidRPr="00ED5D2B">
        <w:t xml:space="preserve"> method is not able to determine the type of the String value by examin</w:t>
      </w:r>
      <w:r w:rsidR="004F714E">
        <w:t>in</w:t>
      </w:r>
      <w:r w:rsidRPr="00ED5D2B">
        <w:t xml:space="preserve">g a suffix such as L. Any such suffix results in a run-time error. The </w:t>
      </w:r>
      <w:proofErr w:type="spellStart"/>
      <w:r w:rsidRPr="00ED5D2B">
        <w:t>Long.parseLong</w:t>
      </w:r>
      <w:proofErr w:type="spellEnd"/>
      <w:r w:rsidRPr="00ED5D2B">
        <w:t xml:space="preserve"> method is not able to determine the radix of the String value by </w:t>
      </w:r>
      <w:proofErr w:type="spellStart"/>
      <w:r w:rsidRPr="00ED5D2B">
        <w:t>examing</w:t>
      </w:r>
      <w:proofErr w:type="spellEnd"/>
      <w:r w:rsidRPr="00ED5D2B">
        <w:t xml:space="preserve"> a prefix such as 0 or </w:t>
      </w:r>
      <w:proofErr w:type="gramStart"/>
      <w:r w:rsidRPr="00ED5D2B">
        <w:t>0x</w:t>
      </w:r>
      <w:proofErr w:type="gramEnd"/>
      <w:r w:rsidRPr="00ED5D2B">
        <w:t xml:space="preserve">. The 0 prefix used to identify octal values is accepted, but the String is parsed as a decimal value. The prefix </w:t>
      </w:r>
      <w:proofErr w:type="gramStart"/>
      <w:r w:rsidRPr="00ED5D2B">
        <w:t>0x</w:t>
      </w:r>
      <w:proofErr w:type="gramEnd"/>
      <w:r w:rsidRPr="00ED5D2B">
        <w:t xml:space="preserve"> generates a run-time error. The </w:t>
      </w:r>
      <w:proofErr w:type="spellStart"/>
      <w:r w:rsidRPr="00ED5D2B">
        <w:t>Long.parseLong</w:t>
      </w:r>
      <w:proofErr w:type="spellEnd"/>
      <w:r w:rsidRPr="00ED5D2B">
        <w:t xml:space="preserve"> method generates a run-time error if the String argument is not formatted as a decimal integer. A floating-point format results in a run-time error.    </w:t>
      </w:r>
    </w:p>
    <w:p w:rsidR="00F22B94" w:rsidRDefault="00F22B94" w:rsidP="00F22B94"/>
    <w:p w:rsidR="00F22B94" w:rsidRDefault="00F22B94" w:rsidP="00F22B94"/>
    <w:p w:rsidR="00F22B94" w:rsidRDefault="00F22B94" w:rsidP="00F22B94">
      <w:pPr>
        <w:pStyle w:val="question-heading"/>
      </w:pPr>
      <w:r w:rsidRPr="000459A0">
        <w:t xml:space="preserve">Question </w:t>
      </w:r>
      <w:r>
        <w:fldChar w:fldCharType="begin"/>
      </w:r>
      <w:r w:rsidRPr="000459A0">
        <w:instrText xml:space="preserve"> SEQ answer \* MERGEFORMAT </w:instrText>
      </w:r>
      <w:r>
        <w:fldChar w:fldCharType="separate"/>
      </w:r>
      <w:r>
        <w:rPr>
          <w:noProof/>
        </w:rPr>
        <w:t>1</w:t>
      </w:r>
      <w:r w:rsidR="00C25B46">
        <w:rPr>
          <w:noProof/>
        </w:rPr>
        <w:t>7</w:t>
      </w:r>
      <w:r>
        <w:fldChar w:fldCharType="end"/>
      </w:r>
    </w:p>
    <w:p w:rsidR="00F22B94" w:rsidRDefault="00F22B94" w:rsidP="00F22B94">
      <w:pPr>
        <w:pStyle w:val="question-heading"/>
      </w:pPr>
      <w:proofErr w:type="gramStart"/>
      <w:r w:rsidRPr="009570B6">
        <w:t>e</w:t>
      </w:r>
      <w:proofErr w:type="gramEnd"/>
      <w:r w:rsidRPr="009570B6">
        <w:t xml:space="preserve">   Prints: </w:t>
      </w:r>
      <w:proofErr w:type="spellStart"/>
      <w:r w:rsidRPr="009570B6">
        <w:t>true,false,false</w:t>
      </w:r>
      <w:proofErr w:type="spellEnd"/>
      <w:r w:rsidRPr="009570B6">
        <w:t xml:space="preserve">   </w:t>
      </w:r>
    </w:p>
    <w:p w:rsidR="00F22B94" w:rsidRDefault="00F22B94" w:rsidP="00F22B94">
      <w:proofErr w:type="spellStart"/>
      <w:r w:rsidRPr="009570B6">
        <w:t>Integer.equals</w:t>
      </w:r>
      <w:proofErr w:type="spellEnd"/>
      <w:r w:rsidRPr="009570B6">
        <w:t xml:space="preserve"> overrides </w:t>
      </w:r>
      <w:proofErr w:type="spellStart"/>
      <w:r w:rsidRPr="009570B6">
        <w:t>Object.equals</w:t>
      </w:r>
      <w:proofErr w:type="spellEnd"/>
      <w:r w:rsidRPr="009570B6">
        <w:t xml:space="preserve">. The </w:t>
      </w:r>
      <w:proofErr w:type="spellStart"/>
      <w:r w:rsidRPr="009570B6">
        <w:t>Integer.equals</w:t>
      </w:r>
      <w:proofErr w:type="spellEnd"/>
      <w:r w:rsidRPr="009570B6">
        <w:t xml:space="preserve"> method compares the data values contained in the Integer instances. If the argument is of type Integer and if the value contained in the argument is the same as the value contained in the instance on which the method is invoked, then the result is true. If the argument is not of type Integer then the result is false. </w:t>
      </w:r>
    </w:p>
    <w:p w:rsidR="00F22B94" w:rsidRDefault="00F22B94" w:rsidP="00F22B94"/>
    <w:p w:rsidR="00F22B94" w:rsidRPr="004C1720" w:rsidRDefault="00F22B94" w:rsidP="00F22B94">
      <w:pPr>
        <w:pStyle w:val="question-heading"/>
        <w:rPr>
          <w:lang w:val="fr-FR"/>
        </w:rPr>
      </w:pPr>
      <w:r>
        <w:rPr>
          <w:lang w:val="fr-FR"/>
        </w:rPr>
        <w:br w:type="column"/>
      </w:r>
      <w:r w:rsidRPr="004C1720">
        <w:rPr>
          <w:lang w:val="fr-FR"/>
        </w:rPr>
        <w:lastRenderedPageBreak/>
        <w:t xml:space="preserve">Question </w:t>
      </w:r>
      <w:r>
        <w:fldChar w:fldCharType="begin"/>
      </w:r>
      <w:r w:rsidRPr="004C1720">
        <w:rPr>
          <w:lang w:val="fr-FR"/>
        </w:rPr>
        <w:instrText xml:space="preserve"> SEQ answer \* MERGEFORMAT </w:instrText>
      </w:r>
      <w:r>
        <w:fldChar w:fldCharType="separate"/>
      </w:r>
      <w:r>
        <w:rPr>
          <w:noProof/>
          <w:lang w:val="fr-FR"/>
        </w:rPr>
        <w:t>1</w:t>
      </w:r>
      <w:r w:rsidR="00C25B46">
        <w:rPr>
          <w:noProof/>
          <w:lang w:val="fr-FR"/>
        </w:rPr>
        <w:t>8</w:t>
      </w:r>
      <w:r>
        <w:fldChar w:fldCharType="end"/>
      </w:r>
    </w:p>
    <w:p w:rsidR="00F22B94" w:rsidRDefault="00F22B94" w:rsidP="00F22B94">
      <w:pPr>
        <w:pStyle w:val="answer"/>
        <w:rPr>
          <w:lang w:val="fr-FR"/>
        </w:rPr>
      </w:pPr>
      <w:proofErr w:type="gramStart"/>
      <w:r w:rsidRPr="004C1720">
        <w:rPr>
          <w:lang w:val="fr-FR"/>
        </w:rPr>
        <w:t>e</w:t>
      </w:r>
      <w:proofErr w:type="gramEnd"/>
      <w:r w:rsidRPr="004C1720">
        <w:rPr>
          <w:lang w:val="fr-FR"/>
        </w:rPr>
        <w:t xml:space="preserve">  f   </w:t>
      </w:r>
      <w:proofErr w:type="spellStart"/>
      <w:r w:rsidRPr="004C1720">
        <w:rPr>
          <w:lang w:val="fr-FR"/>
        </w:rPr>
        <w:t>parseDouble</w:t>
      </w:r>
      <w:proofErr w:type="spellEnd"/>
      <w:r w:rsidRPr="004C1720">
        <w:rPr>
          <w:lang w:val="fr-FR"/>
        </w:rPr>
        <w:t xml:space="preserve">  </w:t>
      </w:r>
      <w:proofErr w:type="spellStart"/>
      <w:r w:rsidRPr="004C1720">
        <w:rPr>
          <w:lang w:val="fr-FR"/>
        </w:rPr>
        <w:t>valueOf</w:t>
      </w:r>
      <w:proofErr w:type="spellEnd"/>
      <w:r w:rsidRPr="004C1720">
        <w:rPr>
          <w:lang w:val="fr-FR"/>
        </w:rPr>
        <w:t xml:space="preserve">   </w:t>
      </w:r>
    </w:p>
    <w:p w:rsidR="00F22B94" w:rsidRDefault="00F22B94" w:rsidP="00F22B94">
      <w:pPr>
        <w:pStyle w:val="answer"/>
        <w:rPr>
          <w:lang w:val="fr-FR"/>
        </w:rPr>
      </w:pPr>
    </w:p>
    <w:p w:rsidR="00F22B94" w:rsidRPr="004C1720" w:rsidRDefault="00F22B94" w:rsidP="00F22B94">
      <w:pPr>
        <w:pStyle w:val="answer"/>
        <w:rPr>
          <w:lang w:val="fr-FR"/>
        </w:rPr>
      </w:pPr>
    </w:p>
    <w:p w:rsidR="00F22B94" w:rsidRPr="004C1720" w:rsidRDefault="00F22B94" w:rsidP="00F22B94">
      <w:pPr>
        <w:pStyle w:val="answer"/>
        <w:rPr>
          <w:lang w:val="fr-FR"/>
        </w:rPr>
      </w:pPr>
    </w:p>
    <w:p w:rsidR="00F22B94" w:rsidRPr="004C1720" w:rsidRDefault="00F22B94" w:rsidP="00F22B94">
      <w:pPr>
        <w:pStyle w:val="question-heading"/>
        <w:rPr>
          <w:lang w:val="fr-FR"/>
        </w:rPr>
      </w:pPr>
      <w:r w:rsidRPr="004C1720">
        <w:rPr>
          <w:lang w:val="fr-FR"/>
        </w:rPr>
        <w:t xml:space="preserve">Question </w:t>
      </w:r>
      <w:r w:rsidR="00C25B46">
        <w:t>19</w:t>
      </w:r>
    </w:p>
    <w:p w:rsidR="00F22B94" w:rsidRDefault="00F22B94" w:rsidP="00F22B94">
      <w:pPr>
        <w:pStyle w:val="answer"/>
      </w:pPr>
      <w:proofErr w:type="gramStart"/>
      <w:r w:rsidRPr="004C1720">
        <w:t>c</w:t>
      </w:r>
      <w:proofErr w:type="gramEnd"/>
      <w:r w:rsidRPr="004C1720">
        <w:t xml:space="preserve">   </w:t>
      </w:r>
      <w:proofErr w:type="spellStart"/>
      <w:r w:rsidRPr="004C1720">
        <w:t>C</w:t>
      </w:r>
      <w:proofErr w:type="spellEnd"/>
      <w:r w:rsidRPr="004C1720">
        <w:t xml:space="preserve">   </w:t>
      </w:r>
    </w:p>
    <w:p w:rsidR="00F22B94" w:rsidRDefault="00F22B94" w:rsidP="00F22B94">
      <w:pPr>
        <w:pStyle w:val="answer"/>
      </w:pPr>
    </w:p>
    <w:p w:rsidR="00F22B94" w:rsidRDefault="00F22B94" w:rsidP="00F22B94">
      <w:r w:rsidRPr="004C1720">
        <w:t xml:space="preserve">All three references, i1, i2 and i3, refer to object named C; so C is not eligible for garbage collection when method m2 begins to execute. The objects named A and B have references to each other, but no other objects refer to A and B. The objects A and B form an island of isolated objects and are eligible for garbage collection.   </w:t>
      </w:r>
    </w:p>
    <w:p w:rsidR="00F22B94" w:rsidRDefault="00F22B94" w:rsidP="00F22B94"/>
    <w:p w:rsidR="00F22B94" w:rsidRPr="004C1720" w:rsidRDefault="00F22B94" w:rsidP="00F22B94">
      <w:pPr>
        <w:pStyle w:val="answer"/>
      </w:pPr>
    </w:p>
    <w:p w:rsidR="00F22B94" w:rsidRPr="004C1720" w:rsidRDefault="00F22B94" w:rsidP="00F22B94">
      <w:pPr>
        <w:pStyle w:val="question-heading"/>
        <w:rPr>
          <w:lang w:val="fr-FR"/>
        </w:rPr>
      </w:pPr>
      <w:r w:rsidRPr="004C1720">
        <w:rPr>
          <w:lang w:val="fr-FR"/>
        </w:rPr>
        <w:t xml:space="preserve">Question </w:t>
      </w:r>
      <w:r>
        <w:fldChar w:fldCharType="begin"/>
      </w:r>
      <w:r w:rsidRPr="004C1720">
        <w:rPr>
          <w:lang w:val="fr-FR"/>
        </w:rPr>
        <w:instrText xml:space="preserve"> SEQ answer \* MERGEFORMAT </w:instrText>
      </w:r>
      <w:r>
        <w:fldChar w:fldCharType="separate"/>
      </w:r>
      <w:r>
        <w:rPr>
          <w:noProof/>
          <w:lang w:val="fr-FR"/>
        </w:rPr>
        <w:t>2</w:t>
      </w:r>
      <w:r w:rsidR="00C25B46">
        <w:rPr>
          <w:noProof/>
          <w:lang w:val="fr-FR"/>
        </w:rPr>
        <w:t>0</w:t>
      </w:r>
      <w:r>
        <w:fldChar w:fldCharType="end"/>
      </w:r>
    </w:p>
    <w:p w:rsidR="00F22B94" w:rsidRDefault="00F22B94" w:rsidP="00F22B94">
      <w:pPr>
        <w:pStyle w:val="answer"/>
      </w:pPr>
      <w:proofErr w:type="gramStart"/>
      <w:r w:rsidRPr="004C1720">
        <w:t>c</w:t>
      </w:r>
      <w:proofErr w:type="gramEnd"/>
      <w:r w:rsidRPr="004C1720">
        <w:t xml:space="preserve">   Prints: XXYY   </w:t>
      </w:r>
    </w:p>
    <w:p w:rsidR="00F22B94" w:rsidRDefault="00F22B94" w:rsidP="00F22B94"/>
    <w:p w:rsidR="00C45927" w:rsidRDefault="00F22B94" w:rsidP="00F22B94">
      <w:r w:rsidRPr="004C1720">
        <w:t xml:space="preserve">The program will not print XXYY. Please note that the question asks which could NOT be a result of attempting to compile and run the program. The finalize method of each instance can only run once; so X or Y can never be printed more than once. The instances referenced by x1 and y1 become eligible for garbage collection when method m returns; so both could be finalized at that time, but there is no guarantee that they will be. Even though </w:t>
      </w:r>
      <w:proofErr w:type="spellStart"/>
      <w:r w:rsidRPr="004C1720">
        <w:t>System.gc</w:t>
      </w:r>
      <w:proofErr w:type="spellEnd"/>
      <w:r w:rsidRPr="004C1720">
        <w:t xml:space="preserve"> is invoked in the main method, there is no guarantee that the garbage collector will run at that time. If the garbage collector does run before the program terminates, then the name of each object could be printed at most one time. The order in which the names are printed depends on the order in which the objects are finalized. If the garbage collector does not run, then nothing will be printed.    </w:t>
      </w:r>
      <w:r w:rsidRPr="009570B6">
        <w:t xml:space="preserve">   </w:t>
      </w:r>
    </w:p>
    <w:sectPr w:rsidR="00C45927"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0EE" w:rsidRDefault="000860EE">
      <w:r>
        <w:separator/>
      </w:r>
    </w:p>
  </w:endnote>
  <w:endnote w:type="continuationSeparator" w:id="0">
    <w:p w:rsidR="000860EE" w:rsidRDefault="00086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75D76">
      <w:rPr>
        <w:rStyle w:val="PageNumber"/>
        <w:noProof/>
        <w:sz w:val="20"/>
      </w:rPr>
      <w:t>2</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0EE" w:rsidRDefault="000860EE">
      <w:r>
        <w:separator/>
      </w:r>
    </w:p>
  </w:footnote>
  <w:footnote w:type="continuationSeparator" w:id="0">
    <w:p w:rsidR="000860EE" w:rsidRDefault="00086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80240D" w:rsidP="006D7806">
    <w:pPr>
      <w:pStyle w:val="Header"/>
      <w:pBdr>
        <w:bottom w:val="single" w:sz="6" w:space="1" w:color="000000"/>
      </w:pBdr>
      <w:jc w:val="center"/>
    </w:pPr>
    <w:r>
      <w:rPr>
        <w:sz w:val="20"/>
      </w:rPr>
      <w:t>Types and Assignments</w:t>
    </w:r>
    <w:r w:rsidR="000373AE">
      <w:rPr>
        <w:sz w:val="20"/>
      </w:rPr>
      <w:t xml:space="preserve"> –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6B0"/>
    <w:multiLevelType w:val="hybridMultilevel"/>
    <w:tmpl w:val="8FC26F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680A3B"/>
    <w:multiLevelType w:val="hybridMultilevel"/>
    <w:tmpl w:val="199E07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BF379D"/>
    <w:multiLevelType w:val="hybridMultilevel"/>
    <w:tmpl w:val="9F7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511B3E"/>
    <w:multiLevelType w:val="hybridMultilevel"/>
    <w:tmpl w:val="7E6C795E"/>
    <w:lvl w:ilvl="0" w:tplc="284693C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AD6949"/>
    <w:multiLevelType w:val="hybridMultilevel"/>
    <w:tmpl w:val="839A2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B0FE7"/>
    <w:multiLevelType w:val="hybridMultilevel"/>
    <w:tmpl w:val="8CB455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5C2D9B"/>
    <w:multiLevelType w:val="hybridMultilevel"/>
    <w:tmpl w:val="E43A468C"/>
    <w:lvl w:ilvl="0" w:tplc="08090017">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8"/>
  </w:num>
  <w:num w:numId="8">
    <w:abstractNumId w:val="18"/>
    <w:lvlOverride w:ilvl="0">
      <w:lvl w:ilvl="0">
        <w:start w:val="1"/>
        <w:numFmt w:val="decimal"/>
        <w:lvlText w:val="%1."/>
        <w:legacy w:legacy="1" w:legacySpace="0" w:legacyIndent="283"/>
        <w:lvlJc w:val="left"/>
        <w:pPr>
          <w:ind w:left="720" w:hanging="283"/>
        </w:pPr>
      </w:lvl>
    </w:lvlOverride>
  </w:num>
  <w:num w:numId="9">
    <w:abstractNumId w:val="18"/>
    <w:lvlOverride w:ilvl="0">
      <w:lvl w:ilvl="0">
        <w:start w:val="1"/>
        <w:numFmt w:val="decimal"/>
        <w:lvlText w:val="%1."/>
        <w:legacy w:legacy="1" w:legacySpace="0" w:legacyIndent="283"/>
        <w:lvlJc w:val="left"/>
        <w:pPr>
          <w:ind w:left="720" w:hanging="283"/>
        </w:pPr>
      </w:lvl>
    </w:lvlOverride>
  </w:num>
  <w:num w:numId="10">
    <w:abstractNumId w:val="18"/>
    <w:lvlOverride w:ilvl="0">
      <w:lvl w:ilvl="0">
        <w:start w:val="1"/>
        <w:numFmt w:val="decimal"/>
        <w:lvlText w:val="%1."/>
        <w:legacy w:legacy="1" w:legacySpace="0" w:legacyIndent="283"/>
        <w:lvlJc w:val="left"/>
        <w:pPr>
          <w:ind w:left="720" w:hanging="283"/>
        </w:pPr>
      </w:lvl>
    </w:lvlOverride>
  </w:num>
  <w:num w:numId="11">
    <w:abstractNumId w:val="18"/>
    <w:lvlOverride w:ilvl="0">
      <w:lvl w:ilvl="0">
        <w:start w:val="1"/>
        <w:numFmt w:val="decimal"/>
        <w:lvlText w:val="%1."/>
        <w:legacy w:legacy="1" w:legacySpace="0" w:legacyIndent="283"/>
        <w:lvlJc w:val="left"/>
        <w:pPr>
          <w:ind w:left="720" w:hanging="283"/>
        </w:pPr>
      </w:lvl>
    </w:lvlOverride>
  </w:num>
  <w:num w:numId="12">
    <w:abstractNumId w:val="6"/>
  </w:num>
  <w:num w:numId="13">
    <w:abstractNumId w:val="26"/>
  </w:num>
  <w:num w:numId="14">
    <w:abstractNumId w:val="27"/>
  </w:num>
  <w:num w:numId="15">
    <w:abstractNumId w:val="11"/>
  </w:num>
  <w:num w:numId="16">
    <w:abstractNumId w:val="12"/>
  </w:num>
  <w:num w:numId="17">
    <w:abstractNumId w:val="25"/>
  </w:num>
  <w:num w:numId="18">
    <w:abstractNumId w:val="13"/>
  </w:num>
  <w:num w:numId="19">
    <w:abstractNumId w:val="17"/>
  </w:num>
  <w:num w:numId="20">
    <w:abstractNumId w:val="19"/>
  </w:num>
  <w:num w:numId="21">
    <w:abstractNumId w:val="14"/>
  </w:num>
  <w:num w:numId="22">
    <w:abstractNumId w:val="9"/>
  </w:num>
  <w:num w:numId="23">
    <w:abstractNumId w:val="28"/>
  </w:num>
  <w:num w:numId="24">
    <w:abstractNumId w:val="3"/>
  </w:num>
  <w:num w:numId="25">
    <w:abstractNumId w:val="2"/>
  </w:num>
  <w:num w:numId="26">
    <w:abstractNumId w:val="4"/>
  </w:num>
  <w:num w:numId="27">
    <w:abstractNumId w:val="30"/>
  </w:num>
  <w:num w:numId="28">
    <w:abstractNumId w:val="5"/>
  </w:num>
  <w:num w:numId="29">
    <w:abstractNumId w:val="10"/>
  </w:num>
  <w:num w:numId="30">
    <w:abstractNumId w:val="22"/>
  </w:num>
  <w:num w:numId="31">
    <w:abstractNumId w:val="7"/>
  </w:num>
  <w:num w:numId="32">
    <w:abstractNumId w:val="8"/>
  </w:num>
  <w:num w:numId="33">
    <w:abstractNumId w:val="23"/>
  </w:num>
  <w:num w:numId="34">
    <w:abstractNumId w:val="16"/>
  </w:num>
  <w:num w:numId="35">
    <w:abstractNumId w:val="24"/>
  </w:num>
  <w:num w:numId="36">
    <w:abstractNumId w:val="1"/>
  </w:num>
  <w:num w:numId="37">
    <w:abstractNumId w:val="20"/>
  </w:num>
  <w:num w:numId="38">
    <w:abstractNumId w:val="21"/>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12A56"/>
    <w:rsid w:val="000257AF"/>
    <w:rsid w:val="000373AE"/>
    <w:rsid w:val="00070818"/>
    <w:rsid w:val="00075715"/>
    <w:rsid w:val="000860EE"/>
    <w:rsid w:val="00093642"/>
    <w:rsid w:val="000A1EF7"/>
    <w:rsid w:val="000B45C7"/>
    <w:rsid w:val="000C5B57"/>
    <w:rsid w:val="000D674F"/>
    <w:rsid w:val="000E2506"/>
    <w:rsid w:val="001031FC"/>
    <w:rsid w:val="00120FC3"/>
    <w:rsid w:val="00131162"/>
    <w:rsid w:val="00180474"/>
    <w:rsid w:val="001C0DC3"/>
    <w:rsid w:val="001C1C56"/>
    <w:rsid w:val="001C7EBE"/>
    <w:rsid w:val="001D3E2A"/>
    <w:rsid w:val="001E4572"/>
    <w:rsid w:val="00212EA6"/>
    <w:rsid w:val="002139AA"/>
    <w:rsid w:val="00236033"/>
    <w:rsid w:val="002A5CDA"/>
    <w:rsid w:val="002D797B"/>
    <w:rsid w:val="002E2F15"/>
    <w:rsid w:val="003038E9"/>
    <w:rsid w:val="00344126"/>
    <w:rsid w:val="00344AA8"/>
    <w:rsid w:val="003510AE"/>
    <w:rsid w:val="00354C97"/>
    <w:rsid w:val="00370B9F"/>
    <w:rsid w:val="003710D8"/>
    <w:rsid w:val="00374521"/>
    <w:rsid w:val="003B1CEA"/>
    <w:rsid w:val="003B66D5"/>
    <w:rsid w:val="003C3152"/>
    <w:rsid w:val="003D2C06"/>
    <w:rsid w:val="003E74AB"/>
    <w:rsid w:val="00402006"/>
    <w:rsid w:val="00412981"/>
    <w:rsid w:val="00447EC9"/>
    <w:rsid w:val="00471884"/>
    <w:rsid w:val="00480FD3"/>
    <w:rsid w:val="0048687C"/>
    <w:rsid w:val="004A2B30"/>
    <w:rsid w:val="004A7229"/>
    <w:rsid w:val="004B4993"/>
    <w:rsid w:val="004B4C1C"/>
    <w:rsid w:val="004B4CB0"/>
    <w:rsid w:val="004C4779"/>
    <w:rsid w:val="004C7D91"/>
    <w:rsid w:val="004F714E"/>
    <w:rsid w:val="00515482"/>
    <w:rsid w:val="0051573E"/>
    <w:rsid w:val="00520740"/>
    <w:rsid w:val="00524427"/>
    <w:rsid w:val="00525048"/>
    <w:rsid w:val="0055379A"/>
    <w:rsid w:val="00555EC9"/>
    <w:rsid w:val="00591E98"/>
    <w:rsid w:val="00592B0A"/>
    <w:rsid w:val="005D42C4"/>
    <w:rsid w:val="005E27D0"/>
    <w:rsid w:val="005E5EBB"/>
    <w:rsid w:val="00614EAE"/>
    <w:rsid w:val="00616DE7"/>
    <w:rsid w:val="00622FD0"/>
    <w:rsid w:val="00655660"/>
    <w:rsid w:val="006C3199"/>
    <w:rsid w:val="006D7806"/>
    <w:rsid w:val="006F7EC0"/>
    <w:rsid w:val="007108F2"/>
    <w:rsid w:val="007561BB"/>
    <w:rsid w:val="00780B2F"/>
    <w:rsid w:val="007B61C5"/>
    <w:rsid w:val="007F6CED"/>
    <w:rsid w:val="0080240D"/>
    <w:rsid w:val="00814985"/>
    <w:rsid w:val="0082274E"/>
    <w:rsid w:val="00834E4D"/>
    <w:rsid w:val="00836EE8"/>
    <w:rsid w:val="00836F5B"/>
    <w:rsid w:val="00873233"/>
    <w:rsid w:val="00875BFC"/>
    <w:rsid w:val="00875D76"/>
    <w:rsid w:val="008C0DE3"/>
    <w:rsid w:val="008C1E1E"/>
    <w:rsid w:val="008E1545"/>
    <w:rsid w:val="0090417C"/>
    <w:rsid w:val="00921896"/>
    <w:rsid w:val="009221B8"/>
    <w:rsid w:val="00926294"/>
    <w:rsid w:val="00927399"/>
    <w:rsid w:val="00972D9C"/>
    <w:rsid w:val="00981FDB"/>
    <w:rsid w:val="00A21129"/>
    <w:rsid w:val="00A4734F"/>
    <w:rsid w:val="00A6050F"/>
    <w:rsid w:val="00A822B3"/>
    <w:rsid w:val="00AA309D"/>
    <w:rsid w:val="00AB3AEF"/>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5B46"/>
    <w:rsid w:val="00C27D13"/>
    <w:rsid w:val="00C362A5"/>
    <w:rsid w:val="00C45927"/>
    <w:rsid w:val="00C8444A"/>
    <w:rsid w:val="00C864D8"/>
    <w:rsid w:val="00C87209"/>
    <w:rsid w:val="00C95098"/>
    <w:rsid w:val="00C97CE8"/>
    <w:rsid w:val="00C97FE2"/>
    <w:rsid w:val="00CB2C5D"/>
    <w:rsid w:val="00CE6D6E"/>
    <w:rsid w:val="00CF3DB6"/>
    <w:rsid w:val="00D0323A"/>
    <w:rsid w:val="00D31421"/>
    <w:rsid w:val="00D33EE8"/>
    <w:rsid w:val="00D526CD"/>
    <w:rsid w:val="00D539A7"/>
    <w:rsid w:val="00D57394"/>
    <w:rsid w:val="00D95BED"/>
    <w:rsid w:val="00DA3CF0"/>
    <w:rsid w:val="00DA41C1"/>
    <w:rsid w:val="00DB6D34"/>
    <w:rsid w:val="00DD29E0"/>
    <w:rsid w:val="00DE6331"/>
    <w:rsid w:val="00DE7A63"/>
    <w:rsid w:val="00E067B6"/>
    <w:rsid w:val="00E33660"/>
    <w:rsid w:val="00E33A69"/>
    <w:rsid w:val="00E57B9E"/>
    <w:rsid w:val="00E60EA6"/>
    <w:rsid w:val="00E758C8"/>
    <w:rsid w:val="00E94BBC"/>
    <w:rsid w:val="00EB10E2"/>
    <w:rsid w:val="00EB6F98"/>
    <w:rsid w:val="00EC0A6D"/>
    <w:rsid w:val="00ED6D19"/>
    <w:rsid w:val="00EE048F"/>
    <w:rsid w:val="00F21090"/>
    <w:rsid w:val="00F22B94"/>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21</cp:revision>
  <cp:lastPrinted>2012-07-17T18:06:00Z</cp:lastPrinted>
  <dcterms:created xsi:type="dcterms:W3CDTF">2012-07-17T14:20:00Z</dcterms:created>
  <dcterms:modified xsi:type="dcterms:W3CDTF">2017-04-05T07:24:00Z</dcterms:modified>
</cp:coreProperties>
</file>