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AF3B2" w14:textId="3EB3AAF6" w:rsidR="00FE2400" w:rsidRPr="00242E93" w:rsidRDefault="00FE2400" w:rsidP="00262131">
      <w:pPr>
        <w:pStyle w:val="Heading1"/>
        <w:ind w:left="90" w:right="18"/>
        <w:jc w:val="center"/>
        <w:rPr>
          <w:u w:val="none"/>
        </w:rPr>
      </w:pPr>
      <w:r w:rsidRPr="00242E93">
        <w:rPr>
          <w:u w:val="none"/>
        </w:rPr>
        <w:t>PUBLIC HEARING</w:t>
      </w:r>
    </w:p>
    <w:p w14:paraId="795E94C5" w14:textId="27D084FF" w:rsidR="00FE2400" w:rsidRPr="00242E93" w:rsidRDefault="00FE2400" w:rsidP="00FE2400">
      <w:pPr>
        <w:pStyle w:val="Heading1"/>
        <w:ind w:left="0" w:right="18"/>
        <w:jc w:val="center"/>
        <w:rPr>
          <w:u w:val="none"/>
        </w:rPr>
      </w:pPr>
      <w:r w:rsidRPr="00242E93">
        <w:rPr>
          <w:u w:val="none"/>
        </w:rPr>
        <w:t>BOULDER COUNTY, COLORADO</w:t>
      </w:r>
    </w:p>
    <w:p w14:paraId="3C7E389C" w14:textId="0C1F65FC" w:rsidR="00FE2400" w:rsidRPr="00242E93" w:rsidRDefault="00FE2400" w:rsidP="00FE2400">
      <w:pPr>
        <w:spacing w:before="1"/>
        <w:ind w:right="18"/>
        <w:jc w:val="center"/>
        <w:rPr>
          <w:b/>
          <w:sz w:val="22"/>
          <w:szCs w:val="22"/>
        </w:rPr>
      </w:pPr>
      <w:r w:rsidRPr="00242E93">
        <w:rPr>
          <w:b/>
          <w:sz w:val="22"/>
          <w:szCs w:val="22"/>
        </w:rPr>
        <w:t>PLANNING COMMISSION</w:t>
      </w:r>
    </w:p>
    <w:p w14:paraId="2B9839DB" w14:textId="77777777" w:rsidR="00FE2400" w:rsidRPr="00242E93" w:rsidRDefault="00FE2400" w:rsidP="00FE2400">
      <w:pPr>
        <w:spacing w:before="1"/>
        <w:ind w:right="18"/>
        <w:jc w:val="center"/>
        <w:rPr>
          <w:b/>
          <w:sz w:val="22"/>
          <w:szCs w:val="22"/>
        </w:rPr>
      </w:pPr>
    </w:p>
    <w:p w14:paraId="4F76F054" w14:textId="38FF7EA7" w:rsidR="00FE2400" w:rsidRPr="00323168" w:rsidRDefault="00FE2400" w:rsidP="00F3688A">
      <w:pPr>
        <w:pStyle w:val="BodyText"/>
        <w:ind w:left="2880" w:right="18"/>
      </w:pPr>
      <w:r w:rsidRPr="00323168">
        <w:t xml:space="preserve">DATE:  </w:t>
      </w:r>
      <w:r w:rsidR="00057646">
        <w:t>February 21</w:t>
      </w:r>
      <w:r w:rsidR="00CA671A">
        <w:t>, 2024</w:t>
      </w:r>
    </w:p>
    <w:p w14:paraId="20EEA9CC" w14:textId="0377D47D" w:rsidR="00FE2400" w:rsidRPr="00242E93" w:rsidRDefault="00FE2400" w:rsidP="00F3688A">
      <w:pPr>
        <w:pStyle w:val="BodyText"/>
        <w:spacing w:before="1"/>
        <w:ind w:left="2160" w:right="18" w:firstLine="720"/>
      </w:pPr>
      <w:r w:rsidRPr="000929DE">
        <w:t xml:space="preserve">TIME:   </w:t>
      </w:r>
      <w:r w:rsidR="008E73F6">
        <w:t>1</w:t>
      </w:r>
      <w:r w:rsidR="000929DE" w:rsidRPr="000929DE">
        <w:t>:30</w:t>
      </w:r>
      <w:r w:rsidRPr="000929DE">
        <w:t xml:space="preserve"> p.m.</w:t>
      </w:r>
    </w:p>
    <w:p w14:paraId="7EF4C46F" w14:textId="5286C61F" w:rsidR="00FE2400" w:rsidRPr="00242E93" w:rsidRDefault="00FE2400" w:rsidP="00D36AC6">
      <w:pPr>
        <w:pStyle w:val="BodyText"/>
        <w:spacing w:before="2"/>
      </w:pPr>
    </w:p>
    <w:p w14:paraId="2B64C2DE" w14:textId="69460C60" w:rsidR="00C1580F" w:rsidRPr="006949EC" w:rsidRDefault="001E79E6" w:rsidP="00262131">
      <w:pPr>
        <w:pStyle w:val="Heading1"/>
        <w:ind w:left="0" w:right="273"/>
        <w:jc w:val="left"/>
        <w:rPr>
          <w:b w:val="0"/>
          <w:u w:val="none"/>
        </w:rPr>
      </w:pPr>
      <w:r w:rsidRPr="00BB1847">
        <w:rPr>
          <w:b w:val="0"/>
          <w:u w:val="none"/>
        </w:rPr>
        <w:t>P</w:t>
      </w:r>
      <w:r w:rsidRPr="00EE5850">
        <w:rPr>
          <w:b w:val="0"/>
          <w:u w:val="none"/>
        </w:rPr>
        <w:t xml:space="preserve">LEASE NOTE: </w:t>
      </w:r>
      <w:r w:rsidR="00BF15EA" w:rsidRPr="00EE5850">
        <w:rPr>
          <w:b w:val="0"/>
          <w:u w:val="none"/>
        </w:rPr>
        <w:t xml:space="preserve">Planning Commission hearings will be offered in a hybrid format where attendees can join through </w:t>
      </w:r>
      <w:r w:rsidR="00BF15EA" w:rsidRPr="00EE5850">
        <w:rPr>
          <w:u w:val="none"/>
        </w:rPr>
        <w:t>Zoom</w:t>
      </w:r>
      <w:r w:rsidR="00BF15EA" w:rsidRPr="00EE5850">
        <w:rPr>
          <w:b w:val="0"/>
          <w:u w:val="none"/>
        </w:rPr>
        <w:t xml:space="preserve"> or </w:t>
      </w:r>
      <w:r w:rsidR="00BF15EA" w:rsidRPr="00EE5850">
        <w:rPr>
          <w:u w:val="none"/>
        </w:rPr>
        <w:t xml:space="preserve">in-person </w:t>
      </w:r>
      <w:r w:rsidR="00BF15EA" w:rsidRPr="00EE5850">
        <w:rPr>
          <w:b w:val="0"/>
          <w:u w:val="none"/>
        </w:rPr>
        <w:t xml:space="preserve">at the Boulder County Courthouse, 3rd Floor, 1325 Pearl Street, Boulder. To sign up in advance for in-person or virtual public comment, please visit </w:t>
      </w:r>
      <w:r w:rsidR="003C61EF" w:rsidRPr="00EE5850">
        <w:rPr>
          <w:u w:val="none"/>
        </w:rPr>
        <w:t>www.</w:t>
      </w:r>
      <w:r w:rsidR="00BF15EA" w:rsidRPr="00EE5850">
        <w:rPr>
          <w:u w:val="none"/>
        </w:rPr>
        <w:t xml:space="preserve">boco.org/PC </w:t>
      </w:r>
      <w:r w:rsidR="00BF15EA" w:rsidRPr="00EE5850">
        <w:rPr>
          <w:b w:val="0"/>
          <w:u w:val="none"/>
        </w:rPr>
        <w:t xml:space="preserve">to register prior to the hearing. There will also be a kiosk located in the lobby </w:t>
      </w:r>
      <w:r w:rsidR="00BF15EA" w:rsidRPr="000929DE">
        <w:rPr>
          <w:b w:val="0"/>
          <w:u w:val="none"/>
        </w:rPr>
        <w:t>of the 3rd Floor to sign up for in-person public comment</w:t>
      </w:r>
      <w:r w:rsidRPr="000929DE">
        <w:rPr>
          <w:b w:val="0"/>
          <w:u w:val="none"/>
        </w:rPr>
        <w:t xml:space="preserve">. To join the meeting by phone, dial 1-833-568-8864 (toll free) and enter the Webinar ID: </w:t>
      </w:r>
      <w:r w:rsidR="00100F1E" w:rsidRPr="00100F1E">
        <w:rPr>
          <w:b w:val="0"/>
          <w:u w:val="none"/>
        </w:rPr>
        <w:t xml:space="preserve">161 </w:t>
      </w:r>
      <w:r w:rsidR="00057646">
        <w:rPr>
          <w:b w:val="0"/>
          <w:u w:val="none"/>
        </w:rPr>
        <w:t>846 7783</w:t>
      </w:r>
      <w:r w:rsidR="00CC296E" w:rsidRPr="00684337">
        <w:rPr>
          <w:b w:val="0"/>
          <w:u w:val="none"/>
        </w:rPr>
        <w:t>.</w:t>
      </w:r>
      <w:r w:rsidR="007B16D3">
        <w:rPr>
          <w:b w:val="0"/>
          <w:u w:val="none"/>
        </w:rPr>
        <w:br/>
      </w:r>
      <w:r w:rsidR="007B16D3">
        <w:rPr>
          <w:b w:val="0"/>
          <w:u w:val="none"/>
        </w:rPr>
        <w:br/>
      </w:r>
      <w:r w:rsidR="00C1580F" w:rsidRPr="007B16D3">
        <w:rPr>
          <w:b w:val="0"/>
          <w:bCs w:val="0"/>
          <w:u w:val="none"/>
        </w:rPr>
        <w:t xml:space="preserve">Notice is hereby given that the following public hearing will be held by the Boulder County Planning Commission at the date and time specified above. All persons interested in the following items are </w:t>
      </w:r>
      <w:r w:rsidR="00795FF2" w:rsidRPr="007B16D3">
        <w:rPr>
          <w:b w:val="0"/>
          <w:bCs w:val="0"/>
          <w:u w:val="none"/>
        </w:rPr>
        <w:t>encouraged</w:t>
      </w:r>
      <w:r w:rsidR="00C1580F" w:rsidRPr="007B16D3">
        <w:rPr>
          <w:b w:val="0"/>
          <w:bCs w:val="0"/>
          <w:u w:val="none"/>
        </w:rPr>
        <w:t xml:space="preserve"> to participate in such hearing and aid the </w:t>
      </w:r>
      <w:r w:rsidR="00795FF2" w:rsidRPr="007B16D3">
        <w:rPr>
          <w:b w:val="0"/>
          <w:bCs w:val="0"/>
          <w:u w:val="none"/>
        </w:rPr>
        <w:t xml:space="preserve">Planning </w:t>
      </w:r>
      <w:r w:rsidR="00C1580F" w:rsidRPr="007B16D3">
        <w:rPr>
          <w:b w:val="0"/>
          <w:bCs w:val="0"/>
          <w:u w:val="none"/>
        </w:rPr>
        <w:t xml:space="preserve">Commission members in </w:t>
      </w:r>
      <w:r w:rsidR="00C1580F" w:rsidRPr="006949EC">
        <w:rPr>
          <w:b w:val="0"/>
          <w:bCs w:val="0"/>
          <w:u w:val="none"/>
        </w:rPr>
        <w:t>their consideration.</w:t>
      </w:r>
    </w:p>
    <w:p w14:paraId="417E9581" w14:textId="77777777" w:rsidR="00FE2400" w:rsidRPr="006949EC" w:rsidRDefault="00FE2400" w:rsidP="00FE2400">
      <w:pPr>
        <w:pStyle w:val="BodyText"/>
      </w:pPr>
    </w:p>
    <w:p w14:paraId="2C535085" w14:textId="5B677103" w:rsidR="00463D32" w:rsidRPr="006949EC" w:rsidRDefault="00FE2400" w:rsidP="0055504A">
      <w:pPr>
        <w:pStyle w:val="Heading1"/>
        <w:ind w:left="0" w:right="273"/>
        <w:rPr>
          <w:b w:val="0"/>
          <w:u w:val="none"/>
        </w:rPr>
      </w:pPr>
      <w:r w:rsidRPr="006949EC">
        <w:rPr>
          <w:b w:val="0"/>
          <w:u w:val="none"/>
        </w:rPr>
        <w:t xml:space="preserve">If you have comments regarding any of these items, you may mail comments to the Community Planning &amp; Permitting Department (PO Box 471, Boulder, CO 80306) or email to </w:t>
      </w:r>
      <w:r w:rsidRPr="006949EC">
        <w:rPr>
          <w:u w:val="none"/>
        </w:rPr>
        <w:t>planner@bouldercounty.</w:t>
      </w:r>
      <w:r w:rsidR="0081424C" w:rsidRPr="006949EC">
        <w:rPr>
          <w:u w:val="none"/>
        </w:rPr>
        <w:t>gov</w:t>
      </w:r>
      <w:r w:rsidR="00F3688A" w:rsidRPr="006949EC">
        <w:rPr>
          <w:b w:val="0"/>
          <w:u w:val="none"/>
        </w:rPr>
        <w:t>.</w:t>
      </w:r>
      <w:r w:rsidR="00F3688A" w:rsidRPr="006949EC">
        <w:rPr>
          <w:b w:val="0"/>
          <w:u w:val="none" w:color="0000FF"/>
        </w:rPr>
        <w:t xml:space="preserve"> </w:t>
      </w:r>
      <w:r w:rsidRPr="006949EC">
        <w:rPr>
          <w:b w:val="0"/>
          <w:u w:val="none"/>
        </w:rPr>
        <w:t xml:space="preserve">Please </w:t>
      </w:r>
      <w:r w:rsidR="00795FF2" w:rsidRPr="006949EC">
        <w:rPr>
          <w:b w:val="0"/>
          <w:u w:val="none"/>
        </w:rPr>
        <w:t xml:space="preserve">reference </w:t>
      </w:r>
      <w:r w:rsidRPr="006949EC">
        <w:rPr>
          <w:b w:val="0"/>
          <w:u w:val="none"/>
        </w:rPr>
        <w:t xml:space="preserve">the docket number of the subject item in your communication. Call 303-441-3930 or email </w:t>
      </w:r>
      <w:hyperlink r:id="rId11" w:history="1">
        <w:r w:rsidR="0081424C" w:rsidRPr="006949EC">
          <w:rPr>
            <w:rStyle w:val="Hyperlink"/>
            <w:color w:val="auto"/>
            <w:u w:val="none"/>
          </w:rPr>
          <w:t>planner@bouldercounty.gov</w:t>
        </w:r>
        <w:r w:rsidR="0081424C" w:rsidRPr="006949EC">
          <w:rPr>
            <w:rStyle w:val="Hyperlink"/>
            <w:b w:val="0"/>
            <w:color w:val="auto"/>
            <w:u w:val="none"/>
          </w:rPr>
          <w:t xml:space="preserve"> </w:t>
        </w:r>
      </w:hyperlink>
      <w:r w:rsidRPr="006949EC">
        <w:rPr>
          <w:b w:val="0"/>
          <w:u w:val="none"/>
        </w:rPr>
        <w:t>for more information.</w:t>
      </w:r>
      <w:r w:rsidR="00B62112" w:rsidRPr="006949EC">
        <w:br/>
      </w:r>
    </w:p>
    <w:p w14:paraId="78AAE45F" w14:textId="77777777" w:rsidR="00057646" w:rsidRPr="00057646" w:rsidRDefault="00057646" w:rsidP="00057646">
      <w:pPr>
        <w:rPr>
          <w:sz w:val="22"/>
          <w:szCs w:val="22"/>
        </w:rPr>
      </w:pPr>
      <w:r w:rsidRPr="00057646">
        <w:rPr>
          <w:b/>
          <w:bCs/>
          <w:sz w:val="22"/>
          <w:szCs w:val="22"/>
          <w:u w:val="single"/>
        </w:rPr>
        <w:t>Docket V-23-0002: Frick Vacation</w:t>
      </w:r>
      <w:r w:rsidRPr="00057646">
        <w:rPr>
          <w:b/>
          <w:bCs/>
          <w:sz w:val="22"/>
          <w:szCs w:val="22"/>
          <w:u w:val="single"/>
        </w:rPr>
        <w:cr/>
      </w:r>
      <w:r w:rsidRPr="00057646">
        <w:rPr>
          <w:sz w:val="22"/>
          <w:szCs w:val="22"/>
        </w:rPr>
        <w:t xml:space="preserve"> Request to vacate portions of the alley rights-of-way that bisect 940 Eldorado Avenue (Parcel</w:t>
      </w:r>
    </w:p>
    <w:p w14:paraId="335DE6AE" w14:textId="06595ECB" w:rsidR="00764857" w:rsidRDefault="00057646" w:rsidP="00057646">
      <w:pPr>
        <w:rPr>
          <w:i/>
          <w:iCs/>
          <w:sz w:val="22"/>
          <w:szCs w:val="22"/>
        </w:rPr>
      </w:pPr>
      <w:r w:rsidRPr="00057646">
        <w:rPr>
          <w:sz w:val="22"/>
          <w:szCs w:val="22"/>
        </w:rPr>
        <w:t>158320011003) and 0 Bryan Avenue (Parcel 158320016003) as well as the portion of Spencer Avenue that</w:t>
      </w:r>
      <w:r>
        <w:rPr>
          <w:sz w:val="22"/>
          <w:szCs w:val="22"/>
        </w:rPr>
        <w:t xml:space="preserve"> </w:t>
      </w:r>
      <w:r w:rsidRPr="00057646">
        <w:rPr>
          <w:sz w:val="22"/>
          <w:szCs w:val="22"/>
        </w:rPr>
        <w:t>divides the two parcels.</w:t>
      </w:r>
      <w:r w:rsidR="00764857">
        <w:rPr>
          <w:sz w:val="22"/>
          <w:szCs w:val="22"/>
        </w:rPr>
        <w:t xml:space="preserve"> </w:t>
      </w:r>
      <w:r w:rsidR="00764857" w:rsidRPr="006949EC">
        <w:rPr>
          <w:sz w:val="22"/>
          <w:szCs w:val="22"/>
        </w:rPr>
        <w:t xml:space="preserve">The application is submitted by </w:t>
      </w:r>
      <w:r w:rsidRPr="00057646">
        <w:rPr>
          <w:sz w:val="22"/>
          <w:szCs w:val="22"/>
        </w:rPr>
        <w:t>Robert J. Frick &amp; Carol A. Flowers</w:t>
      </w:r>
      <w:r w:rsidR="00764857">
        <w:rPr>
          <w:sz w:val="22"/>
          <w:szCs w:val="22"/>
        </w:rPr>
        <w:t xml:space="preserve"> (applicant</w:t>
      </w:r>
      <w:r>
        <w:rPr>
          <w:sz w:val="22"/>
          <w:szCs w:val="22"/>
        </w:rPr>
        <w:t>s/owners</w:t>
      </w:r>
      <w:r w:rsidR="00764857">
        <w:rPr>
          <w:sz w:val="22"/>
          <w:szCs w:val="22"/>
        </w:rPr>
        <w:t>)</w:t>
      </w:r>
      <w:r>
        <w:rPr>
          <w:sz w:val="22"/>
          <w:szCs w:val="22"/>
        </w:rPr>
        <w:t>.</w:t>
      </w:r>
      <w:r w:rsidR="00764857" w:rsidRPr="006949EC">
        <w:rPr>
          <w:sz w:val="22"/>
          <w:szCs w:val="22"/>
        </w:rPr>
        <w:t xml:space="preserve"> The proposal is in the </w:t>
      </w:r>
      <w:r w:rsidR="00764857">
        <w:rPr>
          <w:sz w:val="22"/>
          <w:szCs w:val="22"/>
        </w:rPr>
        <w:t>Forestry</w:t>
      </w:r>
      <w:r w:rsidR="00764857" w:rsidRPr="006949EC">
        <w:rPr>
          <w:sz w:val="22"/>
          <w:szCs w:val="22"/>
        </w:rPr>
        <w:t xml:space="preserve"> zoning district at </w:t>
      </w:r>
      <w:r w:rsidRPr="00057646">
        <w:rPr>
          <w:sz w:val="22"/>
          <w:szCs w:val="22"/>
        </w:rPr>
        <w:t>940 Eldorado Avenue, on the south side of Eldorado Avenue approximately 300 feet west of the</w:t>
      </w:r>
      <w:r>
        <w:rPr>
          <w:sz w:val="22"/>
          <w:szCs w:val="22"/>
        </w:rPr>
        <w:t xml:space="preserve"> </w:t>
      </w:r>
      <w:r w:rsidRPr="00057646">
        <w:rPr>
          <w:sz w:val="22"/>
          <w:szCs w:val="22"/>
        </w:rPr>
        <w:t>intersection of Eldorado Avenue and 9th Street in the Eldora Townsite.</w:t>
      </w:r>
      <w:r w:rsidR="00764857" w:rsidRPr="00764857">
        <w:rPr>
          <w:sz w:val="22"/>
          <w:szCs w:val="22"/>
        </w:rPr>
        <w:t xml:space="preserve">, in Section </w:t>
      </w:r>
      <w:r>
        <w:rPr>
          <w:sz w:val="22"/>
          <w:szCs w:val="22"/>
        </w:rPr>
        <w:t>21</w:t>
      </w:r>
      <w:r w:rsidR="00764857" w:rsidRPr="00764857">
        <w:rPr>
          <w:sz w:val="22"/>
          <w:szCs w:val="22"/>
        </w:rPr>
        <w:t>, Township 1S, Range 7</w:t>
      </w:r>
      <w:r>
        <w:rPr>
          <w:sz w:val="22"/>
          <w:szCs w:val="22"/>
        </w:rPr>
        <w:t>3</w:t>
      </w:r>
      <w:r w:rsidR="00764857" w:rsidRPr="00764857">
        <w:rPr>
          <w:sz w:val="22"/>
          <w:szCs w:val="22"/>
        </w:rPr>
        <w:t>W</w:t>
      </w:r>
      <w:r w:rsidR="00764857" w:rsidRPr="006949EC">
        <w:rPr>
          <w:sz w:val="22"/>
          <w:szCs w:val="22"/>
        </w:rPr>
        <w:t>.</w:t>
      </w:r>
      <w:r w:rsidR="006949EC" w:rsidRPr="006949EC">
        <w:rPr>
          <w:sz w:val="22"/>
          <w:szCs w:val="22"/>
        </w:rPr>
        <w:br/>
      </w:r>
      <w:r w:rsidR="003D2DA9">
        <w:rPr>
          <w:i/>
          <w:iCs/>
          <w:sz w:val="22"/>
          <w:szCs w:val="22"/>
        </w:rPr>
        <w:t>Public testimony will be taken.</w:t>
      </w:r>
    </w:p>
    <w:p w14:paraId="2ABC8FF1" w14:textId="3CE00399" w:rsidR="003D2DA9" w:rsidRDefault="003D2DA9" w:rsidP="00764857">
      <w:pPr>
        <w:rPr>
          <w:sz w:val="22"/>
          <w:szCs w:val="22"/>
        </w:rPr>
      </w:pPr>
    </w:p>
    <w:p w14:paraId="3C88C200" w14:textId="4F2F2E3F" w:rsidR="00CA671A" w:rsidRDefault="00057646" w:rsidP="00057646">
      <w:pPr>
        <w:rPr>
          <w:sz w:val="22"/>
          <w:szCs w:val="22"/>
        </w:rPr>
      </w:pPr>
      <w:r w:rsidRPr="00057646">
        <w:rPr>
          <w:b/>
          <w:bCs/>
          <w:sz w:val="22"/>
          <w:szCs w:val="22"/>
          <w:u w:val="single"/>
        </w:rPr>
        <w:t>Docket DC-24-0001: Text Amendment to the Land Use Code related to Temporary Fireworks Sales</w:t>
      </w:r>
      <w:r w:rsidRPr="00057646">
        <w:rPr>
          <w:b/>
          <w:bCs/>
          <w:sz w:val="22"/>
          <w:szCs w:val="22"/>
          <w:u w:val="single"/>
        </w:rPr>
        <w:cr/>
      </w:r>
      <w:r w:rsidRPr="00057646">
        <w:rPr>
          <w:sz w:val="22"/>
          <w:szCs w:val="22"/>
        </w:rPr>
        <w:t>Text Amendments to the Land Use Code related to Article 4-517.H Temporary Fireworks and Christmas Tree</w:t>
      </w:r>
      <w:r>
        <w:rPr>
          <w:sz w:val="22"/>
          <w:szCs w:val="22"/>
        </w:rPr>
        <w:t xml:space="preserve"> </w:t>
      </w:r>
      <w:r w:rsidRPr="00057646">
        <w:rPr>
          <w:sz w:val="22"/>
          <w:szCs w:val="22"/>
        </w:rPr>
        <w:t>Sales use, removing Temporary Fireworks Sales as an allowed use in the Code.</w:t>
      </w:r>
    </w:p>
    <w:p w14:paraId="10B1F9C6" w14:textId="752329C5" w:rsidR="00A7249F" w:rsidRDefault="00A7249F" w:rsidP="00764857">
      <w:pPr>
        <w:rPr>
          <w:sz w:val="22"/>
          <w:szCs w:val="22"/>
        </w:rPr>
      </w:pPr>
      <w:r>
        <w:rPr>
          <w:sz w:val="22"/>
          <w:szCs w:val="22"/>
        </w:rPr>
        <w:t xml:space="preserve">Website: </w:t>
      </w:r>
      <w:r w:rsidRPr="00057646">
        <w:rPr>
          <w:sz w:val="22"/>
          <w:szCs w:val="22"/>
        </w:rPr>
        <w:t>www.boco.org/</w:t>
      </w:r>
      <w:r w:rsidR="00057646">
        <w:rPr>
          <w:sz w:val="22"/>
          <w:szCs w:val="22"/>
        </w:rPr>
        <w:t>DC-24-0001</w:t>
      </w:r>
      <w:r>
        <w:rPr>
          <w:sz w:val="22"/>
          <w:szCs w:val="22"/>
        </w:rPr>
        <w:t xml:space="preserve"> </w:t>
      </w:r>
    </w:p>
    <w:p w14:paraId="1DFE311C" w14:textId="600DFB41" w:rsidR="00CA671A" w:rsidRDefault="00CA671A" w:rsidP="00764857">
      <w:pPr>
        <w:rPr>
          <w:i/>
          <w:iCs/>
          <w:sz w:val="22"/>
          <w:szCs w:val="22"/>
        </w:rPr>
      </w:pPr>
      <w:r>
        <w:rPr>
          <w:i/>
          <w:iCs/>
          <w:sz w:val="22"/>
          <w:szCs w:val="22"/>
        </w:rPr>
        <w:t>Public testimony will be taken.</w:t>
      </w:r>
    </w:p>
    <w:p w14:paraId="136CDAB0" w14:textId="520E3EE5" w:rsidR="00057646" w:rsidRDefault="00057646" w:rsidP="00764857">
      <w:pPr>
        <w:rPr>
          <w:i/>
          <w:iCs/>
          <w:sz w:val="22"/>
          <w:szCs w:val="22"/>
        </w:rPr>
      </w:pPr>
    </w:p>
    <w:p w14:paraId="408256CB" w14:textId="77777777" w:rsidR="00057646" w:rsidRPr="00057646" w:rsidRDefault="00057646" w:rsidP="00057646">
      <w:pPr>
        <w:rPr>
          <w:sz w:val="22"/>
          <w:szCs w:val="22"/>
        </w:rPr>
      </w:pPr>
      <w:r w:rsidRPr="00057646">
        <w:rPr>
          <w:b/>
          <w:bCs/>
          <w:sz w:val="22"/>
          <w:szCs w:val="22"/>
          <w:u w:val="single"/>
        </w:rPr>
        <w:t>Docket Z-23-0002: Lyons Area Zoning Map Amendment</w:t>
      </w:r>
      <w:r>
        <w:rPr>
          <w:b/>
          <w:bCs/>
          <w:sz w:val="22"/>
          <w:szCs w:val="22"/>
          <w:u w:val="single"/>
        </w:rPr>
        <w:br/>
      </w:r>
      <w:r w:rsidRPr="00057646">
        <w:rPr>
          <w:sz w:val="22"/>
          <w:szCs w:val="22"/>
        </w:rPr>
        <w:t xml:space="preserve">Comprehensive Zoning Amendment to the Boulder County Zoning Map, rezoning of higher </w:t>
      </w:r>
      <w:proofErr w:type="gramStart"/>
      <w:r w:rsidRPr="00057646">
        <w:rPr>
          <w:sz w:val="22"/>
          <w:szCs w:val="22"/>
        </w:rPr>
        <w:t>intensity</w:t>
      </w:r>
      <w:proofErr w:type="gramEnd"/>
    </w:p>
    <w:p w14:paraId="078FB06F" w14:textId="27750842" w:rsidR="00057646" w:rsidRDefault="00057646" w:rsidP="00057646">
      <w:pPr>
        <w:rPr>
          <w:i/>
          <w:iCs/>
          <w:sz w:val="22"/>
          <w:szCs w:val="22"/>
        </w:rPr>
      </w:pPr>
      <w:r w:rsidRPr="00057646">
        <w:rPr>
          <w:sz w:val="22"/>
          <w:szCs w:val="22"/>
        </w:rPr>
        <w:t>(Commercial, Business, Transitional, and General Industrial) zone districts within a three-mile radius of the Town</w:t>
      </w:r>
      <w:r>
        <w:rPr>
          <w:sz w:val="22"/>
          <w:szCs w:val="22"/>
        </w:rPr>
        <w:t xml:space="preserve"> </w:t>
      </w:r>
      <w:r w:rsidRPr="00057646">
        <w:rPr>
          <w:sz w:val="22"/>
          <w:szCs w:val="22"/>
        </w:rPr>
        <w:t>of Lyons in unincorporated Boulder County.</w:t>
      </w:r>
      <w:r>
        <w:rPr>
          <w:sz w:val="22"/>
          <w:szCs w:val="22"/>
        </w:rPr>
        <w:br/>
        <w:t xml:space="preserve">Website: </w:t>
      </w:r>
      <w:r w:rsidRPr="002530E7">
        <w:rPr>
          <w:sz w:val="22"/>
          <w:szCs w:val="22"/>
        </w:rPr>
        <w:t>www.boco.org/Z-23-0002</w:t>
      </w:r>
      <w:r>
        <w:rPr>
          <w:sz w:val="22"/>
          <w:szCs w:val="22"/>
        </w:rPr>
        <w:br/>
      </w:r>
      <w:r>
        <w:rPr>
          <w:i/>
          <w:iCs/>
          <w:sz w:val="22"/>
          <w:szCs w:val="22"/>
        </w:rPr>
        <w:t>Public testimony will be taken.</w:t>
      </w:r>
    </w:p>
    <w:p w14:paraId="77BFF02A" w14:textId="196D752B" w:rsidR="001E011E" w:rsidRDefault="001E011E" w:rsidP="00057646">
      <w:pPr>
        <w:rPr>
          <w:i/>
          <w:iCs/>
          <w:sz w:val="22"/>
          <w:szCs w:val="22"/>
        </w:rPr>
      </w:pPr>
    </w:p>
    <w:p w14:paraId="06E874AB" w14:textId="49F48A3D" w:rsidR="00CA671A" w:rsidRPr="001E011E" w:rsidRDefault="001E011E" w:rsidP="001E011E">
      <w:pPr>
        <w:rPr>
          <w:sz w:val="22"/>
          <w:szCs w:val="22"/>
          <w:u w:val="single"/>
        </w:rPr>
      </w:pPr>
      <w:r w:rsidRPr="001E011E">
        <w:rPr>
          <w:b/>
          <w:bCs/>
          <w:sz w:val="22"/>
          <w:szCs w:val="22"/>
          <w:u w:val="single"/>
        </w:rPr>
        <w:t>PLANNING COMMISSION ANNUAL DINNER - IMMEDIATELY FOLLOWING</w:t>
      </w:r>
    </w:p>
    <w:p w14:paraId="7B4017F5" w14:textId="6ACA496A" w:rsidR="00FE2400" w:rsidRPr="006949EC" w:rsidRDefault="00FE2400" w:rsidP="00FE2400">
      <w:pPr>
        <w:pStyle w:val="Heading1"/>
        <w:spacing w:before="1"/>
        <w:ind w:left="0"/>
        <w:rPr>
          <w:b w:val="0"/>
          <w:u w:val="none"/>
        </w:rPr>
      </w:pPr>
      <w:r w:rsidRPr="006949EC">
        <w:rPr>
          <w:b w:val="0"/>
          <w:u w:val="none"/>
        </w:rPr>
        <w:lastRenderedPageBreak/>
        <w:t>Detailed information regarding th</w:t>
      </w:r>
      <w:r w:rsidR="00EC1D57" w:rsidRPr="006949EC">
        <w:rPr>
          <w:b w:val="0"/>
          <w:u w:val="none"/>
        </w:rPr>
        <w:t>ese</w:t>
      </w:r>
      <w:r w:rsidRPr="006949EC">
        <w:rPr>
          <w:b w:val="0"/>
          <w:u w:val="none"/>
        </w:rPr>
        <w:t xml:space="preserve"> item</w:t>
      </w:r>
      <w:r w:rsidR="00EC1D57" w:rsidRPr="006949EC">
        <w:rPr>
          <w:b w:val="0"/>
          <w:u w:val="none"/>
        </w:rPr>
        <w:t>s</w:t>
      </w:r>
      <w:r w:rsidRPr="006949EC">
        <w:rPr>
          <w:b w:val="0"/>
          <w:u w:val="none"/>
        </w:rPr>
        <w:t xml:space="preserve"> </w:t>
      </w:r>
      <w:r w:rsidR="006D7956" w:rsidRPr="006949EC">
        <w:rPr>
          <w:b w:val="0"/>
          <w:u w:val="none"/>
        </w:rPr>
        <w:t>is</w:t>
      </w:r>
      <w:r w:rsidRPr="006949EC">
        <w:rPr>
          <w:b w:val="0"/>
          <w:u w:val="none"/>
        </w:rPr>
        <w:t xml:space="preserve"> available online at</w:t>
      </w:r>
      <w:r w:rsidR="002451AE" w:rsidRPr="006949EC">
        <w:rPr>
          <w:b w:val="0"/>
          <w:u w:val="none"/>
        </w:rPr>
        <w:t xml:space="preserve"> </w:t>
      </w:r>
      <w:r w:rsidR="003C61EF" w:rsidRPr="006949EC">
        <w:rPr>
          <w:u w:val="none"/>
        </w:rPr>
        <w:t>www.boco.org/cpp</w:t>
      </w:r>
      <w:r w:rsidR="003F3662" w:rsidRPr="006949EC">
        <w:rPr>
          <w:b w:val="0"/>
          <w:u w:val="none"/>
        </w:rPr>
        <w:t xml:space="preserve"> or you may contact the Community Planning &amp; Permitting Department (</w:t>
      </w:r>
      <w:r w:rsidR="003F3662" w:rsidRPr="006949EC">
        <w:rPr>
          <w:u w:val="none"/>
        </w:rPr>
        <w:t>planner@bouldercounty.</w:t>
      </w:r>
      <w:r w:rsidR="0081424C" w:rsidRPr="006949EC">
        <w:rPr>
          <w:u w:val="none"/>
        </w:rPr>
        <w:t>gov</w:t>
      </w:r>
      <w:r w:rsidR="003F3662" w:rsidRPr="006949EC">
        <w:rPr>
          <w:b w:val="0"/>
          <w:u w:val="none"/>
        </w:rPr>
        <w:t xml:space="preserve"> / 303-441-3930) to request application materials or view them at our office (2045 13</w:t>
      </w:r>
      <w:r w:rsidR="003F3662" w:rsidRPr="006949EC">
        <w:rPr>
          <w:b w:val="0"/>
          <w:u w:val="none"/>
          <w:vertAlign w:val="superscript"/>
        </w:rPr>
        <w:t>th</w:t>
      </w:r>
      <w:r w:rsidR="003F3662" w:rsidRPr="006949EC">
        <w:rPr>
          <w:b w:val="0"/>
          <w:u w:val="none"/>
        </w:rPr>
        <w:t xml:space="preserve"> Street, Boulder) during our open public hours.</w:t>
      </w:r>
    </w:p>
    <w:p w14:paraId="4F742252" w14:textId="77777777" w:rsidR="002451AE" w:rsidRPr="00242E93" w:rsidRDefault="002451AE" w:rsidP="00FE2400">
      <w:pPr>
        <w:pStyle w:val="BodyText"/>
        <w:spacing w:before="4"/>
        <w:rPr>
          <w:b/>
        </w:rPr>
      </w:pPr>
    </w:p>
    <w:p w14:paraId="2A572B75" w14:textId="5DCEB554" w:rsidR="002451AE" w:rsidRPr="00242E93" w:rsidRDefault="002451AE" w:rsidP="00FE2400">
      <w:pPr>
        <w:pStyle w:val="BodyText"/>
        <w:spacing w:before="4"/>
      </w:pPr>
      <w:r w:rsidRPr="00242E93">
        <w:t xml:space="preserve">It is Boulder County policy to make county programs, meetings, activities, and services accessible to individuals with disabilities, according to the Americans with Disabilities Act. If you need special assistance, contact the ADA Coordinator at 303-441-3525 at least </w:t>
      </w:r>
      <w:r w:rsidR="00A65F6C" w:rsidRPr="00242E93">
        <w:t>72</w:t>
      </w:r>
      <w:r w:rsidRPr="00242E93">
        <w:t xml:space="preserve"> hours before the scheduled event.</w:t>
      </w:r>
    </w:p>
    <w:p w14:paraId="45FF80EC" w14:textId="135DC515" w:rsidR="00FE2400" w:rsidRPr="00242E93" w:rsidRDefault="00FE2400" w:rsidP="00A01BF8">
      <w:pPr>
        <w:pStyle w:val="BodyText"/>
        <w:spacing w:before="4"/>
        <w:rPr>
          <w:sz w:val="16"/>
          <w:szCs w:val="16"/>
        </w:rPr>
      </w:pPr>
      <w:r w:rsidRPr="00242E93">
        <w:rPr>
          <w:noProof/>
        </w:rPr>
        <mc:AlternateContent>
          <mc:Choice Requires="wps">
            <w:drawing>
              <wp:anchor distT="0" distB="0" distL="0" distR="0" simplePos="0" relativeHeight="251659264" behindDoc="0" locked="0" layoutInCell="1" allowOverlap="1" wp14:anchorId="1FFE49B6" wp14:editId="411DC841">
                <wp:simplePos x="0" y="0"/>
                <wp:positionH relativeFrom="page">
                  <wp:posOffset>1353185</wp:posOffset>
                </wp:positionH>
                <wp:positionV relativeFrom="paragraph">
                  <wp:posOffset>176530</wp:posOffset>
                </wp:positionV>
                <wp:extent cx="5492750" cy="0"/>
                <wp:effectExtent l="10160" t="5080" r="12065" b="13970"/>
                <wp:wrapTopAndBottom/>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61758" id="Straight Connector 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6.55pt,13.9pt" to="539.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qEl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" strokeweight=".16969mm">
                <w10:wrap type="topAndBottom" anchorx="page"/>
              </v:line>
            </w:pict>
          </mc:Fallback>
        </mc:AlternateContent>
      </w:r>
      <w:r w:rsidR="00FB1407">
        <w:rPr>
          <w:sz w:val="16"/>
          <w:szCs w:val="16"/>
        </w:rPr>
        <w:br/>
      </w:r>
      <w:r w:rsidRPr="00242E93">
        <w:rPr>
          <w:sz w:val="16"/>
          <w:szCs w:val="16"/>
        </w:rPr>
        <w:t>Published</w:t>
      </w:r>
      <w:r w:rsidR="00BB4F59">
        <w:rPr>
          <w:sz w:val="16"/>
          <w:szCs w:val="16"/>
        </w:rPr>
        <w:t xml:space="preserve">: </w:t>
      </w:r>
      <w:r w:rsidR="00057646">
        <w:rPr>
          <w:sz w:val="16"/>
          <w:szCs w:val="16"/>
        </w:rPr>
        <w:t>February 7</w:t>
      </w:r>
      <w:r w:rsidR="00E95E16">
        <w:rPr>
          <w:sz w:val="16"/>
          <w:szCs w:val="16"/>
        </w:rPr>
        <w:t>, 202</w:t>
      </w:r>
      <w:r w:rsidR="00CA671A">
        <w:rPr>
          <w:sz w:val="16"/>
          <w:szCs w:val="16"/>
        </w:rPr>
        <w:t>4</w:t>
      </w:r>
      <w:r w:rsidRPr="00242E93">
        <w:rPr>
          <w:sz w:val="16"/>
          <w:szCs w:val="16"/>
        </w:rPr>
        <w:t>-- Daily Times-Cal</w:t>
      </w:r>
      <w:r w:rsidR="006949EC">
        <w:rPr>
          <w:sz w:val="16"/>
          <w:szCs w:val="16"/>
        </w:rPr>
        <w:t>l</w:t>
      </w:r>
    </w:p>
    <w:p w14:paraId="7601A956" w14:textId="7D7ED5BA" w:rsidR="00FE2400" w:rsidRPr="00242E93" w:rsidRDefault="00FE2400" w:rsidP="00FE2400">
      <w:pPr>
        <w:spacing w:before="1"/>
        <w:ind w:left="1880"/>
        <w:rPr>
          <w:sz w:val="16"/>
          <w:szCs w:val="16"/>
        </w:rPr>
      </w:pPr>
      <w:r w:rsidRPr="00242E93">
        <w:rPr>
          <w:sz w:val="16"/>
          <w:szCs w:val="16"/>
        </w:rPr>
        <w:t>G:\Boards &amp; Commissions\PC\PC Agendas &amp; Minutes\PC 202</w:t>
      </w:r>
      <w:r w:rsidR="00CA671A">
        <w:rPr>
          <w:sz w:val="16"/>
          <w:szCs w:val="16"/>
        </w:rPr>
        <w:t>4</w:t>
      </w:r>
      <w:r w:rsidRPr="00242E93">
        <w:rPr>
          <w:sz w:val="16"/>
          <w:szCs w:val="16"/>
        </w:rPr>
        <w:t>\pc-hearing-notice-202</w:t>
      </w:r>
      <w:r w:rsidR="00CA671A">
        <w:rPr>
          <w:sz w:val="16"/>
          <w:szCs w:val="16"/>
        </w:rPr>
        <w:t>40</w:t>
      </w:r>
      <w:r w:rsidR="00057646">
        <w:rPr>
          <w:sz w:val="16"/>
          <w:szCs w:val="16"/>
        </w:rPr>
        <w:t>221</w:t>
      </w:r>
      <w:r w:rsidRPr="00242E93">
        <w:rPr>
          <w:sz w:val="16"/>
          <w:szCs w:val="16"/>
        </w:rPr>
        <w:t>.DOC</w:t>
      </w:r>
    </w:p>
    <w:p w14:paraId="319542C9" w14:textId="5655631A" w:rsidR="003D08EF" w:rsidRPr="00242E93" w:rsidRDefault="003D08EF" w:rsidP="00FE2400">
      <w:pPr>
        <w:rPr>
          <w:sz w:val="22"/>
          <w:szCs w:val="22"/>
        </w:rPr>
      </w:pPr>
    </w:p>
    <w:sectPr w:rsidR="003D08EF" w:rsidRPr="00242E93" w:rsidSect="00FB1407">
      <w:headerReference w:type="first" r:id="rId12"/>
      <w:footerReference w:type="first" r:id="rId13"/>
      <w:pgSz w:w="12240" w:h="15840" w:code="1"/>
      <w:pgMar w:top="1980" w:right="1152" w:bottom="450" w:left="2160" w:header="576" w:footer="108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60079" w14:textId="77777777" w:rsidR="00BB66B8" w:rsidRDefault="00BB66B8">
      <w:r>
        <w:separator/>
      </w:r>
    </w:p>
  </w:endnote>
  <w:endnote w:type="continuationSeparator" w:id="0">
    <w:p w14:paraId="461A826F" w14:textId="77777777" w:rsidR="00BB66B8" w:rsidRDefault="00BB6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370C1" w14:textId="464CD81B" w:rsidR="006321F4" w:rsidRPr="00BB4F59" w:rsidRDefault="00BB4F59" w:rsidP="002B5526">
    <w:pPr>
      <w:widowControl w:val="0"/>
      <w:tabs>
        <w:tab w:val="left" w:pos="3600"/>
        <w:tab w:val="right" w:pos="9270"/>
      </w:tabs>
      <w:rPr>
        <w:rFonts w:ascii="Arial" w:hAnsi="Arial" w:cs="Arial"/>
        <w:i/>
        <w:color w:val="008164"/>
        <w:sz w:val="16"/>
        <w:szCs w:val="16"/>
      </w:rPr>
    </w:pPr>
    <w:r w:rsidRPr="00BB4F59">
      <w:rPr>
        <w:rFonts w:ascii="Arial" w:hAnsi="Arial" w:cs="Arial"/>
        <w:b/>
        <w:color w:val="008164"/>
        <w:sz w:val="16"/>
        <w:szCs w:val="16"/>
      </w:rPr>
      <w:t xml:space="preserve">Claire </w:t>
    </w:r>
    <w:proofErr w:type="gramStart"/>
    <w:r w:rsidRPr="00BB4F59">
      <w:rPr>
        <w:rFonts w:ascii="Arial" w:hAnsi="Arial" w:cs="Arial"/>
        <w:b/>
        <w:color w:val="008164"/>
        <w:sz w:val="16"/>
        <w:szCs w:val="16"/>
      </w:rPr>
      <w:t>Levy</w:t>
    </w:r>
    <w:r w:rsidR="000E68F6" w:rsidRPr="00BB4F59">
      <w:rPr>
        <w:rFonts w:ascii="Arial" w:hAnsi="Arial" w:cs="Arial"/>
        <w:color w:val="008164"/>
        <w:sz w:val="16"/>
        <w:szCs w:val="16"/>
      </w:rPr>
      <w:t xml:space="preserve">  </w:t>
    </w:r>
    <w:r w:rsidR="000E68F6" w:rsidRPr="00BB4F59">
      <w:rPr>
        <w:rFonts w:ascii="Arial" w:hAnsi="Arial" w:cs="Arial"/>
        <w:i/>
        <w:color w:val="008164"/>
        <w:sz w:val="16"/>
        <w:szCs w:val="16"/>
      </w:rPr>
      <w:t>County</w:t>
    </w:r>
    <w:proofErr w:type="gramEnd"/>
    <w:r w:rsidR="000E68F6" w:rsidRPr="00BB4F59">
      <w:rPr>
        <w:rFonts w:ascii="Arial" w:hAnsi="Arial" w:cs="Arial"/>
        <w:i/>
        <w:color w:val="008164"/>
        <w:sz w:val="16"/>
        <w:szCs w:val="16"/>
      </w:rPr>
      <w:t xml:space="preserve"> Commissioner</w:t>
    </w:r>
    <w:r w:rsidR="008954E6" w:rsidRPr="00BB4F59">
      <w:rPr>
        <w:rFonts w:ascii="Arial" w:hAnsi="Arial" w:cs="Arial"/>
        <w:i/>
        <w:color w:val="008164"/>
        <w:sz w:val="16"/>
        <w:szCs w:val="16"/>
      </w:rPr>
      <w:t xml:space="preserve">   </w:t>
    </w:r>
    <w:r w:rsidRPr="00BB4F59">
      <w:rPr>
        <w:rFonts w:ascii="Arial" w:hAnsi="Arial" w:cs="Arial"/>
        <w:b/>
        <w:bCs/>
        <w:color w:val="008164"/>
        <w:sz w:val="16"/>
        <w:szCs w:val="16"/>
      </w:rPr>
      <w:t>Marta Loachamin</w:t>
    </w:r>
    <w:r w:rsidR="0017017D" w:rsidRPr="00BB4F59">
      <w:rPr>
        <w:rFonts w:ascii="Arial" w:hAnsi="Arial" w:cs="Arial"/>
        <w:color w:val="008164"/>
        <w:sz w:val="16"/>
        <w:szCs w:val="16"/>
      </w:rPr>
      <w:t xml:space="preserve">  </w:t>
    </w:r>
    <w:r w:rsidR="000E68F6" w:rsidRPr="00BB4F59">
      <w:rPr>
        <w:rFonts w:ascii="Arial" w:hAnsi="Arial" w:cs="Arial"/>
        <w:i/>
        <w:color w:val="008164"/>
        <w:sz w:val="16"/>
        <w:szCs w:val="16"/>
      </w:rPr>
      <w:t>County Commissioner</w:t>
    </w:r>
    <w:r w:rsidR="008954E6" w:rsidRPr="00BB4F59">
      <w:rPr>
        <w:rFonts w:ascii="Arial" w:hAnsi="Arial" w:cs="Arial"/>
        <w:i/>
        <w:color w:val="008164"/>
        <w:sz w:val="16"/>
        <w:szCs w:val="16"/>
      </w:rPr>
      <w:t xml:space="preserve">    </w:t>
    </w:r>
    <w:r w:rsidRPr="00BB4F59">
      <w:rPr>
        <w:rFonts w:ascii="Arial" w:hAnsi="Arial" w:cs="Arial"/>
        <w:b/>
        <w:bCs/>
        <w:color w:val="008164"/>
        <w:sz w:val="16"/>
        <w:szCs w:val="16"/>
      </w:rPr>
      <w:t xml:space="preserve">Ashley </w:t>
    </w:r>
    <w:proofErr w:type="spellStart"/>
    <w:r w:rsidRPr="00BB4F59">
      <w:rPr>
        <w:rFonts w:ascii="Arial" w:hAnsi="Arial" w:cs="Arial"/>
        <w:b/>
        <w:bCs/>
        <w:color w:val="008164"/>
        <w:sz w:val="16"/>
        <w:szCs w:val="16"/>
      </w:rPr>
      <w:t>Stolzmann</w:t>
    </w:r>
    <w:proofErr w:type="spellEnd"/>
    <w:r w:rsidR="0017017D" w:rsidRPr="00BB4F59">
      <w:rPr>
        <w:rFonts w:ascii="Arial" w:hAnsi="Arial" w:cs="Arial"/>
        <w:b/>
        <w:bCs/>
        <w:color w:val="008164"/>
        <w:sz w:val="16"/>
        <w:szCs w:val="16"/>
      </w:rPr>
      <w:t xml:space="preserve"> </w:t>
    </w:r>
    <w:r w:rsidR="0096647F" w:rsidRPr="00BB4F59">
      <w:rPr>
        <w:rFonts w:ascii="Arial" w:hAnsi="Arial" w:cs="Arial"/>
        <w:i/>
        <w:color w:val="008164"/>
        <w:sz w:val="16"/>
        <w:szCs w:val="16"/>
      </w:rPr>
      <w:t>County Commissioner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65CC4" w14:textId="77777777" w:rsidR="00BB66B8" w:rsidRDefault="00BB66B8">
      <w:r>
        <w:separator/>
      </w:r>
    </w:p>
  </w:footnote>
  <w:footnote w:type="continuationSeparator" w:id="0">
    <w:p w14:paraId="0B158E1B" w14:textId="77777777" w:rsidR="00BB66B8" w:rsidRDefault="00BB6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8432E" w14:textId="77777777" w:rsidR="00687F68" w:rsidRDefault="007503B2" w:rsidP="00687F68">
    <w:pPr>
      <w:rPr>
        <w:rFonts w:ascii="Arial" w:hAnsi="Arial" w:cs="Arial"/>
        <w:b/>
        <w:color w:val="008164"/>
        <w:sz w:val="38"/>
      </w:rPr>
    </w:pPr>
    <w:r>
      <w:rPr>
        <w:noProof/>
      </w:rPr>
      <mc:AlternateContent>
        <mc:Choice Requires="wps">
          <w:drawing>
            <wp:anchor distT="0" distB="0" distL="114300" distR="114300" simplePos="0" relativeHeight="251662336" behindDoc="0" locked="0" layoutInCell="1" allowOverlap="1" wp14:anchorId="0A2B5D55" wp14:editId="2D8033E7">
              <wp:simplePos x="0" y="0"/>
              <wp:positionH relativeFrom="margin">
                <wp:align>left</wp:align>
              </wp:positionH>
              <wp:positionV relativeFrom="paragraph">
                <wp:posOffset>76200</wp:posOffset>
              </wp:positionV>
              <wp:extent cx="5943600" cy="742950"/>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42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D6F73C" w14:textId="77777777" w:rsidR="00BB4F59" w:rsidRDefault="00BB4F59" w:rsidP="00BB4F59">
                          <w:pPr>
                            <w:rPr>
                              <w:rFonts w:ascii="Arial" w:hAnsi="Arial" w:cs="Arial"/>
                              <w:b/>
                              <w:color w:val="277359"/>
                              <w:sz w:val="38"/>
                            </w:rPr>
                          </w:pPr>
                          <w:bookmarkStart w:id="0" w:name="_Hlk534708363"/>
                          <w:bookmarkStart w:id="1" w:name="_Hlk534708364"/>
                          <w:bookmarkStart w:id="2" w:name="_Hlk534708369"/>
                          <w:bookmarkStart w:id="3" w:name="_Hlk534708370"/>
                          <w:bookmarkStart w:id="4" w:name="_Hlk534708386"/>
                          <w:bookmarkStart w:id="5" w:name="_Hlk534708387"/>
                          <w:r>
                            <w:rPr>
                              <w:rFonts w:ascii="Arial" w:hAnsi="Arial" w:cs="Arial"/>
                              <w:b/>
                              <w:color w:val="277359"/>
                              <w:sz w:val="38"/>
                            </w:rPr>
                            <w:t>Community Planning &amp; Permitting</w:t>
                          </w:r>
                        </w:p>
                        <w:p w14:paraId="70D79328" w14:textId="77777777" w:rsidR="00BB4F59" w:rsidRPr="00AB516F" w:rsidRDefault="00BB4F59" w:rsidP="00BB4F59">
                          <w:pPr>
                            <w:spacing w:line="210" w:lineRule="atLeast"/>
                            <w:rPr>
                              <w:rFonts w:ascii="Arial" w:hAnsi="Arial"/>
                              <w:color w:val="277359"/>
                              <w:sz w:val="18"/>
                              <w:szCs w:val="18"/>
                            </w:rPr>
                          </w:pPr>
                          <w:r w:rsidRPr="00AB516F">
                            <w:rPr>
                              <w:rFonts w:ascii="Arial" w:hAnsi="Arial"/>
                              <w:color w:val="277359"/>
                              <w:sz w:val="18"/>
                              <w:szCs w:val="18"/>
                            </w:rPr>
                            <w:t>Courthouse Annex • 2045 13th Street • Boulder, Colorado 80302</w:t>
                          </w:r>
                        </w:p>
                        <w:p w14:paraId="193567FC" w14:textId="77777777" w:rsidR="00BB4F59" w:rsidRPr="00AB516F" w:rsidRDefault="00BB4F59" w:rsidP="00BB4F59">
                          <w:pPr>
                            <w:spacing w:line="210" w:lineRule="atLeast"/>
                            <w:rPr>
                              <w:rFonts w:ascii="Arial" w:hAnsi="Arial"/>
                              <w:b/>
                              <w:color w:val="277359"/>
                              <w:sz w:val="18"/>
                              <w:szCs w:val="18"/>
                            </w:rPr>
                          </w:pPr>
                          <w:r w:rsidRPr="00AB516F">
                            <w:rPr>
                              <w:rFonts w:ascii="Arial" w:hAnsi="Arial"/>
                              <w:bCs/>
                              <w:color w:val="277359"/>
                              <w:sz w:val="18"/>
                              <w:szCs w:val="18"/>
                            </w:rPr>
                            <w:t>Mailing Address:</w:t>
                          </w:r>
                          <w:r w:rsidRPr="00AB516F">
                            <w:rPr>
                              <w:rFonts w:ascii="Arial" w:hAnsi="Arial"/>
                              <w:color w:val="277359"/>
                              <w:sz w:val="18"/>
                              <w:szCs w:val="18"/>
                            </w:rPr>
                            <w:t xml:space="preserve"> P.O. Box 471 • Boulder, Colorado 80306  </w:t>
                          </w:r>
                          <w:bookmarkEnd w:id="0"/>
                          <w:bookmarkEnd w:id="1"/>
                          <w:bookmarkEnd w:id="2"/>
                          <w:bookmarkEnd w:id="3"/>
                          <w:bookmarkEnd w:id="4"/>
                          <w:bookmarkEnd w:id="5"/>
                        </w:p>
                        <w:p w14:paraId="30E2EB2A" w14:textId="77777777" w:rsidR="00BB4F59" w:rsidRPr="00AB516F" w:rsidRDefault="00BB4F59" w:rsidP="00BB4F59">
                          <w:pPr>
                            <w:spacing w:line="210" w:lineRule="atLeast"/>
                            <w:rPr>
                              <w:rFonts w:ascii="Arial" w:hAnsi="Arial"/>
                              <w:color w:val="277359"/>
                              <w:sz w:val="18"/>
                              <w:szCs w:val="18"/>
                            </w:rPr>
                          </w:pPr>
                          <w:r w:rsidRPr="00AB516F">
                            <w:rPr>
                              <w:rFonts w:ascii="Arial" w:hAnsi="Arial"/>
                              <w:color w:val="277359"/>
                              <w:sz w:val="18"/>
                              <w:szCs w:val="18"/>
                            </w:rPr>
                            <w:t>303-441-3930 • www.BoulderCounty.gov</w:t>
                          </w:r>
                        </w:p>
                        <w:p w14:paraId="4BED2391" w14:textId="77777777" w:rsidR="007503B2" w:rsidRDefault="007503B2" w:rsidP="007503B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2B5D55" id="_x0000_t202" coordsize="21600,21600" o:spt="202" path="m,l,21600r21600,l21600,xe">
              <v:stroke joinstyle="miter"/>
              <v:path gradientshapeok="t" o:connecttype="rect"/>
            </v:shapetype>
            <v:shape id="Text Box 1" o:spid="_x0000_s1026" type="#_x0000_t202" style="position:absolute;margin-left:0;margin-top:6pt;width:468pt;height:58.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" stroked="f">
              <v:textbox inset="0,0,0,0">
                <w:txbxContent>
                  <w:p w14:paraId="2BD6F73C" w14:textId="77777777" w:rsidR="00BB4F59" w:rsidRDefault="00BB4F59" w:rsidP="00BB4F59">
                    <w:pPr>
                      <w:rPr>
                        <w:rFonts w:ascii="Arial" w:hAnsi="Arial" w:cs="Arial"/>
                        <w:b/>
                        <w:color w:val="277359"/>
                        <w:sz w:val="38"/>
                      </w:rPr>
                    </w:pPr>
                    <w:bookmarkStart w:id="6" w:name="_Hlk534708363"/>
                    <w:bookmarkStart w:id="7" w:name="_Hlk534708364"/>
                    <w:bookmarkStart w:id="8" w:name="_Hlk534708369"/>
                    <w:bookmarkStart w:id="9" w:name="_Hlk534708370"/>
                    <w:bookmarkStart w:id="10" w:name="_Hlk534708386"/>
                    <w:bookmarkStart w:id="11" w:name="_Hlk534708387"/>
                    <w:r>
                      <w:rPr>
                        <w:rFonts w:ascii="Arial" w:hAnsi="Arial" w:cs="Arial"/>
                        <w:b/>
                        <w:color w:val="277359"/>
                        <w:sz w:val="38"/>
                      </w:rPr>
                      <w:t>Community Planning &amp; Permitting</w:t>
                    </w:r>
                  </w:p>
                  <w:p w14:paraId="70D79328" w14:textId="77777777" w:rsidR="00BB4F59" w:rsidRPr="00AB516F" w:rsidRDefault="00BB4F59" w:rsidP="00BB4F59">
                    <w:pPr>
                      <w:spacing w:line="210" w:lineRule="atLeast"/>
                      <w:rPr>
                        <w:rFonts w:ascii="Arial" w:hAnsi="Arial"/>
                        <w:color w:val="277359"/>
                        <w:sz w:val="18"/>
                        <w:szCs w:val="18"/>
                      </w:rPr>
                    </w:pPr>
                    <w:r w:rsidRPr="00AB516F">
                      <w:rPr>
                        <w:rFonts w:ascii="Arial" w:hAnsi="Arial"/>
                        <w:color w:val="277359"/>
                        <w:sz w:val="18"/>
                        <w:szCs w:val="18"/>
                      </w:rPr>
                      <w:t>Courthouse Annex • 2045 13th Street • Boulder, Colorado 80302</w:t>
                    </w:r>
                  </w:p>
                  <w:p w14:paraId="193567FC" w14:textId="77777777" w:rsidR="00BB4F59" w:rsidRPr="00AB516F" w:rsidRDefault="00BB4F59" w:rsidP="00BB4F59">
                    <w:pPr>
                      <w:spacing w:line="210" w:lineRule="atLeast"/>
                      <w:rPr>
                        <w:rFonts w:ascii="Arial" w:hAnsi="Arial"/>
                        <w:b/>
                        <w:color w:val="277359"/>
                        <w:sz w:val="18"/>
                        <w:szCs w:val="18"/>
                      </w:rPr>
                    </w:pPr>
                    <w:r w:rsidRPr="00AB516F">
                      <w:rPr>
                        <w:rFonts w:ascii="Arial" w:hAnsi="Arial"/>
                        <w:bCs/>
                        <w:color w:val="277359"/>
                        <w:sz w:val="18"/>
                        <w:szCs w:val="18"/>
                      </w:rPr>
                      <w:t>Mailing Address:</w:t>
                    </w:r>
                    <w:r w:rsidRPr="00AB516F">
                      <w:rPr>
                        <w:rFonts w:ascii="Arial" w:hAnsi="Arial"/>
                        <w:color w:val="277359"/>
                        <w:sz w:val="18"/>
                        <w:szCs w:val="18"/>
                      </w:rPr>
                      <w:t xml:space="preserve"> P.O. Box 471 • Boulder, Colorado 80306  </w:t>
                    </w:r>
                    <w:bookmarkEnd w:id="6"/>
                    <w:bookmarkEnd w:id="7"/>
                    <w:bookmarkEnd w:id="8"/>
                    <w:bookmarkEnd w:id="9"/>
                    <w:bookmarkEnd w:id="10"/>
                    <w:bookmarkEnd w:id="11"/>
                  </w:p>
                  <w:p w14:paraId="30E2EB2A" w14:textId="77777777" w:rsidR="00BB4F59" w:rsidRPr="00AB516F" w:rsidRDefault="00BB4F59" w:rsidP="00BB4F59">
                    <w:pPr>
                      <w:spacing w:line="210" w:lineRule="atLeast"/>
                      <w:rPr>
                        <w:rFonts w:ascii="Arial" w:hAnsi="Arial"/>
                        <w:color w:val="277359"/>
                        <w:sz w:val="18"/>
                        <w:szCs w:val="18"/>
                      </w:rPr>
                    </w:pPr>
                    <w:r w:rsidRPr="00AB516F">
                      <w:rPr>
                        <w:rFonts w:ascii="Arial" w:hAnsi="Arial"/>
                        <w:color w:val="277359"/>
                        <w:sz w:val="18"/>
                        <w:szCs w:val="18"/>
                      </w:rPr>
                      <w:t>303-441-3930 • www.BoulderCounty.gov</w:t>
                    </w:r>
                  </w:p>
                  <w:p w14:paraId="4BED2391" w14:textId="77777777" w:rsidR="007503B2" w:rsidRDefault="007503B2" w:rsidP="007503B2"/>
                </w:txbxContent>
              </v:textbox>
              <w10:wrap anchorx="margin"/>
            </v:shape>
          </w:pict>
        </mc:Fallback>
      </mc:AlternateContent>
    </w:r>
    <w:r w:rsidR="005663CA">
      <w:rPr>
        <w:noProof/>
      </w:rPr>
      <mc:AlternateContent>
        <mc:Choice Requires="wps">
          <w:drawing>
            <wp:anchor distT="0" distB="0" distL="114300" distR="114300" simplePos="0" relativeHeight="251658240" behindDoc="0" locked="0" layoutInCell="1" allowOverlap="1" wp14:anchorId="1B14FC19" wp14:editId="0F1807DA">
              <wp:simplePos x="0" y="0"/>
              <wp:positionH relativeFrom="page">
                <wp:posOffset>1214755</wp:posOffset>
              </wp:positionH>
              <wp:positionV relativeFrom="page">
                <wp:posOffset>302260</wp:posOffset>
              </wp:positionV>
              <wp:extent cx="0" cy="9144000"/>
              <wp:effectExtent l="0" t="0" r="38100" b="19050"/>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024BA" id="Line 2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5.65pt,23.8pt" to="95.65pt,7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" strokecolor="gray">
              <w10:wrap anchorx="page" anchory="page"/>
            </v:line>
          </w:pict>
        </mc:Fallback>
      </mc:AlternateContent>
    </w:r>
    <w:r w:rsidR="00687F68">
      <w:rPr>
        <w:noProof/>
      </w:rPr>
      <w:drawing>
        <wp:anchor distT="0" distB="0" distL="114300" distR="114300" simplePos="0" relativeHeight="251660288" behindDoc="0" locked="0" layoutInCell="1" allowOverlap="1" wp14:anchorId="27F1F596" wp14:editId="08674899">
          <wp:simplePos x="0" y="0"/>
          <wp:positionH relativeFrom="column">
            <wp:posOffset>-1075690</wp:posOffset>
          </wp:positionH>
          <wp:positionV relativeFrom="paragraph">
            <wp:posOffset>-74295</wp:posOffset>
          </wp:positionV>
          <wp:extent cx="822960" cy="822960"/>
          <wp:effectExtent l="0" t="0" r="0" b="0"/>
          <wp:wrapSquare wrapText="bothSides"/>
          <wp:docPr id="46" name="Picture 46" descr="BOCOlogo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COlogo4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7F68" w:rsidRPr="00687F68">
      <w:rPr>
        <w:rFonts w:ascii="Arial" w:hAnsi="Arial" w:cs="Arial"/>
        <w:b/>
        <w:color w:val="008164"/>
        <w:sz w:val="38"/>
      </w:rPr>
      <w:t xml:space="preserve"> </w:t>
    </w:r>
  </w:p>
  <w:p w14:paraId="47B62E34" w14:textId="77777777" w:rsidR="009E730A" w:rsidRPr="001904C3" w:rsidRDefault="009E730A" w:rsidP="00687F68">
    <w:pPr>
      <w:rPr>
        <w:rFonts w:ascii="Arial" w:hAnsi="Arial" w:cs="Arial"/>
        <w:b/>
        <w:color w:val="008164"/>
        <w:sz w:val="38"/>
      </w:rPr>
    </w:pPr>
  </w:p>
  <w:p w14:paraId="33174959" w14:textId="77777777" w:rsidR="0096754F" w:rsidRDefault="0096754F" w:rsidP="000759DC">
    <w:pPr>
      <w:pStyle w:val="Header"/>
      <w:ind w:left="-1710"/>
    </w:pPr>
  </w:p>
  <w:p w14:paraId="1F65A79D" w14:textId="77777777" w:rsidR="006321F4" w:rsidRDefault="000E68F6" w:rsidP="00FB58B6">
    <w:pPr>
      <w:pStyle w:val="Header"/>
      <w:ind w:left="-1620"/>
    </w:pPr>
    <w:r>
      <w:rPr>
        <w:noProof/>
      </w:rPr>
      <mc:AlternateContent>
        <mc:Choice Requires="wps">
          <w:drawing>
            <wp:anchor distT="0" distB="0" distL="114300" distR="114300" simplePos="0" relativeHeight="251659264" behindDoc="0" locked="0" layoutInCell="1" allowOverlap="1" wp14:anchorId="7D58C588" wp14:editId="519EFC33">
              <wp:simplePos x="0" y="0"/>
              <wp:positionH relativeFrom="margin">
                <wp:posOffset>-1078230</wp:posOffset>
              </wp:positionH>
              <wp:positionV relativeFrom="margin">
                <wp:posOffset>-219710</wp:posOffset>
              </wp:positionV>
              <wp:extent cx="6997700" cy="0"/>
              <wp:effectExtent l="7620" t="8890" r="5080" b="1016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770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0C28C" id="Line 2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84.9pt,-17.3pt" to="466.1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" strokecolor="gray">
              <w10:wrap anchorx="margin" anchory="margin"/>
            </v:line>
          </w:pict>
        </mc:Fallback>
      </mc:AlternateContent>
    </w:r>
  </w:p>
  <w:p w14:paraId="19DBE211" w14:textId="77777777" w:rsidR="006321F4" w:rsidRDefault="006321F4" w:rsidP="00027123">
    <w:pPr>
      <w:pStyle w:val="Header"/>
      <w:ind w:left="-1728"/>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24CE6"/>
    <w:multiLevelType w:val="hybridMultilevel"/>
    <w:tmpl w:val="CD445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0312D1"/>
    <w:multiLevelType w:val="hybridMultilevel"/>
    <w:tmpl w:val="1980A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4C2328"/>
    <w:multiLevelType w:val="hybridMultilevel"/>
    <w:tmpl w:val="C4AA4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2D5491"/>
    <w:multiLevelType w:val="hybridMultilevel"/>
    <w:tmpl w:val="EAE26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0350579">
    <w:abstractNumId w:val="1"/>
  </w:num>
  <w:num w:numId="2" w16cid:durableId="938833079">
    <w:abstractNumId w:val="3"/>
  </w:num>
  <w:num w:numId="3" w16cid:durableId="165094096">
    <w:abstractNumId w:val="2"/>
  </w:num>
  <w:num w:numId="4" w16cid:durableId="69515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4"/>
  <w:drawingGridVerticalSpacing w:val="144"/>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colormru v:ext="edit" colors="#39373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2NTaxMLIwNTExNTdX0lEKTi0uzszPAykwrAUAoVqsYSwAAAA="/>
  </w:docVars>
  <w:rsids>
    <w:rsidRoot w:val="00580922"/>
    <w:rsid w:val="0000013C"/>
    <w:rsid w:val="00011F83"/>
    <w:rsid w:val="00027123"/>
    <w:rsid w:val="0002770B"/>
    <w:rsid w:val="00050258"/>
    <w:rsid w:val="000534AD"/>
    <w:rsid w:val="000546A2"/>
    <w:rsid w:val="000559F8"/>
    <w:rsid w:val="00057646"/>
    <w:rsid w:val="00064E72"/>
    <w:rsid w:val="00070FCB"/>
    <w:rsid w:val="00073736"/>
    <w:rsid w:val="000759DC"/>
    <w:rsid w:val="0008026A"/>
    <w:rsid w:val="00081FCA"/>
    <w:rsid w:val="000918D7"/>
    <w:rsid w:val="00091FEB"/>
    <w:rsid w:val="000929DE"/>
    <w:rsid w:val="000939E0"/>
    <w:rsid w:val="000939EC"/>
    <w:rsid w:val="000A2BCD"/>
    <w:rsid w:val="000B026D"/>
    <w:rsid w:val="000B046C"/>
    <w:rsid w:val="000B117F"/>
    <w:rsid w:val="000B5C60"/>
    <w:rsid w:val="000C411C"/>
    <w:rsid w:val="000E6332"/>
    <w:rsid w:val="000E68F6"/>
    <w:rsid w:val="000F06A4"/>
    <w:rsid w:val="000F5B69"/>
    <w:rsid w:val="000F6F87"/>
    <w:rsid w:val="00100F1E"/>
    <w:rsid w:val="00101C7C"/>
    <w:rsid w:val="001115F6"/>
    <w:rsid w:val="00126DAB"/>
    <w:rsid w:val="001318A6"/>
    <w:rsid w:val="00132402"/>
    <w:rsid w:val="00136A02"/>
    <w:rsid w:val="001415B9"/>
    <w:rsid w:val="0014454D"/>
    <w:rsid w:val="0015514E"/>
    <w:rsid w:val="001571CF"/>
    <w:rsid w:val="0017017D"/>
    <w:rsid w:val="00173DD1"/>
    <w:rsid w:val="0017438D"/>
    <w:rsid w:val="00177E0D"/>
    <w:rsid w:val="00184F7A"/>
    <w:rsid w:val="001904C3"/>
    <w:rsid w:val="00191249"/>
    <w:rsid w:val="00196773"/>
    <w:rsid w:val="00196E5C"/>
    <w:rsid w:val="001A2C7D"/>
    <w:rsid w:val="001A48E5"/>
    <w:rsid w:val="001E011E"/>
    <w:rsid w:val="001E6069"/>
    <w:rsid w:val="001E79E6"/>
    <w:rsid w:val="001F1314"/>
    <w:rsid w:val="001F1E5C"/>
    <w:rsid w:val="001F5566"/>
    <w:rsid w:val="00201B5C"/>
    <w:rsid w:val="00203A42"/>
    <w:rsid w:val="00205F5E"/>
    <w:rsid w:val="00210079"/>
    <w:rsid w:val="002124D3"/>
    <w:rsid w:val="00215237"/>
    <w:rsid w:val="002157B8"/>
    <w:rsid w:val="00225C12"/>
    <w:rsid w:val="00233678"/>
    <w:rsid w:val="00237BCF"/>
    <w:rsid w:val="00242E93"/>
    <w:rsid w:val="002451AE"/>
    <w:rsid w:val="00250057"/>
    <w:rsid w:val="002530E7"/>
    <w:rsid w:val="002538CA"/>
    <w:rsid w:val="00253BD7"/>
    <w:rsid w:val="00257CCA"/>
    <w:rsid w:val="00262131"/>
    <w:rsid w:val="00266A67"/>
    <w:rsid w:val="00270B09"/>
    <w:rsid w:val="00274CF0"/>
    <w:rsid w:val="00276063"/>
    <w:rsid w:val="00276A3C"/>
    <w:rsid w:val="00290A82"/>
    <w:rsid w:val="00291ACE"/>
    <w:rsid w:val="00294126"/>
    <w:rsid w:val="0029603C"/>
    <w:rsid w:val="002A0BB3"/>
    <w:rsid w:val="002A2C74"/>
    <w:rsid w:val="002A31BB"/>
    <w:rsid w:val="002A59D1"/>
    <w:rsid w:val="002A7F04"/>
    <w:rsid w:val="002B5526"/>
    <w:rsid w:val="002D4142"/>
    <w:rsid w:val="002F128E"/>
    <w:rsid w:val="002F2F2D"/>
    <w:rsid w:val="002F37E1"/>
    <w:rsid w:val="00304803"/>
    <w:rsid w:val="003070D7"/>
    <w:rsid w:val="00314B25"/>
    <w:rsid w:val="00320E72"/>
    <w:rsid w:val="00323168"/>
    <w:rsid w:val="00324FB4"/>
    <w:rsid w:val="003270A4"/>
    <w:rsid w:val="00327504"/>
    <w:rsid w:val="00331690"/>
    <w:rsid w:val="0033346F"/>
    <w:rsid w:val="00334D28"/>
    <w:rsid w:val="00341844"/>
    <w:rsid w:val="00345DB2"/>
    <w:rsid w:val="00347418"/>
    <w:rsid w:val="00360905"/>
    <w:rsid w:val="00361DF7"/>
    <w:rsid w:val="0037719A"/>
    <w:rsid w:val="0038015A"/>
    <w:rsid w:val="003872F6"/>
    <w:rsid w:val="003965ED"/>
    <w:rsid w:val="00397E44"/>
    <w:rsid w:val="003A39A8"/>
    <w:rsid w:val="003A50B7"/>
    <w:rsid w:val="003B665F"/>
    <w:rsid w:val="003C08B0"/>
    <w:rsid w:val="003C0C6C"/>
    <w:rsid w:val="003C2601"/>
    <w:rsid w:val="003C61EF"/>
    <w:rsid w:val="003D08EF"/>
    <w:rsid w:val="003D2DA9"/>
    <w:rsid w:val="003D6FE7"/>
    <w:rsid w:val="003E034F"/>
    <w:rsid w:val="003E5DD6"/>
    <w:rsid w:val="003F0937"/>
    <w:rsid w:val="003F3662"/>
    <w:rsid w:val="003F52ED"/>
    <w:rsid w:val="0040130D"/>
    <w:rsid w:val="004110A0"/>
    <w:rsid w:val="00412980"/>
    <w:rsid w:val="004228FA"/>
    <w:rsid w:val="00430383"/>
    <w:rsid w:val="00445F8F"/>
    <w:rsid w:val="00461843"/>
    <w:rsid w:val="0046324D"/>
    <w:rsid w:val="00463D32"/>
    <w:rsid w:val="00466070"/>
    <w:rsid w:val="00467549"/>
    <w:rsid w:val="00472A0D"/>
    <w:rsid w:val="00474ED4"/>
    <w:rsid w:val="004A08BF"/>
    <w:rsid w:val="004A1011"/>
    <w:rsid w:val="004B547F"/>
    <w:rsid w:val="004B5D1C"/>
    <w:rsid w:val="004C104A"/>
    <w:rsid w:val="004C1DEA"/>
    <w:rsid w:val="004E438C"/>
    <w:rsid w:val="004E5647"/>
    <w:rsid w:val="004F4FB0"/>
    <w:rsid w:val="00504AEB"/>
    <w:rsid w:val="0050620F"/>
    <w:rsid w:val="00514177"/>
    <w:rsid w:val="00516CF4"/>
    <w:rsid w:val="00521F1B"/>
    <w:rsid w:val="005226F0"/>
    <w:rsid w:val="00523A7F"/>
    <w:rsid w:val="00523FF8"/>
    <w:rsid w:val="00531CBA"/>
    <w:rsid w:val="005349A3"/>
    <w:rsid w:val="00535383"/>
    <w:rsid w:val="00537B98"/>
    <w:rsid w:val="00545D9B"/>
    <w:rsid w:val="0054639F"/>
    <w:rsid w:val="0055504A"/>
    <w:rsid w:val="0055534F"/>
    <w:rsid w:val="00556246"/>
    <w:rsid w:val="00561C6C"/>
    <w:rsid w:val="005663CA"/>
    <w:rsid w:val="00570A80"/>
    <w:rsid w:val="00572208"/>
    <w:rsid w:val="00573AB1"/>
    <w:rsid w:val="0057489B"/>
    <w:rsid w:val="0057794E"/>
    <w:rsid w:val="00580922"/>
    <w:rsid w:val="00582526"/>
    <w:rsid w:val="00586681"/>
    <w:rsid w:val="005953E5"/>
    <w:rsid w:val="005A2C9D"/>
    <w:rsid w:val="005A3030"/>
    <w:rsid w:val="005A3285"/>
    <w:rsid w:val="005C177B"/>
    <w:rsid w:val="005C64D5"/>
    <w:rsid w:val="005D0826"/>
    <w:rsid w:val="005D3773"/>
    <w:rsid w:val="005D43A4"/>
    <w:rsid w:val="005D4D87"/>
    <w:rsid w:val="005F1399"/>
    <w:rsid w:val="005F58D4"/>
    <w:rsid w:val="00602750"/>
    <w:rsid w:val="006049F1"/>
    <w:rsid w:val="0061445C"/>
    <w:rsid w:val="00614D73"/>
    <w:rsid w:val="00626DC4"/>
    <w:rsid w:val="006321F4"/>
    <w:rsid w:val="00635F3B"/>
    <w:rsid w:val="00637955"/>
    <w:rsid w:val="006413B3"/>
    <w:rsid w:val="00642E82"/>
    <w:rsid w:val="0064419A"/>
    <w:rsid w:val="00650C18"/>
    <w:rsid w:val="00670924"/>
    <w:rsid w:val="0067190A"/>
    <w:rsid w:val="00672EB5"/>
    <w:rsid w:val="00673EEE"/>
    <w:rsid w:val="00683728"/>
    <w:rsid w:val="00683B79"/>
    <w:rsid w:val="00683ECC"/>
    <w:rsid w:val="00684078"/>
    <w:rsid w:val="00684337"/>
    <w:rsid w:val="00687F68"/>
    <w:rsid w:val="0069199B"/>
    <w:rsid w:val="006949EC"/>
    <w:rsid w:val="00695D74"/>
    <w:rsid w:val="006A12B6"/>
    <w:rsid w:val="006A4710"/>
    <w:rsid w:val="006A7224"/>
    <w:rsid w:val="006B1155"/>
    <w:rsid w:val="006B5B74"/>
    <w:rsid w:val="006B6B97"/>
    <w:rsid w:val="006C25F6"/>
    <w:rsid w:val="006C364C"/>
    <w:rsid w:val="006D3679"/>
    <w:rsid w:val="006D54E4"/>
    <w:rsid w:val="006D6E5C"/>
    <w:rsid w:val="006D7956"/>
    <w:rsid w:val="006E61C3"/>
    <w:rsid w:val="006F1673"/>
    <w:rsid w:val="006F3F50"/>
    <w:rsid w:val="006F46C8"/>
    <w:rsid w:val="00701944"/>
    <w:rsid w:val="00701D0A"/>
    <w:rsid w:val="00702A7E"/>
    <w:rsid w:val="00713610"/>
    <w:rsid w:val="007147E3"/>
    <w:rsid w:val="00717574"/>
    <w:rsid w:val="00727EED"/>
    <w:rsid w:val="00730695"/>
    <w:rsid w:val="00733870"/>
    <w:rsid w:val="007503B2"/>
    <w:rsid w:val="00760218"/>
    <w:rsid w:val="00764857"/>
    <w:rsid w:val="0076678A"/>
    <w:rsid w:val="00766B13"/>
    <w:rsid w:val="00767EFC"/>
    <w:rsid w:val="0077027D"/>
    <w:rsid w:val="00772599"/>
    <w:rsid w:val="00772F50"/>
    <w:rsid w:val="00772F6C"/>
    <w:rsid w:val="00785CEF"/>
    <w:rsid w:val="00795FF2"/>
    <w:rsid w:val="007A2DDA"/>
    <w:rsid w:val="007B16D3"/>
    <w:rsid w:val="007B70F2"/>
    <w:rsid w:val="007C5FBB"/>
    <w:rsid w:val="007D1D9F"/>
    <w:rsid w:val="007D2A68"/>
    <w:rsid w:val="007E40F8"/>
    <w:rsid w:val="007F0277"/>
    <w:rsid w:val="0080319C"/>
    <w:rsid w:val="00803C0E"/>
    <w:rsid w:val="0080464F"/>
    <w:rsid w:val="00810650"/>
    <w:rsid w:val="00813122"/>
    <w:rsid w:val="0081424C"/>
    <w:rsid w:val="00814661"/>
    <w:rsid w:val="00816953"/>
    <w:rsid w:val="00817B30"/>
    <w:rsid w:val="00820A52"/>
    <w:rsid w:val="0083103C"/>
    <w:rsid w:val="008404D6"/>
    <w:rsid w:val="008408B7"/>
    <w:rsid w:val="00846128"/>
    <w:rsid w:val="00847192"/>
    <w:rsid w:val="00857A51"/>
    <w:rsid w:val="00860F4A"/>
    <w:rsid w:val="00870A5E"/>
    <w:rsid w:val="0087145A"/>
    <w:rsid w:val="008738F5"/>
    <w:rsid w:val="00877484"/>
    <w:rsid w:val="008915D1"/>
    <w:rsid w:val="0089353F"/>
    <w:rsid w:val="00893BEB"/>
    <w:rsid w:val="00894609"/>
    <w:rsid w:val="008954E6"/>
    <w:rsid w:val="008A48A1"/>
    <w:rsid w:val="008B0146"/>
    <w:rsid w:val="008B0D00"/>
    <w:rsid w:val="008B354E"/>
    <w:rsid w:val="008B3D3C"/>
    <w:rsid w:val="008D5B84"/>
    <w:rsid w:val="008D7BF9"/>
    <w:rsid w:val="008E3F3E"/>
    <w:rsid w:val="008E73F6"/>
    <w:rsid w:val="0090272D"/>
    <w:rsid w:val="00906A62"/>
    <w:rsid w:val="00907BE1"/>
    <w:rsid w:val="00914AEE"/>
    <w:rsid w:val="00917B29"/>
    <w:rsid w:val="0092743F"/>
    <w:rsid w:val="0094582D"/>
    <w:rsid w:val="00957799"/>
    <w:rsid w:val="00960A36"/>
    <w:rsid w:val="0096128F"/>
    <w:rsid w:val="0096647F"/>
    <w:rsid w:val="0096754F"/>
    <w:rsid w:val="009A2AC5"/>
    <w:rsid w:val="009A744E"/>
    <w:rsid w:val="009B41D3"/>
    <w:rsid w:val="009C1683"/>
    <w:rsid w:val="009C63EE"/>
    <w:rsid w:val="009D74E2"/>
    <w:rsid w:val="009D7D37"/>
    <w:rsid w:val="009D7EBB"/>
    <w:rsid w:val="009E3DDD"/>
    <w:rsid w:val="009E730A"/>
    <w:rsid w:val="009F1F5B"/>
    <w:rsid w:val="009F69AD"/>
    <w:rsid w:val="00A01AF4"/>
    <w:rsid w:val="00A01BF8"/>
    <w:rsid w:val="00A05175"/>
    <w:rsid w:val="00A10CFF"/>
    <w:rsid w:val="00A133E1"/>
    <w:rsid w:val="00A17183"/>
    <w:rsid w:val="00A243EA"/>
    <w:rsid w:val="00A314A6"/>
    <w:rsid w:val="00A328D5"/>
    <w:rsid w:val="00A52BC9"/>
    <w:rsid w:val="00A62FE8"/>
    <w:rsid w:val="00A65F6C"/>
    <w:rsid w:val="00A7123A"/>
    <w:rsid w:val="00A7249F"/>
    <w:rsid w:val="00A73B7D"/>
    <w:rsid w:val="00A74CD5"/>
    <w:rsid w:val="00A81BF5"/>
    <w:rsid w:val="00AA20F8"/>
    <w:rsid w:val="00AA5389"/>
    <w:rsid w:val="00AB1FD7"/>
    <w:rsid w:val="00AD1033"/>
    <w:rsid w:val="00AD3E9A"/>
    <w:rsid w:val="00AE00E6"/>
    <w:rsid w:val="00B0311F"/>
    <w:rsid w:val="00B04EAC"/>
    <w:rsid w:val="00B11B16"/>
    <w:rsid w:val="00B144D6"/>
    <w:rsid w:val="00B21008"/>
    <w:rsid w:val="00B2453D"/>
    <w:rsid w:val="00B2564F"/>
    <w:rsid w:val="00B30E42"/>
    <w:rsid w:val="00B51644"/>
    <w:rsid w:val="00B526B0"/>
    <w:rsid w:val="00B531E8"/>
    <w:rsid w:val="00B53816"/>
    <w:rsid w:val="00B62112"/>
    <w:rsid w:val="00B62F33"/>
    <w:rsid w:val="00B67579"/>
    <w:rsid w:val="00B704B5"/>
    <w:rsid w:val="00B719FA"/>
    <w:rsid w:val="00B72AED"/>
    <w:rsid w:val="00B73974"/>
    <w:rsid w:val="00B913A1"/>
    <w:rsid w:val="00B97DB5"/>
    <w:rsid w:val="00BA4420"/>
    <w:rsid w:val="00BA6921"/>
    <w:rsid w:val="00BB1847"/>
    <w:rsid w:val="00BB36F7"/>
    <w:rsid w:val="00BB4455"/>
    <w:rsid w:val="00BB4F59"/>
    <w:rsid w:val="00BB66B8"/>
    <w:rsid w:val="00BC05B7"/>
    <w:rsid w:val="00BC0F18"/>
    <w:rsid w:val="00BF15EA"/>
    <w:rsid w:val="00BF2B91"/>
    <w:rsid w:val="00BF3610"/>
    <w:rsid w:val="00BF3ED5"/>
    <w:rsid w:val="00BF6583"/>
    <w:rsid w:val="00BF70E2"/>
    <w:rsid w:val="00BF74B3"/>
    <w:rsid w:val="00C01AFD"/>
    <w:rsid w:val="00C1298E"/>
    <w:rsid w:val="00C1580F"/>
    <w:rsid w:val="00C17C0A"/>
    <w:rsid w:val="00C17F05"/>
    <w:rsid w:val="00C251F7"/>
    <w:rsid w:val="00C31F5F"/>
    <w:rsid w:val="00C3402B"/>
    <w:rsid w:val="00C34C5B"/>
    <w:rsid w:val="00C41F2F"/>
    <w:rsid w:val="00C454DF"/>
    <w:rsid w:val="00C4749E"/>
    <w:rsid w:val="00C50A69"/>
    <w:rsid w:val="00C50EE0"/>
    <w:rsid w:val="00C579A2"/>
    <w:rsid w:val="00C638F1"/>
    <w:rsid w:val="00C67F9B"/>
    <w:rsid w:val="00C7256A"/>
    <w:rsid w:val="00C750D6"/>
    <w:rsid w:val="00C75DCB"/>
    <w:rsid w:val="00C876E8"/>
    <w:rsid w:val="00C879AA"/>
    <w:rsid w:val="00C905D1"/>
    <w:rsid w:val="00C913CB"/>
    <w:rsid w:val="00C94BD4"/>
    <w:rsid w:val="00CA671A"/>
    <w:rsid w:val="00CB1563"/>
    <w:rsid w:val="00CB2412"/>
    <w:rsid w:val="00CC296E"/>
    <w:rsid w:val="00CC2D74"/>
    <w:rsid w:val="00CD14EE"/>
    <w:rsid w:val="00CD2D83"/>
    <w:rsid w:val="00CE15F5"/>
    <w:rsid w:val="00CE392C"/>
    <w:rsid w:val="00CE3D7C"/>
    <w:rsid w:val="00CF0FFB"/>
    <w:rsid w:val="00D07775"/>
    <w:rsid w:val="00D20D22"/>
    <w:rsid w:val="00D221B9"/>
    <w:rsid w:val="00D27850"/>
    <w:rsid w:val="00D30F3A"/>
    <w:rsid w:val="00D3131F"/>
    <w:rsid w:val="00D35CF2"/>
    <w:rsid w:val="00D36AC6"/>
    <w:rsid w:val="00D403B2"/>
    <w:rsid w:val="00D4297E"/>
    <w:rsid w:val="00D431D1"/>
    <w:rsid w:val="00D54EBB"/>
    <w:rsid w:val="00D64F9B"/>
    <w:rsid w:val="00D764DA"/>
    <w:rsid w:val="00D823DC"/>
    <w:rsid w:val="00D82F0C"/>
    <w:rsid w:val="00D8482A"/>
    <w:rsid w:val="00D84B16"/>
    <w:rsid w:val="00DA3778"/>
    <w:rsid w:val="00DC188C"/>
    <w:rsid w:val="00DC1A2F"/>
    <w:rsid w:val="00DC6A6F"/>
    <w:rsid w:val="00DD0675"/>
    <w:rsid w:val="00DD4F4D"/>
    <w:rsid w:val="00DD5757"/>
    <w:rsid w:val="00DD7AC7"/>
    <w:rsid w:val="00DE376B"/>
    <w:rsid w:val="00DF21B3"/>
    <w:rsid w:val="00DF4116"/>
    <w:rsid w:val="00E05E86"/>
    <w:rsid w:val="00E1263D"/>
    <w:rsid w:val="00E175D3"/>
    <w:rsid w:val="00E17CDE"/>
    <w:rsid w:val="00E17E47"/>
    <w:rsid w:val="00E20C35"/>
    <w:rsid w:val="00E25269"/>
    <w:rsid w:val="00E33411"/>
    <w:rsid w:val="00E36E81"/>
    <w:rsid w:val="00E41A3D"/>
    <w:rsid w:val="00E4355B"/>
    <w:rsid w:val="00E44211"/>
    <w:rsid w:val="00E54B5B"/>
    <w:rsid w:val="00E62D38"/>
    <w:rsid w:val="00E63918"/>
    <w:rsid w:val="00E729D9"/>
    <w:rsid w:val="00E87E99"/>
    <w:rsid w:val="00E9073C"/>
    <w:rsid w:val="00E91FA2"/>
    <w:rsid w:val="00E93D0F"/>
    <w:rsid w:val="00E95E16"/>
    <w:rsid w:val="00E97209"/>
    <w:rsid w:val="00E97CC7"/>
    <w:rsid w:val="00EA031C"/>
    <w:rsid w:val="00EA29BC"/>
    <w:rsid w:val="00EB283F"/>
    <w:rsid w:val="00EB3AC8"/>
    <w:rsid w:val="00EB5B16"/>
    <w:rsid w:val="00EC1D57"/>
    <w:rsid w:val="00EC510C"/>
    <w:rsid w:val="00ED38F0"/>
    <w:rsid w:val="00ED39D3"/>
    <w:rsid w:val="00EE55E8"/>
    <w:rsid w:val="00EE5850"/>
    <w:rsid w:val="00EF55B1"/>
    <w:rsid w:val="00EF71D8"/>
    <w:rsid w:val="00EF7598"/>
    <w:rsid w:val="00F00C57"/>
    <w:rsid w:val="00F15339"/>
    <w:rsid w:val="00F272E4"/>
    <w:rsid w:val="00F3688A"/>
    <w:rsid w:val="00F433B6"/>
    <w:rsid w:val="00F45B84"/>
    <w:rsid w:val="00F71237"/>
    <w:rsid w:val="00F75A0A"/>
    <w:rsid w:val="00F773F4"/>
    <w:rsid w:val="00F81D5C"/>
    <w:rsid w:val="00F8275F"/>
    <w:rsid w:val="00F84411"/>
    <w:rsid w:val="00F90524"/>
    <w:rsid w:val="00FA2709"/>
    <w:rsid w:val="00FB1407"/>
    <w:rsid w:val="00FB58B6"/>
    <w:rsid w:val="00FD5DC4"/>
    <w:rsid w:val="00FE2400"/>
    <w:rsid w:val="00FF1829"/>
    <w:rsid w:val="00FF6527"/>
    <w:rsid w:val="00FF7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93735"/>
    </o:shapedefaults>
    <o:shapelayout v:ext="edit">
      <o:idmap v:ext="edit" data="2"/>
    </o:shapelayout>
  </w:shapeDefaults>
  <w:decimalSymbol w:val="."/>
  <w:listSeparator w:val=","/>
  <w14:docId w14:val="1F60B327"/>
  <w15:docId w15:val="{F5D781CB-018C-46BD-B3ED-2B8518BB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1"/>
    <w:qFormat/>
    <w:rsid w:val="00D764DA"/>
    <w:pPr>
      <w:widowControl w:val="0"/>
      <w:autoSpaceDE w:val="0"/>
      <w:autoSpaceDN w:val="0"/>
      <w:ind w:left="440"/>
      <w:jc w:val="both"/>
      <w:outlineLvl w:val="0"/>
    </w:pPr>
    <w:rPr>
      <w:b/>
      <w:bCs/>
      <w:sz w:val="22"/>
      <w:szCs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Pr>
      <w:color w:val="0000FF"/>
      <w:u w:val="single"/>
    </w:rPr>
  </w:style>
  <w:style w:type="paragraph" w:styleId="Header">
    <w:name w:val="header"/>
    <w:basedOn w:val="Normal"/>
    <w:unhideWhenUsed/>
    <w:pPr>
      <w:tabs>
        <w:tab w:val="center" w:pos="4680"/>
        <w:tab w:val="right" w:pos="9360"/>
      </w:tabs>
    </w:pPr>
  </w:style>
  <w:style w:type="character" w:customStyle="1" w:styleId="HeaderChar">
    <w:name w:val="Header Char"/>
    <w:basedOn w:val="DefaultParagraphFont"/>
    <w:rPr>
      <w:sz w:val="24"/>
      <w:szCs w:val="24"/>
    </w:rPr>
  </w:style>
  <w:style w:type="paragraph" w:styleId="Footer">
    <w:name w:val="footer"/>
    <w:basedOn w:val="Normal"/>
    <w:unhideWhenUsed/>
    <w:pPr>
      <w:tabs>
        <w:tab w:val="center" w:pos="4680"/>
        <w:tab w:val="right" w:pos="9360"/>
      </w:tabs>
    </w:pPr>
  </w:style>
  <w:style w:type="character" w:customStyle="1" w:styleId="FooterChar">
    <w:name w:val="Footer Char"/>
    <w:basedOn w:val="DefaultParagraphFont"/>
    <w:rPr>
      <w:sz w:val="24"/>
      <w:szCs w:val="24"/>
    </w:rPr>
  </w:style>
  <w:style w:type="paragraph" w:styleId="ListParagraph">
    <w:name w:val="List Paragraph"/>
    <w:basedOn w:val="Normal"/>
    <w:qFormat/>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semiHidden/>
    <w:pPr>
      <w:spacing w:before="100" w:beforeAutospacing="1" w:after="100" w:afterAutospacing="1"/>
    </w:pPr>
    <w:rPr>
      <w:rFonts w:ascii="Arial Unicode MS" w:eastAsia="Arial Unicode MS" w:hAnsi="Arial Unicode MS" w:cs="Arial Unicode MS"/>
      <w:color w:val="000000"/>
    </w:rPr>
  </w:style>
  <w:style w:type="paragraph" w:styleId="NoSpacing">
    <w:name w:val="No Spacing"/>
    <w:uiPriority w:val="1"/>
    <w:qFormat/>
    <w:rsid w:val="00027123"/>
    <w:rPr>
      <w:sz w:val="24"/>
      <w:szCs w:val="24"/>
    </w:rPr>
  </w:style>
  <w:style w:type="paragraph" w:styleId="BalloonText">
    <w:name w:val="Balloon Text"/>
    <w:basedOn w:val="Normal"/>
    <w:link w:val="BalloonTextChar"/>
    <w:uiPriority w:val="99"/>
    <w:semiHidden/>
    <w:unhideWhenUsed/>
    <w:rsid w:val="00860F4A"/>
    <w:rPr>
      <w:rFonts w:ascii="Tahoma" w:hAnsi="Tahoma" w:cs="Tahoma"/>
      <w:sz w:val="16"/>
      <w:szCs w:val="16"/>
    </w:rPr>
  </w:style>
  <w:style w:type="character" w:customStyle="1" w:styleId="BalloonTextChar">
    <w:name w:val="Balloon Text Char"/>
    <w:basedOn w:val="DefaultParagraphFont"/>
    <w:link w:val="BalloonText"/>
    <w:uiPriority w:val="99"/>
    <w:semiHidden/>
    <w:rsid w:val="00860F4A"/>
    <w:rPr>
      <w:rFonts w:ascii="Tahoma" w:hAnsi="Tahoma" w:cs="Tahoma"/>
      <w:sz w:val="16"/>
      <w:szCs w:val="16"/>
    </w:rPr>
  </w:style>
  <w:style w:type="character" w:styleId="PlaceholderText">
    <w:name w:val="Placeholder Text"/>
    <w:basedOn w:val="DefaultParagraphFont"/>
    <w:uiPriority w:val="99"/>
    <w:semiHidden/>
    <w:rsid w:val="008A48A1"/>
    <w:rPr>
      <w:color w:val="808080"/>
    </w:rPr>
  </w:style>
  <w:style w:type="character" w:customStyle="1" w:styleId="Heading1Char">
    <w:name w:val="Heading 1 Char"/>
    <w:basedOn w:val="DefaultParagraphFont"/>
    <w:link w:val="Heading1"/>
    <w:uiPriority w:val="1"/>
    <w:rsid w:val="00D764DA"/>
    <w:rPr>
      <w:b/>
      <w:bCs/>
      <w:sz w:val="22"/>
      <w:szCs w:val="22"/>
      <w:u w:val="single" w:color="000000"/>
    </w:rPr>
  </w:style>
  <w:style w:type="paragraph" w:styleId="BodyText">
    <w:name w:val="Body Text"/>
    <w:basedOn w:val="Normal"/>
    <w:link w:val="BodyTextChar"/>
    <w:uiPriority w:val="1"/>
    <w:qFormat/>
    <w:rsid w:val="00D764DA"/>
    <w:pPr>
      <w:widowControl w:val="0"/>
      <w:autoSpaceDE w:val="0"/>
      <w:autoSpaceDN w:val="0"/>
    </w:pPr>
    <w:rPr>
      <w:sz w:val="22"/>
      <w:szCs w:val="22"/>
    </w:rPr>
  </w:style>
  <w:style w:type="character" w:customStyle="1" w:styleId="BodyTextChar">
    <w:name w:val="Body Text Char"/>
    <w:basedOn w:val="DefaultParagraphFont"/>
    <w:link w:val="BodyText"/>
    <w:uiPriority w:val="1"/>
    <w:rsid w:val="00D764DA"/>
    <w:rPr>
      <w:sz w:val="22"/>
      <w:szCs w:val="22"/>
    </w:rPr>
  </w:style>
  <w:style w:type="character" w:styleId="UnresolvedMention">
    <w:name w:val="Unresolved Mention"/>
    <w:basedOn w:val="DefaultParagraphFont"/>
    <w:uiPriority w:val="99"/>
    <w:semiHidden/>
    <w:unhideWhenUsed/>
    <w:rsid w:val="00345DB2"/>
    <w:rPr>
      <w:color w:val="605E5C"/>
      <w:shd w:val="clear" w:color="auto" w:fill="E1DFDD"/>
    </w:rPr>
  </w:style>
  <w:style w:type="character" w:styleId="CommentReference">
    <w:name w:val="annotation reference"/>
    <w:basedOn w:val="DefaultParagraphFont"/>
    <w:uiPriority w:val="99"/>
    <w:semiHidden/>
    <w:unhideWhenUsed/>
    <w:rsid w:val="00C1298E"/>
    <w:rPr>
      <w:sz w:val="16"/>
      <w:szCs w:val="16"/>
    </w:rPr>
  </w:style>
  <w:style w:type="paragraph" w:styleId="CommentText">
    <w:name w:val="annotation text"/>
    <w:basedOn w:val="Normal"/>
    <w:link w:val="CommentTextChar"/>
    <w:uiPriority w:val="99"/>
    <w:semiHidden/>
    <w:unhideWhenUsed/>
    <w:rsid w:val="00C1298E"/>
    <w:rPr>
      <w:sz w:val="20"/>
      <w:szCs w:val="20"/>
    </w:rPr>
  </w:style>
  <w:style w:type="character" w:customStyle="1" w:styleId="CommentTextChar">
    <w:name w:val="Comment Text Char"/>
    <w:basedOn w:val="DefaultParagraphFont"/>
    <w:link w:val="CommentText"/>
    <w:uiPriority w:val="99"/>
    <w:semiHidden/>
    <w:rsid w:val="00C1298E"/>
  </w:style>
  <w:style w:type="paragraph" w:styleId="CommentSubject">
    <w:name w:val="annotation subject"/>
    <w:basedOn w:val="CommentText"/>
    <w:next w:val="CommentText"/>
    <w:link w:val="CommentSubjectChar"/>
    <w:uiPriority w:val="99"/>
    <w:semiHidden/>
    <w:unhideWhenUsed/>
    <w:rsid w:val="00C1298E"/>
    <w:rPr>
      <w:b/>
      <w:bCs/>
    </w:rPr>
  </w:style>
  <w:style w:type="character" w:customStyle="1" w:styleId="CommentSubjectChar">
    <w:name w:val="Comment Subject Char"/>
    <w:basedOn w:val="CommentTextChar"/>
    <w:link w:val="CommentSubject"/>
    <w:uiPriority w:val="99"/>
    <w:semiHidden/>
    <w:rsid w:val="00C1298E"/>
    <w:rPr>
      <w:b/>
      <w:bCs/>
    </w:rPr>
  </w:style>
  <w:style w:type="paragraph" w:customStyle="1" w:styleId="Default">
    <w:name w:val="Default"/>
    <w:rsid w:val="00CB1563"/>
    <w:pPr>
      <w:autoSpaceDE w:val="0"/>
      <w:autoSpaceDN w:val="0"/>
      <w:adjustRightInd w:val="0"/>
    </w:pPr>
    <w:rPr>
      <w:color w:val="000000"/>
      <w:sz w:val="24"/>
      <w:szCs w:val="24"/>
    </w:rPr>
  </w:style>
  <w:style w:type="paragraph" w:styleId="Revision">
    <w:name w:val="Revision"/>
    <w:hidden/>
    <w:uiPriority w:val="99"/>
    <w:semiHidden/>
    <w:rsid w:val="00A7249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50753">
      <w:bodyDiv w:val="1"/>
      <w:marLeft w:val="0"/>
      <w:marRight w:val="0"/>
      <w:marTop w:val="0"/>
      <w:marBottom w:val="0"/>
      <w:divBdr>
        <w:top w:val="none" w:sz="0" w:space="0" w:color="auto"/>
        <w:left w:val="none" w:sz="0" w:space="0" w:color="auto"/>
        <w:bottom w:val="none" w:sz="0" w:space="0" w:color="auto"/>
        <w:right w:val="none" w:sz="0" w:space="0" w:color="auto"/>
      </w:divBdr>
    </w:div>
    <w:div w:id="299727921">
      <w:bodyDiv w:val="1"/>
      <w:marLeft w:val="0"/>
      <w:marRight w:val="0"/>
      <w:marTop w:val="0"/>
      <w:marBottom w:val="0"/>
      <w:divBdr>
        <w:top w:val="none" w:sz="0" w:space="0" w:color="auto"/>
        <w:left w:val="none" w:sz="0" w:space="0" w:color="auto"/>
        <w:bottom w:val="none" w:sz="0" w:space="0" w:color="auto"/>
        <w:right w:val="none" w:sz="0" w:space="0" w:color="auto"/>
      </w:divBdr>
    </w:div>
    <w:div w:id="316568322">
      <w:bodyDiv w:val="1"/>
      <w:marLeft w:val="0"/>
      <w:marRight w:val="0"/>
      <w:marTop w:val="0"/>
      <w:marBottom w:val="0"/>
      <w:divBdr>
        <w:top w:val="none" w:sz="0" w:space="0" w:color="auto"/>
        <w:left w:val="none" w:sz="0" w:space="0" w:color="auto"/>
        <w:bottom w:val="none" w:sz="0" w:space="0" w:color="auto"/>
        <w:right w:val="none" w:sz="0" w:space="0" w:color="auto"/>
      </w:divBdr>
    </w:div>
    <w:div w:id="470636557">
      <w:bodyDiv w:val="1"/>
      <w:marLeft w:val="0"/>
      <w:marRight w:val="0"/>
      <w:marTop w:val="0"/>
      <w:marBottom w:val="0"/>
      <w:divBdr>
        <w:top w:val="none" w:sz="0" w:space="0" w:color="auto"/>
        <w:left w:val="none" w:sz="0" w:space="0" w:color="auto"/>
        <w:bottom w:val="none" w:sz="0" w:space="0" w:color="auto"/>
        <w:right w:val="none" w:sz="0" w:space="0" w:color="auto"/>
      </w:divBdr>
      <w:divsChild>
        <w:div w:id="1624655541">
          <w:marLeft w:val="-300"/>
          <w:marRight w:val="-300"/>
          <w:marTop w:val="0"/>
          <w:marBottom w:val="0"/>
          <w:divBdr>
            <w:top w:val="none" w:sz="0" w:space="0" w:color="auto"/>
            <w:left w:val="none" w:sz="0" w:space="0" w:color="auto"/>
            <w:bottom w:val="single" w:sz="6" w:space="3" w:color="EEEFF2"/>
            <w:right w:val="none" w:sz="0" w:space="0" w:color="auto"/>
          </w:divBdr>
          <w:divsChild>
            <w:div w:id="1827479226">
              <w:marLeft w:val="-225"/>
              <w:marRight w:val="-225"/>
              <w:marTop w:val="0"/>
              <w:marBottom w:val="225"/>
              <w:divBdr>
                <w:top w:val="none" w:sz="0" w:space="0" w:color="auto"/>
                <w:left w:val="none" w:sz="0" w:space="0" w:color="auto"/>
                <w:bottom w:val="none" w:sz="0" w:space="0" w:color="auto"/>
                <w:right w:val="none" w:sz="0" w:space="0" w:color="auto"/>
              </w:divBdr>
              <w:divsChild>
                <w:div w:id="20755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1406">
      <w:bodyDiv w:val="1"/>
      <w:marLeft w:val="0"/>
      <w:marRight w:val="0"/>
      <w:marTop w:val="0"/>
      <w:marBottom w:val="0"/>
      <w:divBdr>
        <w:top w:val="none" w:sz="0" w:space="0" w:color="auto"/>
        <w:left w:val="none" w:sz="0" w:space="0" w:color="auto"/>
        <w:bottom w:val="none" w:sz="0" w:space="0" w:color="auto"/>
        <w:right w:val="none" w:sz="0" w:space="0" w:color="auto"/>
      </w:divBdr>
    </w:div>
    <w:div w:id="634141326">
      <w:bodyDiv w:val="1"/>
      <w:marLeft w:val="0"/>
      <w:marRight w:val="0"/>
      <w:marTop w:val="0"/>
      <w:marBottom w:val="0"/>
      <w:divBdr>
        <w:top w:val="none" w:sz="0" w:space="0" w:color="auto"/>
        <w:left w:val="none" w:sz="0" w:space="0" w:color="auto"/>
        <w:bottom w:val="none" w:sz="0" w:space="0" w:color="auto"/>
        <w:right w:val="none" w:sz="0" w:space="0" w:color="auto"/>
      </w:divBdr>
    </w:div>
    <w:div w:id="677970972">
      <w:bodyDiv w:val="1"/>
      <w:marLeft w:val="0"/>
      <w:marRight w:val="0"/>
      <w:marTop w:val="0"/>
      <w:marBottom w:val="0"/>
      <w:divBdr>
        <w:top w:val="none" w:sz="0" w:space="0" w:color="auto"/>
        <w:left w:val="none" w:sz="0" w:space="0" w:color="auto"/>
        <w:bottom w:val="none" w:sz="0" w:space="0" w:color="auto"/>
        <w:right w:val="none" w:sz="0" w:space="0" w:color="auto"/>
      </w:divBdr>
    </w:div>
    <w:div w:id="721834828">
      <w:bodyDiv w:val="1"/>
      <w:marLeft w:val="0"/>
      <w:marRight w:val="0"/>
      <w:marTop w:val="0"/>
      <w:marBottom w:val="0"/>
      <w:divBdr>
        <w:top w:val="none" w:sz="0" w:space="0" w:color="auto"/>
        <w:left w:val="none" w:sz="0" w:space="0" w:color="auto"/>
        <w:bottom w:val="none" w:sz="0" w:space="0" w:color="auto"/>
        <w:right w:val="none" w:sz="0" w:space="0" w:color="auto"/>
      </w:divBdr>
    </w:div>
    <w:div w:id="730008995">
      <w:bodyDiv w:val="1"/>
      <w:marLeft w:val="0"/>
      <w:marRight w:val="0"/>
      <w:marTop w:val="0"/>
      <w:marBottom w:val="0"/>
      <w:divBdr>
        <w:top w:val="none" w:sz="0" w:space="0" w:color="auto"/>
        <w:left w:val="none" w:sz="0" w:space="0" w:color="auto"/>
        <w:bottom w:val="none" w:sz="0" w:space="0" w:color="auto"/>
        <w:right w:val="none" w:sz="0" w:space="0" w:color="auto"/>
      </w:divBdr>
    </w:div>
    <w:div w:id="807744288">
      <w:bodyDiv w:val="1"/>
      <w:marLeft w:val="0"/>
      <w:marRight w:val="0"/>
      <w:marTop w:val="0"/>
      <w:marBottom w:val="0"/>
      <w:divBdr>
        <w:top w:val="none" w:sz="0" w:space="0" w:color="auto"/>
        <w:left w:val="none" w:sz="0" w:space="0" w:color="auto"/>
        <w:bottom w:val="none" w:sz="0" w:space="0" w:color="auto"/>
        <w:right w:val="none" w:sz="0" w:space="0" w:color="auto"/>
      </w:divBdr>
    </w:div>
    <w:div w:id="923340823">
      <w:bodyDiv w:val="1"/>
      <w:marLeft w:val="0"/>
      <w:marRight w:val="0"/>
      <w:marTop w:val="0"/>
      <w:marBottom w:val="0"/>
      <w:divBdr>
        <w:top w:val="none" w:sz="0" w:space="0" w:color="auto"/>
        <w:left w:val="none" w:sz="0" w:space="0" w:color="auto"/>
        <w:bottom w:val="none" w:sz="0" w:space="0" w:color="auto"/>
        <w:right w:val="none" w:sz="0" w:space="0" w:color="auto"/>
      </w:divBdr>
    </w:div>
    <w:div w:id="951939933">
      <w:bodyDiv w:val="1"/>
      <w:marLeft w:val="0"/>
      <w:marRight w:val="0"/>
      <w:marTop w:val="0"/>
      <w:marBottom w:val="0"/>
      <w:divBdr>
        <w:top w:val="none" w:sz="0" w:space="0" w:color="auto"/>
        <w:left w:val="none" w:sz="0" w:space="0" w:color="auto"/>
        <w:bottom w:val="none" w:sz="0" w:space="0" w:color="auto"/>
        <w:right w:val="none" w:sz="0" w:space="0" w:color="auto"/>
      </w:divBdr>
    </w:div>
    <w:div w:id="1100417048">
      <w:bodyDiv w:val="1"/>
      <w:marLeft w:val="0"/>
      <w:marRight w:val="0"/>
      <w:marTop w:val="0"/>
      <w:marBottom w:val="0"/>
      <w:divBdr>
        <w:top w:val="none" w:sz="0" w:space="0" w:color="auto"/>
        <w:left w:val="none" w:sz="0" w:space="0" w:color="auto"/>
        <w:bottom w:val="none" w:sz="0" w:space="0" w:color="auto"/>
        <w:right w:val="none" w:sz="0" w:space="0" w:color="auto"/>
      </w:divBdr>
      <w:divsChild>
        <w:div w:id="548691926">
          <w:marLeft w:val="0"/>
          <w:marRight w:val="0"/>
          <w:marTop w:val="0"/>
          <w:marBottom w:val="0"/>
          <w:divBdr>
            <w:top w:val="none" w:sz="0" w:space="0" w:color="auto"/>
            <w:left w:val="none" w:sz="0" w:space="0" w:color="auto"/>
            <w:bottom w:val="none" w:sz="0" w:space="0" w:color="auto"/>
            <w:right w:val="none" w:sz="0" w:space="0" w:color="auto"/>
          </w:divBdr>
          <w:divsChild>
            <w:div w:id="1752191650">
              <w:marLeft w:val="0"/>
              <w:marRight w:val="0"/>
              <w:marTop w:val="0"/>
              <w:marBottom w:val="0"/>
              <w:divBdr>
                <w:top w:val="none" w:sz="0" w:space="0" w:color="auto"/>
                <w:left w:val="none" w:sz="0" w:space="0" w:color="auto"/>
                <w:bottom w:val="none" w:sz="0" w:space="0" w:color="auto"/>
                <w:right w:val="none" w:sz="0" w:space="0" w:color="auto"/>
              </w:divBdr>
              <w:divsChild>
                <w:div w:id="1281457330">
                  <w:marLeft w:val="0"/>
                  <w:marRight w:val="0"/>
                  <w:marTop w:val="0"/>
                  <w:marBottom w:val="0"/>
                  <w:divBdr>
                    <w:top w:val="none" w:sz="0" w:space="0" w:color="auto"/>
                    <w:left w:val="none" w:sz="0" w:space="0" w:color="auto"/>
                    <w:bottom w:val="none" w:sz="0" w:space="0" w:color="auto"/>
                    <w:right w:val="none" w:sz="0" w:space="0" w:color="auto"/>
                  </w:divBdr>
                  <w:divsChild>
                    <w:div w:id="573513071">
                      <w:marLeft w:val="0"/>
                      <w:marRight w:val="0"/>
                      <w:marTop w:val="0"/>
                      <w:marBottom w:val="0"/>
                      <w:divBdr>
                        <w:top w:val="none" w:sz="0" w:space="0" w:color="auto"/>
                        <w:left w:val="none" w:sz="0" w:space="0" w:color="auto"/>
                        <w:bottom w:val="none" w:sz="0" w:space="0" w:color="auto"/>
                        <w:right w:val="none" w:sz="0" w:space="0" w:color="auto"/>
                      </w:divBdr>
                      <w:divsChild>
                        <w:div w:id="1637181154">
                          <w:marLeft w:val="0"/>
                          <w:marRight w:val="0"/>
                          <w:marTop w:val="0"/>
                          <w:marBottom w:val="0"/>
                          <w:divBdr>
                            <w:top w:val="none" w:sz="0" w:space="0" w:color="auto"/>
                            <w:left w:val="none" w:sz="0" w:space="0" w:color="auto"/>
                            <w:bottom w:val="none" w:sz="0" w:space="0" w:color="auto"/>
                            <w:right w:val="none" w:sz="0" w:space="0" w:color="auto"/>
                          </w:divBdr>
                          <w:divsChild>
                            <w:div w:id="1005402369">
                              <w:marLeft w:val="0"/>
                              <w:marRight w:val="0"/>
                              <w:marTop w:val="0"/>
                              <w:marBottom w:val="0"/>
                              <w:divBdr>
                                <w:top w:val="none" w:sz="0" w:space="0" w:color="auto"/>
                                <w:left w:val="none" w:sz="0" w:space="0" w:color="auto"/>
                                <w:bottom w:val="none" w:sz="0" w:space="0" w:color="auto"/>
                                <w:right w:val="none" w:sz="0" w:space="0" w:color="auto"/>
                              </w:divBdr>
                              <w:divsChild>
                                <w:div w:id="1968581376">
                                  <w:marLeft w:val="0"/>
                                  <w:marRight w:val="0"/>
                                  <w:marTop w:val="0"/>
                                  <w:marBottom w:val="0"/>
                                  <w:divBdr>
                                    <w:top w:val="none" w:sz="0" w:space="0" w:color="auto"/>
                                    <w:left w:val="none" w:sz="0" w:space="0" w:color="auto"/>
                                    <w:bottom w:val="none" w:sz="0" w:space="0" w:color="auto"/>
                                    <w:right w:val="none" w:sz="0" w:space="0" w:color="auto"/>
                                  </w:divBdr>
                                  <w:divsChild>
                                    <w:div w:id="1554080101">
                                      <w:marLeft w:val="0"/>
                                      <w:marRight w:val="0"/>
                                      <w:marTop w:val="0"/>
                                      <w:marBottom w:val="0"/>
                                      <w:divBdr>
                                        <w:top w:val="none" w:sz="0" w:space="0" w:color="auto"/>
                                        <w:left w:val="none" w:sz="0" w:space="0" w:color="auto"/>
                                        <w:bottom w:val="none" w:sz="0" w:space="0" w:color="auto"/>
                                        <w:right w:val="none" w:sz="0" w:space="0" w:color="auto"/>
                                      </w:divBdr>
                                      <w:divsChild>
                                        <w:div w:id="247233370">
                                          <w:marLeft w:val="0"/>
                                          <w:marRight w:val="0"/>
                                          <w:marTop w:val="0"/>
                                          <w:marBottom w:val="0"/>
                                          <w:divBdr>
                                            <w:top w:val="none" w:sz="0" w:space="0" w:color="auto"/>
                                            <w:left w:val="none" w:sz="0" w:space="0" w:color="auto"/>
                                            <w:bottom w:val="none" w:sz="0" w:space="0" w:color="auto"/>
                                            <w:right w:val="none" w:sz="0" w:space="0" w:color="auto"/>
                                          </w:divBdr>
                                          <w:divsChild>
                                            <w:div w:id="1002709275">
                                              <w:marLeft w:val="0"/>
                                              <w:marRight w:val="0"/>
                                              <w:marTop w:val="0"/>
                                              <w:marBottom w:val="0"/>
                                              <w:divBdr>
                                                <w:top w:val="none" w:sz="0" w:space="0" w:color="auto"/>
                                                <w:left w:val="none" w:sz="0" w:space="0" w:color="auto"/>
                                                <w:bottom w:val="none" w:sz="0" w:space="0" w:color="auto"/>
                                                <w:right w:val="none" w:sz="0" w:space="0" w:color="auto"/>
                                              </w:divBdr>
                                              <w:divsChild>
                                                <w:div w:id="1940945483">
                                                  <w:marLeft w:val="0"/>
                                                  <w:marRight w:val="0"/>
                                                  <w:marTop w:val="0"/>
                                                  <w:marBottom w:val="0"/>
                                                  <w:divBdr>
                                                    <w:top w:val="none" w:sz="0" w:space="0" w:color="auto"/>
                                                    <w:left w:val="none" w:sz="0" w:space="0" w:color="auto"/>
                                                    <w:bottom w:val="none" w:sz="0" w:space="0" w:color="auto"/>
                                                    <w:right w:val="none" w:sz="0" w:space="0" w:color="auto"/>
                                                  </w:divBdr>
                                                  <w:divsChild>
                                                    <w:div w:id="1538542984">
                                                      <w:marLeft w:val="0"/>
                                                      <w:marRight w:val="0"/>
                                                      <w:marTop w:val="0"/>
                                                      <w:marBottom w:val="0"/>
                                                      <w:divBdr>
                                                        <w:top w:val="none" w:sz="0" w:space="0" w:color="auto"/>
                                                        <w:left w:val="none" w:sz="0" w:space="0" w:color="auto"/>
                                                        <w:bottom w:val="none" w:sz="0" w:space="0" w:color="auto"/>
                                                        <w:right w:val="none" w:sz="0" w:space="0" w:color="auto"/>
                                                      </w:divBdr>
                                                      <w:divsChild>
                                                        <w:div w:id="145050235">
                                                          <w:marLeft w:val="0"/>
                                                          <w:marRight w:val="0"/>
                                                          <w:marTop w:val="0"/>
                                                          <w:marBottom w:val="0"/>
                                                          <w:divBdr>
                                                            <w:top w:val="none" w:sz="0" w:space="0" w:color="auto"/>
                                                            <w:left w:val="none" w:sz="0" w:space="0" w:color="auto"/>
                                                            <w:bottom w:val="none" w:sz="0" w:space="0" w:color="auto"/>
                                                            <w:right w:val="none" w:sz="0" w:space="0" w:color="auto"/>
                                                          </w:divBdr>
                                                          <w:divsChild>
                                                            <w:div w:id="858085025">
                                                              <w:marLeft w:val="0"/>
                                                              <w:marRight w:val="0"/>
                                                              <w:marTop w:val="0"/>
                                                              <w:marBottom w:val="0"/>
                                                              <w:divBdr>
                                                                <w:top w:val="none" w:sz="0" w:space="0" w:color="auto"/>
                                                                <w:left w:val="none" w:sz="0" w:space="0" w:color="auto"/>
                                                                <w:bottom w:val="none" w:sz="0" w:space="0" w:color="auto"/>
                                                                <w:right w:val="none" w:sz="0" w:space="0" w:color="auto"/>
                                                              </w:divBdr>
                                                              <w:divsChild>
                                                                <w:div w:id="1919827366">
                                                                  <w:marLeft w:val="0"/>
                                                                  <w:marRight w:val="0"/>
                                                                  <w:marTop w:val="0"/>
                                                                  <w:marBottom w:val="0"/>
                                                                  <w:divBdr>
                                                                    <w:top w:val="none" w:sz="0" w:space="0" w:color="auto"/>
                                                                    <w:left w:val="none" w:sz="0" w:space="0" w:color="auto"/>
                                                                    <w:bottom w:val="none" w:sz="0" w:space="0" w:color="auto"/>
                                                                    <w:right w:val="none" w:sz="0" w:space="0" w:color="auto"/>
                                                                  </w:divBdr>
                                                                  <w:divsChild>
                                                                    <w:div w:id="176118933">
                                                                      <w:marLeft w:val="0"/>
                                                                      <w:marRight w:val="0"/>
                                                                      <w:marTop w:val="0"/>
                                                                      <w:marBottom w:val="0"/>
                                                                      <w:divBdr>
                                                                        <w:top w:val="none" w:sz="0" w:space="0" w:color="auto"/>
                                                                        <w:left w:val="none" w:sz="0" w:space="0" w:color="auto"/>
                                                                        <w:bottom w:val="none" w:sz="0" w:space="0" w:color="auto"/>
                                                                        <w:right w:val="none" w:sz="0" w:space="0" w:color="auto"/>
                                                                      </w:divBdr>
                                                                      <w:divsChild>
                                                                        <w:div w:id="1716931016">
                                                                          <w:marLeft w:val="0"/>
                                                                          <w:marRight w:val="0"/>
                                                                          <w:marTop w:val="0"/>
                                                                          <w:marBottom w:val="0"/>
                                                                          <w:divBdr>
                                                                            <w:top w:val="none" w:sz="0" w:space="0" w:color="auto"/>
                                                                            <w:left w:val="none" w:sz="0" w:space="0" w:color="auto"/>
                                                                            <w:bottom w:val="none" w:sz="0" w:space="0" w:color="auto"/>
                                                                            <w:right w:val="none" w:sz="0" w:space="0" w:color="auto"/>
                                                                          </w:divBdr>
                                                                          <w:divsChild>
                                                                            <w:div w:id="1373579283">
                                                                              <w:marLeft w:val="0"/>
                                                                              <w:marRight w:val="0"/>
                                                                              <w:marTop w:val="0"/>
                                                                              <w:marBottom w:val="0"/>
                                                                              <w:divBdr>
                                                                                <w:top w:val="none" w:sz="0" w:space="0" w:color="auto"/>
                                                                                <w:left w:val="none" w:sz="0" w:space="0" w:color="auto"/>
                                                                                <w:bottom w:val="none" w:sz="0" w:space="0" w:color="auto"/>
                                                                                <w:right w:val="none" w:sz="0" w:space="0" w:color="auto"/>
                                                                              </w:divBdr>
                                                                              <w:divsChild>
                                                                                <w:div w:id="943004296">
                                                                                  <w:marLeft w:val="0"/>
                                                                                  <w:marRight w:val="0"/>
                                                                                  <w:marTop w:val="0"/>
                                                                                  <w:marBottom w:val="0"/>
                                                                                  <w:divBdr>
                                                                                    <w:top w:val="none" w:sz="0" w:space="0" w:color="auto"/>
                                                                                    <w:left w:val="none" w:sz="0" w:space="0" w:color="auto"/>
                                                                                    <w:bottom w:val="none" w:sz="0" w:space="0" w:color="auto"/>
                                                                                    <w:right w:val="none" w:sz="0" w:space="0" w:color="auto"/>
                                                                                  </w:divBdr>
                                                                                  <w:divsChild>
                                                                                    <w:div w:id="8143741">
                                                                                      <w:marLeft w:val="0"/>
                                                                                      <w:marRight w:val="0"/>
                                                                                      <w:marTop w:val="0"/>
                                                                                      <w:marBottom w:val="0"/>
                                                                                      <w:divBdr>
                                                                                        <w:top w:val="none" w:sz="0" w:space="0" w:color="auto"/>
                                                                                        <w:left w:val="none" w:sz="0" w:space="0" w:color="auto"/>
                                                                                        <w:bottom w:val="none" w:sz="0" w:space="0" w:color="auto"/>
                                                                                        <w:right w:val="none" w:sz="0" w:space="0" w:color="auto"/>
                                                                                      </w:divBdr>
                                                                                      <w:divsChild>
                                                                                        <w:div w:id="2087996458">
                                                                                          <w:marLeft w:val="0"/>
                                                                                          <w:marRight w:val="0"/>
                                                                                          <w:marTop w:val="0"/>
                                                                                          <w:marBottom w:val="0"/>
                                                                                          <w:divBdr>
                                                                                            <w:top w:val="none" w:sz="0" w:space="0" w:color="auto"/>
                                                                                            <w:left w:val="none" w:sz="0" w:space="0" w:color="auto"/>
                                                                                            <w:bottom w:val="none" w:sz="0" w:space="0" w:color="auto"/>
                                                                                            <w:right w:val="none" w:sz="0" w:space="0" w:color="auto"/>
                                                                                          </w:divBdr>
                                                                                          <w:divsChild>
                                                                                            <w:div w:id="4427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584197">
      <w:bodyDiv w:val="1"/>
      <w:marLeft w:val="0"/>
      <w:marRight w:val="0"/>
      <w:marTop w:val="0"/>
      <w:marBottom w:val="0"/>
      <w:divBdr>
        <w:top w:val="none" w:sz="0" w:space="0" w:color="auto"/>
        <w:left w:val="none" w:sz="0" w:space="0" w:color="auto"/>
        <w:bottom w:val="none" w:sz="0" w:space="0" w:color="auto"/>
        <w:right w:val="none" w:sz="0" w:space="0" w:color="auto"/>
      </w:divBdr>
    </w:div>
    <w:div w:id="1252424258">
      <w:bodyDiv w:val="1"/>
      <w:marLeft w:val="0"/>
      <w:marRight w:val="0"/>
      <w:marTop w:val="0"/>
      <w:marBottom w:val="0"/>
      <w:divBdr>
        <w:top w:val="none" w:sz="0" w:space="0" w:color="auto"/>
        <w:left w:val="none" w:sz="0" w:space="0" w:color="auto"/>
        <w:bottom w:val="none" w:sz="0" w:space="0" w:color="auto"/>
        <w:right w:val="none" w:sz="0" w:space="0" w:color="auto"/>
      </w:divBdr>
    </w:div>
    <w:div w:id="1336765402">
      <w:bodyDiv w:val="1"/>
      <w:marLeft w:val="0"/>
      <w:marRight w:val="0"/>
      <w:marTop w:val="0"/>
      <w:marBottom w:val="0"/>
      <w:divBdr>
        <w:top w:val="none" w:sz="0" w:space="0" w:color="auto"/>
        <w:left w:val="none" w:sz="0" w:space="0" w:color="auto"/>
        <w:bottom w:val="none" w:sz="0" w:space="0" w:color="auto"/>
        <w:right w:val="none" w:sz="0" w:space="0" w:color="auto"/>
      </w:divBdr>
    </w:div>
    <w:div w:id="1505047530">
      <w:bodyDiv w:val="1"/>
      <w:marLeft w:val="0"/>
      <w:marRight w:val="0"/>
      <w:marTop w:val="0"/>
      <w:marBottom w:val="0"/>
      <w:divBdr>
        <w:top w:val="none" w:sz="0" w:space="0" w:color="auto"/>
        <w:left w:val="none" w:sz="0" w:space="0" w:color="auto"/>
        <w:bottom w:val="none" w:sz="0" w:space="0" w:color="auto"/>
        <w:right w:val="none" w:sz="0" w:space="0" w:color="auto"/>
      </w:divBdr>
    </w:div>
    <w:div w:id="1517576744">
      <w:bodyDiv w:val="1"/>
      <w:marLeft w:val="0"/>
      <w:marRight w:val="0"/>
      <w:marTop w:val="0"/>
      <w:marBottom w:val="0"/>
      <w:divBdr>
        <w:top w:val="none" w:sz="0" w:space="0" w:color="auto"/>
        <w:left w:val="none" w:sz="0" w:space="0" w:color="auto"/>
        <w:bottom w:val="none" w:sz="0" w:space="0" w:color="auto"/>
        <w:right w:val="none" w:sz="0" w:space="0" w:color="auto"/>
      </w:divBdr>
      <w:divsChild>
        <w:div w:id="1904372448">
          <w:marLeft w:val="-300"/>
          <w:marRight w:val="-300"/>
          <w:marTop w:val="0"/>
          <w:marBottom w:val="0"/>
          <w:divBdr>
            <w:top w:val="none" w:sz="0" w:space="0" w:color="auto"/>
            <w:left w:val="none" w:sz="0" w:space="0" w:color="auto"/>
            <w:bottom w:val="single" w:sz="6" w:space="3" w:color="EEEFF2"/>
            <w:right w:val="none" w:sz="0" w:space="0" w:color="auto"/>
          </w:divBdr>
          <w:divsChild>
            <w:div w:id="48581263">
              <w:marLeft w:val="-225"/>
              <w:marRight w:val="-225"/>
              <w:marTop w:val="0"/>
              <w:marBottom w:val="225"/>
              <w:divBdr>
                <w:top w:val="none" w:sz="0" w:space="0" w:color="auto"/>
                <w:left w:val="none" w:sz="0" w:space="0" w:color="auto"/>
                <w:bottom w:val="none" w:sz="0" w:space="0" w:color="auto"/>
                <w:right w:val="none" w:sz="0" w:space="0" w:color="auto"/>
              </w:divBdr>
              <w:divsChild>
                <w:div w:id="20494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7112">
      <w:bodyDiv w:val="1"/>
      <w:marLeft w:val="0"/>
      <w:marRight w:val="0"/>
      <w:marTop w:val="0"/>
      <w:marBottom w:val="0"/>
      <w:divBdr>
        <w:top w:val="none" w:sz="0" w:space="0" w:color="auto"/>
        <w:left w:val="none" w:sz="0" w:space="0" w:color="auto"/>
        <w:bottom w:val="none" w:sz="0" w:space="0" w:color="auto"/>
        <w:right w:val="none" w:sz="0" w:space="0" w:color="auto"/>
      </w:divBdr>
    </w:div>
    <w:div w:id="1714190635">
      <w:bodyDiv w:val="1"/>
      <w:marLeft w:val="0"/>
      <w:marRight w:val="0"/>
      <w:marTop w:val="0"/>
      <w:marBottom w:val="0"/>
      <w:divBdr>
        <w:top w:val="none" w:sz="0" w:space="0" w:color="auto"/>
        <w:left w:val="none" w:sz="0" w:space="0" w:color="auto"/>
        <w:bottom w:val="none" w:sz="0" w:space="0" w:color="auto"/>
        <w:right w:val="none" w:sz="0" w:space="0" w:color="auto"/>
      </w:divBdr>
    </w:div>
    <w:div w:id="1795782133">
      <w:bodyDiv w:val="1"/>
      <w:marLeft w:val="0"/>
      <w:marRight w:val="0"/>
      <w:marTop w:val="0"/>
      <w:marBottom w:val="0"/>
      <w:divBdr>
        <w:top w:val="none" w:sz="0" w:space="0" w:color="auto"/>
        <w:left w:val="none" w:sz="0" w:space="0" w:color="auto"/>
        <w:bottom w:val="none" w:sz="0" w:space="0" w:color="auto"/>
        <w:right w:val="none" w:sz="0" w:space="0" w:color="auto"/>
      </w:divBdr>
    </w:div>
    <w:div w:id="1817797980">
      <w:bodyDiv w:val="1"/>
      <w:marLeft w:val="0"/>
      <w:marRight w:val="0"/>
      <w:marTop w:val="0"/>
      <w:marBottom w:val="0"/>
      <w:divBdr>
        <w:top w:val="none" w:sz="0" w:space="0" w:color="auto"/>
        <w:left w:val="none" w:sz="0" w:space="0" w:color="auto"/>
        <w:bottom w:val="none" w:sz="0" w:space="0" w:color="auto"/>
        <w:right w:val="none" w:sz="0" w:space="0" w:color="auto"/>
      </w:divBdr>
    </w:div>
    <w:div w:id="1870996514">
      <w:bodyDiv w:val="1"/>
      <w:marLeft w:val="0"/>
      <w:marRight w:val="0"/>
      <w:marTop w:val="0"/>
      <w:marBottom w:val="0"/>
      <w:divBdr>
        <w:top w:val="none" w:sz="0" w:space="0" w:color="auto"/>
        <w:left w:val="none" w:sz="0" w:space="0" w:color="auto"/>
        <w:bottom w:val="none" w:sz="0" w:space="0" w:color="auto"/>
        <w:right w:val="none" w:sz="0" w:space="0" w:color="auto"/>
      </w:divBdr>
    </w:div>
    <w:div w:id="1914579850">
      <w:bodyDiv w:val="1"/>
      <w:marLeft w:val="0"/>
      <w:marRight w:val="0"/>
      <w:marTop w:val="0"/>
      <w:marBottom w:val="0"/>
      <w:divBdr>
        <w:top w:val="none" w:sz="0" w:space="0" w:color="auto"/>
        <w:left w:val="none" w:sz="0" w:space="0" w:color="auto"/>
        <w:bottom w:val="none" w:sz="0" w:space="0" w:color="auto"/>
        <w:right w:val="none" w:sz="0" w:space="0" w:color="auto"/>
      </w:divBdr>
    </w:div>
    <w:div w:id="2006206354">
      <w:bodyDiv w:val="1"/>
      <w:marLeft w:val="0"/>
      <w:marRight w:val="0"/>
      <w:marTop w:val="0"/>
      <w:marBottom w:val="0"/>
      <w:divBdr>
        <w:top w:val="none" w:sz="0" w:space="0" w:color="auto"/>
        <w:left w:val="none" w:sz="0" w:space="0" w:color="auto"/>
        <w:bottom w:val="none" w:sz="0" w:space="0" w:color="auto"/>
        <w:right w:val="none" w:sz="0" w:space="0" w:color="auto"/>
      </w:divBdr>
    </w:div>
    <w:div w:id="213223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lanner@bouldercounty.gov%2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CAC9891E101B469083CCE6DE18F153" ma:contentTypeVersion="10" ma:contentTypeDescription="Create a new document." ma:contentTypeScope="" ma:versionID="2202d5583efb0471bcb555c4af348768">
  <xsd:schema xmlns:xsd="http://www.w3.org/2001/XMLSchema" xmlns:xs="http://www.w3.org/2001/XMLSchema" xmlns:p="http://schemas.microsoft.com/office/2006/metadata/properties" xmlns:ns3="fbc91567-4882-4d6b-8abb-1193102a13ac" xmlns:ns4="0b0f2f62-bb16-445d-a5f4-63cce041ba36" targetNamespace="http://schemas.microsoft.com/office/2006/metadata/properties" ma:root="true" ma:fieldsID="9ad5576e4700cf7c18b8c35264c4228c" ns3:_="" ns4:_="">
    <xsd:import namespace="fbc91567-4882-4d6b-8abb-1193102a13ac"/>
    <xsd:import namespace="0b0f2f62-bb16-445d-a5f4-63cce041ba3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c91567-4882-4d6b-8abb-1193102a13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0f2f62-bb16-445d-a5f4-63cce041ba3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C7D4C-BA64-42AB-8939-4C62E47F276E}">
  <ds:schemaRefs>
    <ds:schemaRef ds:uri="http://schemas.microsoft.com/sharepoint/v3/contenttype/forms"/>
  </ds:schemaRefs>
</ds:datastoreItem>
</file>

<file path=customXml/itemProps2.xml><?xml version="1.0" encoding="utf-8"?>
<ds:datastoreItem xmlns:ds="http://schemas.openxmlformats.org/officeDocument/2006/customXml" ds:itemID="{1E425EA1-7A8A-4A2C-B574-EBA27C1EE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c91567-4882-4d6b-8abb-1193102a13ac"/>
    <ds:schemaRef ds:uri="0b0f2f62-bb16-445d-a5f4-63cce041b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4C17D7-F3EE-4512-83EB-AB2B28B0119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8D7092-6EA0-44D1-A5C4-BC9CE6E5C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531</Words>
  <Characters>2963</Characters>
  <Application>Microsoft Office Word</Application>
  <DocSecurity>0</DocSecurity>
  <Lines>82</Lines>
  <Paragraphs>21</Paragraphs>
  <ScaleCrop>false</ScaleCrop>
  <HeadingPairs>
    <vt:vector size="2" baseType="variant">
      <vt:variant>
        <vt:lpstr>Title</vt:lpstr>
      </vt:variant>
      <vt:variant>
        <vt:i4>1</vt:i4>
      </vt:variant>
    </vt:vector>
  </HeadingPairs>
  <TitlesOfParts>
    <vt:vector size="1" baseType="lpstr">
      <vt:lpstr/>
    </vt:vector>
  </TitlesOfParts>
  <Company>Davis Creative</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Milner, Anna</dc:creator>
  <cp:lastModifiedBy>Morgan, Heather</cp:lastModifiedBy>
  <cp:revision>5</cp:revision>
  <cp:lastPrinted>2022-04-04T19:02:00Z</cp:lastPrinted>
  <dcterms:created xsi:type="dcterms:W3CDTF">2024-01-31T22:32:00Z</dcterms:created>
  <dcterms:modified xsi:type="dcterms:W3CDTF">2024-02-06T04:49:00Z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0x010100ECCAC9891E101B469083CCE6DE18F153</vt:lpwstr>
  </property>
</Properties>
</file>