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SOL-X 的新电池产线连续三批量产良率低于 60%，此前管理层预计本季度达到 85%；需要核查缺陷与出货影响。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