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7510B0" w14:textId="77777777" w:rsidR="009E123D" w:rsidRPr="00415E99" w:rsidRDefault="009E123D" w:rsidP="009E123D">
      <w:pPr>
        <w:jc w:val="center"/>
        <w:rPr>
          <w:rFonts w:ascii="Times New Roman" w:hAnsi="Times New Roman" w:cs="Times New Roman"/>
          <w:sz w:val="28"/>
          <w:szCs w:val="28"/>
        </w:rPr>
      </w:pPr>
      <w:r w:rsidRPr="00415E99">
        <w:rPr>
          <w:rFonts w:ascii="Times New Roman" w:hAnsi="Times New Roman" w:cs="Times New Roman"/>
          <w:sz w:val="28"/>
          <w:szCs w:val="28"/>
        </w:rPr>
        <w:t>ASSESSMENT 3: PROTOTYPE ACTIVITY REPORT</w:t>
      </w:r>
    </w:p>
    <w:p w14:paraId="2C0DF639" w14:textId="77777777" w:rsidR="009E123D" w:rsidRPr="00415E99" w:rsidRDefault="009E123D" w:rsidP="009E123D">
      <w:pPr>
        <w:jc w:val="center"/>
        <w:rPr>
          <w:rFonts w:ascii="Times New Roman" w:hAnsi="Times New Roman" w:cs="Times New Roman"/>
          <w:b/>
          <w:color w:val="393939"/>
          <w:sz w:val="28"/>
          <w:szCs w:val="28"/>
          <w:shd w:val="clear" w:color="auto" w:fill="FFFFFF"/>
        </w:rPr>
      </w:pPr>
    </w:p>
    <w:p w14:paraId="2EABAAB8" w14:textId="77777777" w:rsidR="009E123D" w:rsidRPr="00415E99" w:rsidRDefault="00A13EBE" w:rsidP="009E123D">
      <w:pPr>
        <w:jc w:val="center"/>
        <w:rPr>
          <w:rFonts w:ascii="Times New Roman" w:hAnsi="Times New Roman" w:cs="Times New Roman"/>
          <w:sz w:val="28"/>
          <w:szCs w:val="28"/>
        </w:rPr>
      </w:pPr>
      <w:r>
        <w:rPr>
          <w:rFonts w:ascii="Times New Roman" w:hAnsi="Times New Roman" w:cs="Times New Roman"/>
          <w:color w:val="393939"/>
          <w:sz w:val="28"/>
          <w:szCs w:val="28"/>
          <w:shd w:val="clear" w:color="auto" w:fill="FFFFFF"/>
        </w:rPr>
        <w:t>CYB6013 CYBER</w:t>
      </w:r>
      <w:r w:rsidR="009E123D" w:rsidRPr="00415E99">
        <w:rPr>
          <w:rFonts w:ascii="Times New Roman" w:hAnsi="Times New Roman" w:cs="Times New Roman"/>
          <w:color w:val="393939"/>
          <w:sz w:val="28"/>
          <w:szCs w:val="28"/>
          <w:shd w:val="clear" w:color="auto" w:fill="FFFFFF"/>
        </w:rPr>
        <w:t xml:space="preserve"> P</w:t>
      </w:r>
      <w:r>
        <w:rPr>
          <w:rFonts w:ascii="Times New Roman" w:hAnsi="Times New Roman" w:cs="Times New Roman"/>
          <w:color w:val="393939"/>
          <w:sz w:val="28"/>
          <w:szCs w:val="28"/>
          <w:shd w:val="clear" w:color="auto" w:fill="FFFFFF"/>
        </w:rPr>
        <w:t>ROJECT</w:t>
      </w:r>
      <w:r w:rsidR="009E123D" w:rsidRPr="00415E99">
        <w:rPr>
          <w:rFonts w:ascii="Times New Roman" w:hAnsi="Times New Roman" w:cs="Times New Roman"/>
          <w:color w:val="393939"/>
          <w:sz w:val="28"/>
          <w:szCs w:val="28"/>
          <w:shd w:val="clear" w:color="auto" w:fill="FFFFFF"/>
        </w:rPr>
        <w:t xml:space="preserve"> 2</w:t>
      </w:r>
    </w:p>
    <w:p w14:paraId="0AC12FA9" w14:textId="77777777" w:rsidR="00420C86" w:rsidRPr="00632557" w:rsidRDefault="00420C86" w:rsidP="00632557">
      <w:pPr>
        <w:jc w:val="center"/>
        <w:rPr>
          <w:sz w:val="28"/>
          <w:szCs w:val="28"/>
        </w:rPr>
      </w:pPr>
    </w:p>
    <w:p w14:paraId="304E1F91" w14:textId="77777777" w:rsidR="00420C86" w:rsidRPr="00632557" w:rsidRDefault="00420C86" w:rsidP="00632557">
      <w:pPr>
        <w:jc w:val="center"/>
        <w:rPr>
          <w:sz w:val="28"/>
          <w:szCs w:val="28"/>
        </w:rPr>
      </w:pPr>
    </w:p>
    <w:p w14:paraId="401DC7DB" w14:textId="77777777" w:rsidR="00420C86" w:rsidRPr="004F1DCC" w:rsidRDefault="00420C86" w:rsidP="00632557">
      <w:pPr>
        <w:rPr>
          <w:sz w:val="28"/>
          <w:szCs w:val="28"/>
        </w:rPr>
      </w:pPr>
      <w:r w:rsidRPr="004F1DCC">
        <w:rPr>
          <w:sz w:val="28"/>
          <w:szCs w:val="28"/>
        </w:rPr>
        <w:t>Name: Ray Parker</w:t>
      </w:r>
    </w:p>
    <w:p w14:paraId="5188EFA7" w14:textId="77777777" w:rsidR="00420C86" w:rsidRPr="004F1DCC" w:rsidRDefault="00420C86" w:rsidP="00632557">
      <w:pPr>
        <w:rPr>
          <w:sz w:val="28"/>
          <w:szCs w:val="28"/>
        </w:rPr>
      </w:pPr>
      <w:r w:rsidRPr="004F1DCC">
        <w:rPr>
          <w:sz w:val="28"/>
          <w:szCs w:val="28"/>
        </w:rPr>
        <w:t>Student ID:</w:t>
      </w:r>
      <w:r w:rsidR="006342AF" w:rsidRPr="004F1DCC">
        <w:rPr>
          <w:sz w:val="28"/>
          <w:szCs w:val="28"/>
        </w:rPr>
        <w:t xml:space="preserve"> 10532682</w:t>
      </w:r>
    </w:p>
    <w:p w14:paraId="0D5EC45F" w14:textId="77777777" w:rsidR="00420C86" w:rsidRPr="004F1DCC" w:rsidRDefault="00420C86" w:rsidP="00632557">
      <w:pPr>
        <w:rPr>
          <w:sz w:val="28"/>
          <w:szCs w:val="28"/>
        </w:rPr>
      </w:pPr>
      <w:r w:rsidRPr="004F1DCC">
        <w:rPr>
          <w:sz w:val="28"/>
          <w:szCs w:val="28"/>
        </w:rPr>
        <w:t>Unit Coordinator:</w:t>
      </w:r>
      <w:r w:rsidR="00415E99" w:rsidRPr="004F1DCC">
        <w:rPr>
          <w:sz w:val="28"/>
          <w:szCs w:val="28"/>
        </w:rPr>
        <w:t xml:space="preserve"> BAZLUR RASHID</w:t>
      </w:r>
    </w:p>
    <w:p w14:paraId="07A016CE" w14:textId="77777777" w:rsidR="00420C86" w:rsidRPr="00632557" w:rsidRDefault="00420C86" w:rsidP="00632557">
      <w:pPr>
        <w:jc w:val="center"/>
        <w:rPr>
          <w:sz w:val="28"/>
          <w:szCs w:val="28"/>
        </w:rPr>
      </w:pPr>
    </w:p>
    <w:p w14:paraId="23978958" w14:textId="77777777" w:rsidR="00420C86" w:rsidRPr="00632557" w:rsidRDefault="00420C86" w:rsidP="00632557">
      <w:pPr>
        <w:jc w:val="center"/>
        <w:rPr>
          <w:sz w:val="28"/>
          <w:szCs w:val="28"/>
        </w:rPr>
      </w:pPr>
    </w:p>
    <w:p w14:paraId="077CCAC4" w14:textId="77777777" w:rsidR="00420C86" w:rsidRPr="00632557" w:rsidRDefault="00420C86" w:rsidP="00632557">
      <w:pPr>
        <w:jc w:val="center"/>
        <w:rPr>
          <w:sz w:val="28"/>
          <w:szCs w:val="28"/>
        </w:rPr>
      </w:pPr>
    </w:p>
    <w:p w14:paraId="597B73DA" w14:textId="77777777" w:rsidR="00420C86" w:rsidRPr="00632557" w:rsidRDefault="00420C86" w:rsidP="00632557">
      <w:pPr>
        <w:jc w:val="center"/>
        <w:rPr>
          <w:sz w:val="28"/>
          <w:szCs w:val="28"/>
        </w:rPr>
      </w:pPr>
    </w:p>
    <w:p w14:paraId="70186A4E" w14:textId="77777777" w:rsidR="00420C86" w:rsidRPr="00632557" w:rsidRDefault="00420C86" w:rsidP="00632557">
      <w:pPr>
        <w:jc w:val="center"/>
        <w:rPr>
          <w:sz w:val="28"/>
          <w:szCs w:val="28"/>
        </w:rPr>
      </w:pPr>
    </w:p>
    <w:p w14:paraId="73B312B1" w14:textId="77777777" w:rsidR="00420C86" w:rsidRDefault="00420C86" w:rsidP="00632557">
      <w:pPr>
        <w:jc w:val="center"/>
        <w:rPr>
          <w:sz w:val="28"/>
          <w:szCs w:val="28"/>
        </w:rPr>
      </w:pPr>
    </w:p>
    <w:p w14:paraId="37E100EB" w14:textId="77777777" w:rsidR="00415E99" w:rsidRDefault="00415E99" w:rsidP="00632557">
      <w:pPr>
        <w:jc w:val="center"/>
        <w:rPr>
          <w:sz w:val="28"/>
          <w:szCs w:val="28"/>
        </w:rPr>
      </w:pPr>
    </w:p>
    <w:p w14:paraId="4DED1182" w14:textId="77777777" w:rsidR="00415E99" w:rsidRDefault="00415E99" w:rsidP="00632557">
      <w:pPr>
        <w:jc w:val="center"/>
        <w:rPr>
          <w:sz w:val="28"/>
          <w:szCs w:val="28"/>
        </w:rPr>
      </w:pPr>
    </w:p>
    <w:p w14:paraId="1AC595C6" w14:textId="77777777" w:rsidR="00415E99" w:rsidRDefault="00415E99" w:rsidP="00632557">
      <w:pPr>
        <w:jc w:val="center"/>
        <w:rPr>
          <w:sz w:val="28"/>
          <w:szCs w:val="28"/>
        </w:rPr>
      </w:pPr>
    </w:p>
    <w:p w14:paraId="290F95D6" w14:textId="77777777" w:rsidR="00415E99" w:rsidRDefault="00415E99" w:rsidP="00632557">
      <w:pPr>
        <w:jc w:val="center"/>
        <w:rPr>
          <w:sz w:val="28"/>
          <w:szCs w:val="28"/>
        </w:rPr>
      </w:pPr>
    </w:p>
    <w:p w14:paraId="55F40277" w14:textId="77777777" w:rsidR="00415E99" w:rsidRDefault="00415E99" w:rsidP="00632557">
      <w:pPr>
        <w:jc w:val="center"/>
        <w:rPr>
          <w:sz w:val="28"/>
          <w:szCs w:val="28"/>
        </w:rPr>
      </w:pPr>
    </w:p>
    <w:p w14:paraId="0D0F7343" w14:textId="77777777" w:rsidR="00415E99" w:rsidRDefault="00415E99" w:rsidP="00632557">
      <w:pPr>
        <w:jc w:val="center"/>
        <w:rPr>
          <w:sz w:val="28"/>
          <w:szCs w:val="28"/>
        </w:rPr>
      </w:pPr>
    </w:p>
    <w:p w14:paraId="24C597A0" w14:textId="77777777" w:rsidR="00415E99" w:rsidRPr="00632557" w:rsidRDefault="00415E99" w:rsidP="00632557">
      <w:pPr>
        <w:jc w:val="center"/>
        <w:rPr>
          <w:sz w:val="28"/>
          <w:szCs w:val="28"/>
        </w:rPr>
      </w:pPr>
    </w:p>
    <w:p w14:paraId="4B569723" w14:textId="77777777" w:rsidR="00420C86" w:rsidRPr="00632557" w:rsidRDefault="00420C86" w:rsidP="00415E99">
      <w:pPr>
        <w:jc w:val="center"/>
        <w:rPr>
          <w:sz w:val="28"/>
          <w:szCs w:val="28"/>
        </w:rPr>
      </w:pPr>
      <w:r w:rsidRPr="00632557">
        <w:rPr>
          <w:sz w:val="28"/>
          <w:szCs w:val="28"/>
        </w:rPr>
        <w:t>School of Science – Computing and Security</w:t>
      </w:r>
    </w:p>
    <w:p w14:paraId="53F0F487" w14:textId="61BE918A" w:rsidR="00420C86" w:rsidRPr="00632557" w:rsidRDefault="00420C86" w:rsidP="00415E99">
      <w:pPr>
        <w:jc w:val="center"/>
        <w:rPr>
          <w:sz w:val="28"/>
          <w:szCs w:val="28"/>
        </w:rPr>
      </w:pPr>
      <w:r w:rsidRPr="00632557">
        <w:rPr>
          <w:sz w:val="28"/>
          <w:szCs w:val="28"/>
        </w:rPr>
        <w:t xml:space="preserve">Edith Cowan University, </w:t>
      </w:r>
      <w:r w:rsidR="000F0BE4" w:rsidRPr="00632557">
        <w:rPr>
          <w:sz w:val="28"/>
          <w:szCs w:val="28"/>
        </w:rPr>
        <w:t>Joondalup</w:t>
      </w:r>
      <w:r w:rsidRPr="00632557">
        <w:rPr>
          <w:sz w:val="28"/>
          <w:szCs w:val="28"/>
        </w:rPr>
        <w:t xml:space="preserve"> Campus</w:t>
      </w:r>
    </w:p>
    <w:p w14:paraId="5DE1BE93" w14:textId="77777777" w:rsidR="00420C86" w:rsidRDefault="00420C86"/>
    <w:p w14:paraId="3858FDF2" w14:textId="77777777" w:rsidR="00632557" w:rsidRDefault="00632557"/>
    <w:sdt>
      <w:sdtPr>
        <w:rPr>
          <w:rFonts w:asciiTheme="minorHAnsi" w:eastAsiaTheme="minorHAnsi" w:hAnsiTheme="minorHAnsi" w:cstheme="minorBidi"/>
          <w:b w:val="0"/>
          <w:bCs w:val="0"/>
          <w:color w:val="auto"/>
          <w:sz w:val="22"/>
          <w:szCs w:val="22"/>
          <w:lang w:val="en-AU"/>
        </w:rPr>
        <w:id w:val="42700298"/>
        <w:docPartObj>
          <w:docPartGallery w:val="Table of Contents"/>
          <w:docPartUnique/>
        </w:docPartObj>
      </w:sdtPr>
      <w:sdtEndPr>
        <w:rPr>
          <w:rFonts w:eastAsiaTheme="minorEastAsia"/>
        </w:rPr>
      </w:sdtEndPr>
      <w:sdtContent>
        <w:p w14:paraId="49130002" w14:textId="77777777" w:rsidR="00632557" w:rsidRDefault="004573E3">
          <w:pPr>
            <w:pStyle w:val="TOCHeading"/>
          </w:pPr>
          <w:r w:rsidRPr="004573E3">
            <w:rPr>
              <w:rFonts w:asciiTheme="minorHAnsi" w:eastAsiaTheme="minorHAnsi" w:hAnsiTheme="minorHAnsi" w:cstheme="minorBidi"/>
              <w:bCs w:val="0"/>
              <w:color w:val="4F81BD" w:themeColor="accent1"/>
              <w:lang w:val="en-AU"/>
            </w:rPr>
            <w:t>Table of</w:t>
          </w:r>
          <w:r>
            <w:rPr>
              <w:rFonts w:asciiTheme="minorHAnsi" w:eastAsiaTheme="minorHAnsi" w:hAnsiTheme="minorHAnsi" w:cstheme="minorBidi"/>
              <w:b w:val="0"/>
              <w:bCs w:val="0"/>
              <w:color w:val="auto"/>
              <w:sz w:val="22"/>
              <w:szCs w:val="22"/>
              <w:lang w:val="en-AU"/>
            </w:rPr>
            <w:t xml:space="preserve"> </w:t>
          </w:r>
          <w:r w:rsidR="00632557" w:rsidRPr="004573E3">
            <w:rPr>
              <w:rStyle w:val="Strong"/>
            </w:rPr>
            <w:t>Contents</w:t>
          </w:r>
        </w:p>
        <w:p w14:paraId="78F4376C" w14:textId="77777777" w:rsidR="00FF7751" w:rsidRDefault="00AB3EED">
          <w:pPr>
            <w:pStyle w:val="TOC2"/>
            <w:tabs>
              <w:tab w:val="right" w:leader="dot" w:pos="9016"/>
            </w:tabs>
            <w:rPr>
              <w:noProof/>
              <w:lang w:val="en-AU"/>
            </w:rPr>
          </w:pPr>
          <w:r>
            <w:fldChar w:fldCharType="begin"/>
          </w:r>
          <w:r w:rsidR="00632557">
            <w:instrText xml:space="preserve"> TOC \o "1-3" \h \z \u </w:instrText>
          </w:r>
          <w:r>
            <w:fldChar w:fldCharType="separate"/>
          </w:r>
          <w:hyperlink w:anchor="_Toc99127488" w:history="1">
            <w:r w:rsidR="00FF7751" w:rsidRPr="00217D77">
              <w:rPr>
                <w:rStyle w:val="Hyperlink"/>
                <w:noProof/>
              </w:rPr>
              <w:t>Executive Summary</w:t>
            </w:r>
            <w:r w:rsidR="00FF7751">
              <w:rPr>
                <w:noProof/>
                <w:webHidden/>
              </w:rPr>
              <w:tab/>
            </w:r>
            <w:r>
              <w:rPr>
                <w:noProof/>
                <w:webHidden/>
              </w:rPr>
              <w:fldChar w:fldCharType="begin"/>
            </w:r>
            <w:r w:rsidR="00FF7751">
              <w:rPr>
                <w:noProof/>
                <w:webHidden/>
              </w:rPr>
              <w:instrText xml:space="preserve"> PAGEREF _Toc99127488 \h </w:instrText>
            </w:r>
            <w:r>
              <w:rPr>
                <w:noProof/>
                <w:webHidden/>
              </w:rPr>
            </w:r>
            <w:r>
              <w:rPr>
                <w:noProof/>
                <w:webHidden/>
              </w:rPr>
              <w:fldChar w:fldCharType="separate"/>
            </w:r>
            <w:r w:rsidR="008F54BA">
              <w:rPr>
                <w:noProof/>
                <w:webHidden/>
              </w:rPr>
              <w:t>2</w:t>
            </w:r>
            <w:r>
              <w:rPr>
                <w:noProof/>
                <w:webHidden/>
              </w:rPr>
              <w:fldChar w:fldCharType="end"/>
            </w:r>
          </w:hyperlink>
        </w:p>
        <w:p w14:paraId="4BFF1D40" w14:textId="77777777" w:rsidR="00FF7751" w:rsidRDefault="00B2308A">
          <w:pPr>
            <w:pStyle w:val="TOC2"/>
            <w:tabs>
              <w:tab w:val="right" w:leader="dot" w:pos="9016"/>
            </w:tabs>
            <w:rPr>
              <w:noProof/>
              <w:lang w:val="en-AU"/>
            </w:rPr>
          </w:pPr>
          <w:hyperlink w:anchor="_Toc99127489" w:history="1">
            <w:r w:rsidR="00FF7751" w:rsidRPr="00217D77">
              <w:rPr>
                <w:rStyle w:val="Hyperlink"/>
                <w:noProof/>
              </w:rPr>
              <w:t>Objective</w:t>
            </w:r>
            <w:r w:rsidR="00FF7751">
              <w:rPr>
                <w:noProof/>
                <w:webHidden/>
              </w:rPr>
              <w:tab/>
            </w:r>
            <w:r w:rsidR="00AB3EED">
              <w:rPr>
                <w:noProof/>
                <w:webHidden/>
              </w:rPr>
              <w:fldChar w:fldCharType="begin"/>
            </w:r>
            <w:r w:rsidR="00FF7751">
              <w:rPr>
                <w:noProof/>
                <w:webHidden/>
              </w:rPr>
              <w:instrText xml:space="preserve"> PAGEREF _Toc99127489 \h </w:instrText>
            </w:r>
            <w:r w:rsidR="00AB3EED">
              <w:rPr>
                <w:noProof/>
                <w:webHidden/>
              </w:rPr>
            </w:r>
            <w:r w:rsidR="00AB3EED">
              <w:rPr>
                <w:noProof/>
                <w:webHidden/>
              </w:rPr>
              <w:fldChar w:fldCharType="separate"/>
            </w:r>
            <w:r w:rsidR="008F54BA">
              <w:rPr>
                <w:noProof/>
                <w:webHidden/>
              </w:rPr>
              <w:t>2</w:t>
            </w:r>
            <w:r w:rsidR="00AB3EED">
              <w:rPr>
                <w:noProof/>
                <w:webHidden/>
              </w:rPr>
              <w:fldChar w:fldCharType="end"/>
            </w:r>
          </w:hyperlink>
        </w:p>
        <w:p w14:paraId="1511F333" w14:textId="77777777" w:rsidR="00FF7751" w:rsidRDefault="00B2308A">
          <w:pPr>
            <w:pStyle w:val="TOC2"/>
            <w:tabs>
              <w:tab w:val="right" w:leader="dot" w:pos="9016"/>
            </w:tabs>
            <w:rPr>
              <w:noProof/>
              <w:lang w:val="en-AU"/>
            </w:rPr>
          </w:pPr>
          <w:hyperlink w:anchor="_Toc99127490" w:history="1">
            <w:r w:rsidR="00FF7751" w:rsidRPr="00217D77">
              <w:rPr>
                <w:rStyle w:val="Hyperlink"/>
                <w:noProof/>
              </w:rPr>
              <w:t>Scope</w:t>
            </w:r>
            <w:r w:rsidR="00FF7751">
              <w:rPr>
                <w:noProof/>
                <w:webHidden/>
              </w:rPr>
              <w:tab/>
            </w:r>
            <w:r w:rsidR="00AB3EED">
              <w:rPr>
                <w:noProof/>
                <w:webHidden/>
              </w:rPr>
              <w:fldChar w:fldCharType="begin"/>
            </w:r>
            <w:r w:rsidR="00FF7751">
              <w:rPr>
                <w:noProof/>
                <w:webHidden/>
              </w:rPr>
              <w:instrText xml:space="preserve"> PAGEREF _Toc99127490 \h </w:instrText>
            </w:r>
            <w:r w:rsidR="00AB3EED">
              <w:rPr>
                <w:noProof/>
                <w:webHidden/>
              </w:rPr>
            </w:r>
            <w:r w:rsidR="00AB3EED">
              <w:rPr>
                <w:noProof/>
                <w:webHidden/>
              </w:rPr>
              <w:fldChar w:fldCharType="separate"/>
            </w:r>
            <w:r w:rsidR="008F54BA">
              <w:rPr>
                <w:noProof/>
                <w:webHidden/>
              </w:rPr>
              <w:t>3</w:t>
            </w:r>
            <w:r w:rsidR="00AB3EED">
              <w:rPr>
                <w:noProof/>
                <w:webHidden/>
              </w:rPr>
              <w:fldChar w:fldCharType="end"/>
            </w:r>
          </w:hyperlink>
        </w:p>
        <w:p w14:paraId="6CABA1EC" w14:textId="77777777" w:rsidR="00FF7751" w:rsidRDefault="00B2308A">
          <w:pPr>
            <w:pStyle w:val="TOC2"/>
            <w:tabs>
              <w:tab w:val="right" w:leader="dot" w:pos="9016"/>
            </w:tabs>
            <w:rPr>
              <w:noProof/>
              <w:lang w:val="en-AU"/>
            </w:rPr>
          </w:pPr>
          <w:hyperlink w:anchor="_Toc99127491" w:history="1">
            <w:r w:rsidR="00FF7751" w:rsidRPr="00217D77">
              <w:rPr>
                <w:rStyle w:val="Hyperlink"/>
                <w:noProof/>
              </w:rPr>
              <w:t>Methodology</w:t>
            </w:r>
            <w:r w:rsidR="00FF7751">
              <w:rPr>
                <w:noProof/>
                <w:webHidden/>
              </w:rPr>
              <w:tab/>
            </w:r>
            <w:r w:rsidR="00AB3EED">
              <w:rPr>
                <w:noProof/>
                <w:webHidden/>
              </w:rPr>
              <w:fldChar w:fldCharType="begin"/>
            </w:r>
            <w:r w:rsidR="00FF7751">
              <w:rPr>
                <w:noProof/>
                <w:webHidden/>
              </w:rPr>
              <w:instrText xml:space="preserve"> PAGEREF _Toc99127491 \h </w:instrText>
            </w:r>
            <w:r w:rsidR="00AB3EED">
              <w:rPr>
                <w:noProof/>
                <w:webHidden/>
              </w:rPr>
            </w:r>
            <w:r w:rsidR="00AB3EED">
              <w:rPr>
                <w:noProof/>
                <w:webHidden/>
              </w:rPr>
              <w:fldChar w:fldCharType="separate"/>
            </w:r>
            <w:r w:rsidR="008F54BA">
              <w:rPr>
                <w:noProof/>
                <w:webHidden/>
              </w:rPr>
              <w:t>3</w:t>
            </w:r>
            <w:r w:rsidR="00AB3EED">
              <w:rPr>
                <w:noProof/>
                <w:webHidden/>
              </w:rPr>
              <w:fldChar w:fldCharType="end"/>
            </w:r>
          </w:hyperlink>
        </w:p>
        <w:p w14:paraId="0F6FD5FF" w14:textId="77777777" w:rsidR="00FF7751" w:rsidRDefault="00B2308A">
          <w:pPr>
            <w:pStyle w:val="TOC2"/>
            <w:tabs>
              <w:tab w:val="right" w:leader="dot" w:pos="9016"/>
            </w:tabs>
            <w:rPr>
              <w:noProof/>
              <w:lang w:val="en-AU"/>
            </w:rPr>
          </w:pPr>
          <w:hyperlink w:anchor="_Toc99127492" w:history="1">
            <w:r w:rsidR="00FF7751" w:rsidRPr="00217D77">
              <w:rPr>
                <w:rStyle w:val="Hyperlink"/>
                <w:noProof/>
              </w:rPr>
              <w:t>Testing /Revision Log</w:t>
            </w:r>
            <w:r w:rsidR="00FF7751">
              <w:rPr>
                <w:noProof/>
                <w:webHidden/>
              </w:rPr>
              <w:tab/>
            </w:r>
            <w:r w:rsidR="00AB3EED">
              <w:rPr>
                <w:noProof/>
                <w:webHidden/>
              </w:rPr>
              <w:fldChar w:fldCharType="begin"/>
            </w:r>
            <w:r w:rsidR="00FF7751">
              <w:rPr>
                <w:noProof/>
                <w:webHidden/>
              </w:rPr>
              <w:instrText xml:space="preserve"> PAGEREF _Toc99127492 \h </w:instrText>
            </w:r>
            <w:r w:rsidR="00AB3EED">
              <w:rPr>
                <w:noProof/>
                <w:webHidden/>
              </w:rPr>
            </w:r>
            <w:r w:rsidR="00AB3EED">
              <w:rPr>
                <w:noProof/>
                <w:webHidden/>
              </w:rPr>
              <w:fldChar w:fldCharType="separate"/>
            </w:r>
            <w:r w:rsidR="008F54BA">
              <w:rPr>
                <w:noProof/>
                <w:webHidden/>
              </w:rPr>
              <w:t>6</w:t>
            </w:r>
            <w:r w:rsidR="00AB3EED">
              <w:rPr>
                <w:noProof/>
                <w:webHidden/>
              </w:rPr>
              <w:fldChar w:fldCharType="end"/>
            </w:r>
          </w:hyperlink>
        </w:p>
        <w:p w14:paraId="50714378" w14:textId="77777777" w:rsidR="00FF7751" w:rsidRDefault="00B2308A">
          <w:pPr>
            <w:pStyle w:val="TOC2"/>
            <w:tabs>
              <w:tab w:val="right" w:leader="dot" w:pos="9016"/>
            </w:tabs>
            <w:rPr>
              <w:noProof/>
              <w:lang w:val="en-AU"/>
            </w:rPr>
          </w:pPr>
          <w:hyperlink w:anchor="_Toc99127493" w:history="1">
            <w:r w:rsidR="00FF7751" w:rsidRPr="00217D77">
              <w:rPr>
                <w:rStyle w:val="Hyperlink"/>
                <w:noProof/>
              </w:rPr>
              <w:t>Next Steps</w:t>
            </w:r>
            <w:r w:rsidR="00FF7751">
              <w:rPr>
                <w:noProof/>
                <w:webHidden/>
              </w:rPr>
              <w:tab/>
            </w:r>
            <w:r w:rsidR="00AB3EED">
              <w:rPr>
                <w:noProof/>
                <w:webHidden/>
              </w:rPr>
              <w:fldChar w:fldCharType="begin"/>
            </w:r>
            <w:r w:rsidR="00FF7751">
              <w:rPr>
                <w:noProof/>
                <w:webHidden/>
              </w:rPr>
              <w:instrText xml:space="preserve"> PAGEREF _Toc99127493 \h </w:instrText>
            </w:r>
            <w:r w:rsidR="00AB3EED">
              <w:rPr>
                <w:noProof/>
                <w:webHidden/>
              </w:rPr>
            </w:r>
            <w:r w:rsidR="00AB3EED">
              <w:rPr>
                <w:noProof/>
                <w:webHidden/>
              </w:rPr>
              <w:fldChar w:fldCharType="separate"/>
            </w:r>
            <w:r w:rsidR="008F54BA">
              <w:rPr>
                <w:noProof/>
                <w:webHidden/>
              </w:rPr>
              <w:t>11</w:t>
            </w:r>
            <w:r w:rsidR="00AB3EED">
              <w:rPr>
                <w:noProof/>
                <w:webHidden/>
              </w:rPr>
              <w:fldChar w:fldCharType="end"/>
            </w:r>
          </w:hyperlink>
        </w:p>
        <w:p w14:paraId="24363666" w14:textId="77777777" w:rsidR="00FF7751" w:rsidRDefault="00B2308A">
          <w:pPr>
            <w:pStyle w:val="TOC2"/>
            <w:tabs>
              <w:tab w:val="right" w:leader="dot" w:pos="9016"/>
            </w:tabs>
            <w:rPr>
              <w:noProof/>
              <w:lang w:val="en-AU"/>
            </w:rPr>
          </w:pPr>
          <w:hyperlink w:anchor="_Toc99127494" w:history="1">
            <w:r w:rsidR="00FF7751" w:rsidRPr="00217D77">
              <w:rPr>
                <w:rStyle w:val="Hyperlink"/>
                <w:noProof/>
              </w:rPr>
              <w:t>References</w:t>
            </w:r>
            <w:r w:rsidR="00FF7751">
              <w:rPr>
                <w:noProof/>
                <w:webHidden/>
              </w:rPr>
              <w:tab/>
            </w:r>
            <w:r w:rsidR="00AB3EED">
              <w:rPr>
                <w:noProof/>
                <w:webHidden/>
              </w:rPr>
              <w:fldChar w:fldCharType="begin"/>
            </w:r>
            <w:r w:rsidR="00FF7751">
              <w:rPr>
                <w:noProof/>
                <w:webHidden/>
              </w:rPr>
              <w:instrText xml:space="preserve"> PAGEREF _Toc99127494 \h </w:instrText>
            </w:r>
            <w:r w:rsidR="00AB3EED">
              <w:rPr>
                <w:noProof/>
                <w:webHidden/>
              </w:rPr>
            </w:r>
            <w:r w:rsidR="00AB3EED">
              <w:rPr>
                <w:noProof/>
                <w:webHidden/>
              </w:rPr>
              <w:fldChar w:fldCharType="separate"/>
            </w:r>
            <w:r w:rsidR="008F54BA">
              <w:rPr>
                <w:noProof/>
                <w:webHidden/>
              </w:rPr>
              <w:t>12</w:t>
            </w:r>
            <w:r w:rsidR="00AB3EED">
              <w:rPr>
                <w:noProof/>
                <w:webHidden/>
              </w:rPr>
              <w:fldChar w:fldCharType="end"/>
            </w:r>
          </w:hyperlink>
        </w:p>
        <w:p w14:paraId="4ED1BECC" w14:textId="77777777" w:rsidR="00632557" w:rsidRDefault="00AB3EED">
          <w:r>
            <w:fldChar w:fldCharType="end"/>
          </w:r>
        </w:p>
      </w:sdtContent>
    </w:sdt>
    <w:p w14:paraId="5F91667C" w14:textId="77777777" w:rsidR="00420C86" w:rsidRDefault="00420C86"/>
    <w:p w14:paraId="68157CBC" w14:textId="425B1B07" w:rsidR="00420C86" w:rsidRPr="00321AC8" w:rsidRDefault="00632557" w:rsidP="00632557">
      <w:pPr>
        <w:pStyle w:val="Heading2"/>
        <w:rPr>
          <w:rFonts w:ascii="Times New Roman" w:hAnsi="Times New Roman" w:cs="Times New Roman"/>
        </w:rPr>
      </w:pPr>
      <w:bookmarkStart w:id="0" w:name="_Toc99127488"/>
      <w:r w:rsidRPr="00321AC8">
        <w:rPr>
          <w:rFonts w:ascii="Times New Roman" w:hAnsi="Times New Roman" w:cs="Times New Roman"/>
        </w:rPr>
        <w:t>E</w:t>
      </w:r>
      <w:r w:rsidR="00420C86" w:rsidRPr="00321AC8">
        <w:rPr>
          <w:rFonts w:ascii="Times New Roman" w:hAnsi="Times New Roman" w:cs="Times New Roman"/>
        </w:rPr>
        <w:t>xecutive Summary</w:t>
      </w:r>
      <w:bookmarkEnd w:id="0"/>
      <w:r w:rsidR="00321AC8">
        <w:rPr>
          <w:rFonts w:ascii="Times New Roman" w:hAnsi="Times New Roman" w:cs="Times New Roman"/>
        </w:rPr>
        <w:br/>
      </w:r>
    </w:p>
    <w:p w14:paraId="1B5F2266" w14:textId="77777777" w:rsidR="001D049C" w:rsidRPr="00E42E07" w:rsidRDefault="001D049C" w:rsidP="001D049C">
      <w:pPr>
        <w:rPr>
          <w:rFonts w:cstheme="minorHAnsi"/>
          <w:color w:val="FF0000"/>
          <w:sz w:val="24"/>
          <w:szCs w:val="24"/>
        </w:rPr>
      </w:pPr>
      <w:bookmarkStart w:id="1" w:name="_Toc99127489"/>
      <w:r w:rsidRPr="00E42E07">
        <w:rPr>
          <w:rFonts w:cstheme="minorHAnsi"/>
          <w:color w:val="FF0000"/>
          <w:sz w:val="24"/>
          <w:szCs w:val="24"/>
        </w:rPr>
        <w:t xml:space="preserve">Creating this virtual network to conduct extensive testing of the 2 step authentication process will allow transcend IT Services to run unlimited tests in a live virtual environment without any impact on the current network system and will not interrupt day to day operations of the company and will provide real time visual feedback to the client and show the new login solution operational </w:t>
      </w:r>
      <w:r w:rsidR="00AB3EED" w:rsidRPr="00E42E07">
        <w:rPr>
          <w:rFonts w:cstheme="minorHAnsi"/>
          <w:color w:val="FF0000"/>
          <w:sz w:val="24"/>
          <w:szCs w:val="24"/>
        </w:rPr>
        <w:fldChar w:fldCharType="begin"/>
      </w:r>
      <w:r w:rsidRPr="00E42E07">
        <w:rPr>
          <w:rFonts w:cstheme="minorHAnsi"/>
          <w:color w:val="FF0000"/>
          <w:sz w:val="24"/>
          <w:szCs w:val="24"/>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cstheme="minorHAnsi"/>
          <w:color w:val="FF0000"/>
          <w:sz w:val="24"/>
          <w:szCs w:val="24"/>
        </w:rPr>
        <w:fldChar w:fldCharType="separate"/>
      </w:r>
      <w:r w:rsidRPr="00E42E07">
        <w:rPr>
          <w:rFonts w:cstheme="minorHAnsi"/>
          <w:noProof/>
          <w:color w:val="FF0000"/>
          <w:sz w:val="24"/>
          <w:szCs w:val="24"/>
        </w:rPr>
        <w:t>(Parker, 2022)</w:t>
      </w:r>
      <w:r w:rsidR="00AB3EED" w:rsidRPr="00E42E07">
        <w:rPr>
          <w:rFonts w:cstheme="minorHAnsi"/>
          <w:color w:val="FF0000"/>
          <w:sz w:val="24"/>
          <w:szCs w:val="24"/>
        </w:rPr>
        <w:fldChar w:fldCharType="end"/>
      </w:r>
      <w:r w:rsidRPr="00E42E07">
        <w:rPr>
          <w:rFonts w:cstheme="minorHAnsi"/>
          <w:color w:val="FF0000"/>
          <w:sz w:val="24"/>
          <w:szCs w:val="24"/>
        </w:rPr>
        <w:t xml:space="preserve">.  </w:t>
      </w:r>
    </w:p>
    <w:p w14:paraId="2BB75E53" w14:textId="77777777" w:rsidR="00646FAE" w:rsidRPr="00321AC8" w:rsidRDefault="00646FAE" w:rsidP="00D05369">
      <w:pPr>
        <w:jc w:val="both"/>
        <w:rPr>
          <w:rStyle w:val="Heading1Char"/>
          <w:rFonts w:ascii="Times New Roman" w:hAnsi="Times New Roman" w:cs="Times New Roman"/>
          <w:color w:val="auto"/>
        </w:rPr>
      </w:pPr>
    </w:p>
    <w:p w14:paraId="34AA63A1" w14:textId="1DC5A517" w:rsidR="00420C86" w:rsidRPr="00E42E07" w:rsidRDefault="004573E3" w:rsidP="00927C3B">
      <w:pPr>
        <w:pStyle w:val="Heading2"/>
        <w:rPr>
          <w:rStyle w:val="Heading3Char"/>
          <w:rFonts w:asciiTheme="minorHAnsi" w:hAnsiTheme="minorHAnsi" w:cstheme="minorHAnsi"/>
          <w:b/>
          <w:bCs/>
        </w:rPr>
      </w:pPr>
      <w:r w:rsidRPr="00321AC8">
        <w:rPr>
          <w:rStyle w:val="Heading1Char"/>
          <w:rFonts w:ascii="Times New Roman" w:hAnsi="Times New Roman" w:cs="Times New Roman"/>
          <w:b/>
          <w:bCs/>
          <w:color w:val="4F81BD" w:themeColor="accent1"/>
          <w:sz w:val="26"/>
          <w:szCs w:val="26"/>
        </w:rPr>
        <w:t>Objective</w:t>
      </w:r>
      <w:bookmarkEnd w:id="1"/>
      <w:r w:rsidR="00321AC8">
        <w:rPr>
          <w:rStyle w:val="Heading1Char"/>
          <w:rFonts w:ascii="Times New Roman" w:hAnsi="Times New Roman" w:cs="Times New Roman"/>
          <w:b/>
          <w:bCs/>
          <w:color w:val="4F81BD" w:themeColor="accent1"/>
          <w:sz w:val="26"/>
          <w:szCs w:val="26"/>
        </w:rPr>
        <w:br/>
      </w:r>
    </w:p>
    <w:p w14:paraId="07BCEA4A" w14:textId="39BEE7F7" w:rsidR="0082298B" w:rsidRPr="00E42E07" w:rsidRDefault="003D709B" w:rsidP="000F0BE4">
      <w:pPr>
        <w:jc w:val="both"/>
        <w:rPr>
          <w:rStyle w:val="Heading3Char"/>
          <w:rFonts w:asciiTheme="minorHAnsi" w:hAnsiTheme="minorHAnsi" w:cstheme="minorHAnsi"/>
          <w:b w:val="0"/>
          <w:color w:val="auto"/>
          <w:sz w:val="24"/>
          <w:szCs w:val="24"/>
        </w:rPr>
      </w:pPr>
      <w:r w:rsidRPr="00E42E07">
        <w:rPr>
          <w:rStyle w:val="Heading3Char"/>
          <w:rFonts w:asciiTheme="minorHAnsi" w:hAnsiTheme="minorHAnsi" w:cstheme="minorHAnsi"/>
          <w:b w:val="0"/>
          <w:color w:val="auto"/>
          <w:sz w:val="24"/>
          <w:szCs w:val="24"/>
        </w:rPr>
        <w:t xml:space="preserve">The </w:t>
      </w:r>
      <w:r w:rsidR="005444B2" w:rsidRPr="00E42E07">
        <w:rPr>
          <w:rStyle w:val="Heading3Char"/>
          <w:rFonts w:asciiTheme="minorHAnsi" w:hAnsiTheme="minorHAnsi" w:cstheme="minorHAnsi"/>
          <w:b w:val="0"/>
          <w:color w:val="auto"/>
          <w:sz w:val="24"/>
          <w:szCs w:val="24"/>
        </w:rPr>
        <w:t>results of this prototype test are</w:t>
      </w:r>
      <w:r w:rsidRPr="00E42E07">
        <w:rPr>
          <w:rStyle w:val="Heading3Char"/>
          <w:rFonts w:asciiTheme="minorHAnsi" w:hAnsiTheme="minorHAnsi" w:cstheme="minorHAnsi"/>
          <w:b w:val="0"/>
          <w:color w:val="auto"/>
          <w:sz w:val="24"/>
          <w:szCs w:val="24"/>
        </w:rPr>
        <w:t xml:space="preserve"> to facilitate a positive login result from the 2 step authentication process that will be utilised network wide across the entire company</w:t>
      </w:r>
      <w:r w:rsidR="000F0BE4">
        <w:rPr>
          <w:rStyle w:val="Heading3Char"/>
          <w:rFonts w:asciiTheme="minorHAnsi" w:hAnsiTheme="minorHAnsi" w:cstheme="minorHAnsi"/>
          <w:b w:val="0"/>
          <w:color w:val="auto"/>
          <w:sz w:val="24"/>
          <w:szCs w:val="24"/>
        </w:rPr>
        <w:t>.</w:t>
      </w:r>
    </w:p>
    <w:p w14:paraId="7574C157" w14:textId="68230C07" w:rsidR="00746B09" w:rsidRPr="00E42E07" w:rsidRDefault="00746B09" w:rsidP="00D05369">
      <w:pPr>
        <w:jc w:val="both"/>
        <w:rPr>
          <w:rFonts w:cstheme="minorHAnsi"/>
          <w:sz w:val="24"/>
          <w:szCs w:val="24"/>
        </w:rPr>
      </w:pPr>
      <w:r w:rsidRPr="00E42E07">
        <w:rPr>
          <w:rFonts w:cstheme="minorHAnsi"/>
          <w:sz w:val="24"/>
          <w:szCs w:val="24"/>
        </w:rPr>
        <w:t>Text passwords have been widely used for user authentication, e.g., by almost all websites on the Internet. However, it is well-known that text passwords are insecure for a variety of reasons. For example, users tend to choose simple passwords in favour of memorability, making them subject to dictionary attacks; and text passwords can be stolen by malicious software (e.g., keystroke loggers) when being entered from keyboards. Phishing is another serious threat to text passwords, by which, a user could be persuaded to visit a forged website and enter their passwords. Such an attack is made possible in part due to the fact that text passwords do not allow users to authenticate a server; by design they provide only one-way user authentication, and server authentication is not a design objective of text passwords alone</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Pr="00E42E07">
        <w:rPr>
          <w:rFonts w:cstheme="minorHAnsi"/>
          <w:sz w:val="24"/>
          <w:szCs w:val="24"/>
        </w:rPr>
        <w:t>. We propose a two-step authentication method to strengthen text passwords by combining them with</w:t>
      </w:r>
      <w:r w:rsidR="000A7C4A" w:rsidRPr="00E42E07">
        <w:rPr>
          <w:rFonts w:cstheme="minorHAnsi"/>
          <w:sz w:val="24"/>
          <w:szCs w:val="24"/>
        </w:rPr>
        <w:t xml:space="preserve"> pin generated dongle</w:t>
      </w:r>
      <w:r w:rsidRPr="00E42E07">
        <w:rPr>
          <w:rFonts w:cstheme="minorHAnsi"/>
          <w:sz w:val="24"/>
          <w:szCs w:val="24"/>
        </w:rPr>
        <w:t xml:space="preserve">. In this approach, called </w:t>
      </w:r>
      <w:r w:rsidR="00590E4D" w:rsidRPr="00E42E07">
        <w:rPr>
          <w:rFonts w:cstheme="minorHAnsi"/>
          <w:sz w:val="24"/>
          <w:szCs w:val="24"/>
        </w:rPr>
        <w:t>Two</w:t>
      </w:r>
      <w:r w:rsidR="000F0BE4">
        <w:rPr>
          <w:rFonts w:cstheme="minorHAnsi"/>
          <w:sz w:val="24"/>
          <w:szCs w:val="24"/>
        </w:rPr>
        <w:t>-</w:t>
      </w:r>
      <w:r w:rsidR="00590E4D" w:rsidRPr="00E42E07">
        <w:rPr>
          <w:rFonts w:cstheme="minorHAnsi"/>
          <w:sz w:val="24"/>
          <w:szCs w:val="24"/>
        </w:rPr>
        <w:t>step</w:t>
      </w:r>
      <w:r w:rsidR="000A7C4A" w:rsidRPr="00E42E07">
        <w:rPr>
          <w:rFonts w:cstheme="minorHAnsi"/>
          <w:sz w:val="24"/>
          <w:szCs w:val="24"/>
        </w:rPr>
        <w:t xml:space="preserve"> Authentication</w:t>
      </w:r>
      <w:r w:rsidRPr="00E42E07">
        <w:rPr>
          <w:rFonts w:cstheme="minorHAnsi"/>
          <w:sz w:val="24"/>
          <w:szCs w:val="24"/>
        </w:rPr>
        <w:t xml:space="preserve">, users continue to use text passwords as a first </w:t>
      </w:r>
      <w:r w:rsidRPr="00E42E07">
        <w:rPr>
          <w:rFonts w:cstheme="minorHAnsi"/>
          <w:sz w:val="24"/>
          <w:szCs w:val="24"/>
        </w:rPr>
        <w:lastRenderedPageBreak/>
        <w:t>step, but then must also enter a</w:t>
      </w:r>
      <w:r w:rsidR="000A7C4A" w:rsidRPr="00E42E07">
        <w:rPr>
          <w:rFonts w:cstheme="minorHAnsi"/>
          <w:sz w:val="24"/>
          <w:szCs w:val="24"/>
        </w:rPr>
        <w:t xml:space="preserve"> pin number generated from a dongle</w:t>
      </w:r>
      <w:r w:rsidRPr="00E42E07">
        <w:rPr>
          <w:rFonts w:cstheme="minorHAnsi"/>
          <w:sz w:val="24"/>
          <w:szCs w:val="24"/>
        </w:rPr>
        <w:t>, providing the following advantages: (1) users’ current sign-in experience is largely preserved; (2) a text password alone which is stolen (e.g., by phishing) does not compromise an account; (3) users can be alerted after providing their text passwords, implicitly providing server authentication; and (4) it can be implemented in software alone, increasing the potential for large-scale adoption on the Internet</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&lt;EndNote&gt;&lt;Cite&gt;&lt;Author&gt;Method&lt;/Author&gt;&lt;Year&gt;2009&lt;/Year&gt;&lt;RecNum&gt;20&lt;/RecNum&gt;&lt;DisplayText&gt;(Method &amp;amp; Passwords, 2009)&lt;/DisplayText&gt;&lt;record&gt;&lt;rec-number&gt;20&lt;/rec-number&gt;&lt;foreign-keys&gt;&lt;key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Cite&gt;&lt;Author&gt;Method&lt;/Author&gt;&lt;Year&gt;2009&lt;/Year&gt;&lt;RecNum&gt;20&lt;/RecNum&gt;&lt;record&gt;&lt;rec-number&gt;20&lt;/rec-number&gt;&lt;foreign-keys&gt;&lt;key app="EN" db-id="p525vp2v22fds5eattnxxrff00x9sar9vfaf" timestamp="1648338654"&gt;20&lt;/key&gt;&lt;/foreign-keys&gt;&lt;ref-type name="Journal Article"&gt;17&lt;/ref-type&gt;&lt;contributors&gt;&lt;authors&gt;&lt;author&gt;TwoStep: An Authentication Method&lt;/author&gt;&lt;author&gt;Combining Text and Graphical Passwords&lt;/author&gt;&lt;/authors&gt;&lt;/contributors&gt;&lt;titles&gt;&lt;title&gt;TwoStep An Authentication Method&lt;/title&gt;&lt;/titles&gt;&lt;dates&gt;&lt;year&gt;2009&lt;/year&gt;&lt;/dates&gt;&lt;urls&gt;&lt;/urls&gt;&lt;/record&gt;&lt;/Cite&gt;&lt;/EndNote&gt;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(Method &amp; Passwords, 2009)</w:t>
      </w:r>
      <w:r w:rsidR="00AB3EED" w:rsidRPr="00E42E07">
        <w:rPr>
          <w:rFonts w:cstheme="minorHAnsi"/>
          <w:sz w:val="24"/>
          <w:szCs w:val="24"/>
        </w:rPr>
        <w:fldChar w:fldCharType="end"/>
      </w:r>
      <w:r w:rsidR="003377C2" w:rsidRPr="00E42E07">
        <w:rPr>
          <w:rFonts w:cstheme="minorHAnsi"/>
          <w:sz w:val="24"/>
          <w:szCs w:val="24"/>
        </w:rPr>
        <w:t>.</w:t>
      </w:r>
    </w:p>
    <w:p w14:paraId="1B2A2A1B" w14:textId="5BB73052" w:rsidR="004573E3" w:rsidRPr="00321AC8" w:rsidRDefault="00420C86" w:rsidP="00927C3B">
      <w:pPr>
        <w:pStyle w:val="Heading2"/>
        <w:rPr>
          <w:rFonts w:ascii="Times New Roman" w:hAnsi="Times New Roman" w:cs="Times New Roman"/>
        </w:rPr>
      </w:pPr>
      <w:bookmarkStart w:id="2" w:name="_Toc99127490"/>
      <w:r w:rsidRPr="00321AC8">
        <w:rPr>
          <w:rFonts w:ascii="Times New Roman" w:hAnsi="Times New Roman" w:cs="Times New Roman"/>
        </w:rPr>
        <w:t>Scope</w:t>
      </w:r>
      <w:bookmarkEnd w:id="2"/>
      <w:r w:rsidR="00321AC8">
        <w:rPr>
          <w:rFonts w:ascii="Times New Roman" w:hAnsi="Times New Roman" w:cs="Times New Roman"/>
        </w:rPr>
        <w:br/>
      </w:r>
    </w:p>
    <w:p w14:paraId="3B9E1F42" w14:textId="77777777" w:rsidR="003723A2" w:rsidRPr="00E42E07" w:rsidRDefault="003723A2" w:rsidP="00D05369">
      <w:pPr>
        <w:jc w:val="both"/>
        <w:rPr>
          <w:rFonts w:cstheme="minorHAnsi"/>
          <w:sz w:val="24"/>
          <w:szCs w:val="24"/>
          <w:shd w:val="clear" w:color="auto" w:fill="FFFFFF"/>
        </w:rPr>
      </w:pPr>
      <w:r w:rsidRPr="00E42E07">
        <w:rPr>
          <w:rFonts w:cstheme="minorHAnsi"/>
          <w:sz w:val="24"/>
          <w:szCs w:val="24"/>
          <w:lang w:val="en-US"/>
        </w:rPr>
        <w:t>2SAS Two Step Authentication Solution</w:t>
      </w:r>
      <w:r w:rsidR="001D21A7" w:rsidRPr="00E42E07">
        <w:rPr>
          <w:rFonts w:cstheme="minorHAnsi"/>
          <w:sz w:val="24"/>
          <w:szCs w:val="24"/>
          <w:lang w:val="en-US"/>
        </w:rPr>
        <w:t xml:space="preserve">: </w:t>
      </w:r>
      <w:r w:rsidRPr="00E42E07">
        <w:rPr>
          <w:rFonts w:cstheme="minorHAnsi"/>
          <w:sz w:val="24"/>
          <w:szCs w:val="24"/>
          <w:lang w:val="en-US"/>
        </w:rPr>
        <w:t xml:space="preserve">Passwords with access to organizational systems and networks are vulnerable and open to hackers and compromise the network system. Many organizations fail to secure or implement strong passwords for users. To harden the computer network in the organization we plan to introduce </w:t>
      </w:r>
      <w:r w:rsidRPr="00E42E07">
        <w:rPr>
          <w:rFonts w:cstheme="minorHAnsi"/>
          <w:sz w:val="24"/>
          <w:szCs w:val="24"/>
          <w:shd w:val="clear" w:color="auto" w:fill="FFFFFF"/>
        </w:rPr>
        <w:t xml:space="preserve">a simple one button press token to generate a pin number to use with the user password to gain access to the system. The use of a </w:t>
      </w:r>
      <w:proofErr w:type="spellStart"/>
      <w:r w:rsidRPr="00E42E07">
        <w:rPr>
          <w:rFonts w:cstheme="minorHAnsi"/>
          <w:sz w:val="24"/>
          <w:szCs w:val="24"/>
          <w:shd w:val="clear" w:color="auto" w:fill="FFFFFF"/>
        </w:rPr>
        <w:t>sms</w:t>
      </w:r>
      <w:proofErr w:type="spellEnd"/>
      <w:r w:rsidRPr="00E42E07">
        <w:rPr>
          <w:rFonts w:cstheme="minorHAnsi"/>
          <w:sz w:val="24"/>
          <w:szCs w:val="24"/>
          <w:shd w:val="clear" w:color="auto" w:fill="FFFFFF"/>
        </w:rPr>
        <w:t xml:space="preserve"> solution requires all users to have their phone with them at login. This presents a problem when you consider many government and military organisations prohibit the use of mobile phones in the office or in some cases the building. </w:t>
      </w:r>
    </w:p>
    <w:p w14:paraId="3C21EB76" w14:textId="20A9092B" w:rsidR="00D93128" w:rsidRPr="00E42E07" w:rsidRDefault="00EA3E01" w:rsidP="00D05369">
      <w:pPr>
        <w:jc w:val="both"/>
        <w:rPr>
          <w:rFonts w:cstheme="minorHAnsi"/>
          <w:sz w:val="24"/>
          <w:szCs w:val="24"/>
          <w:lang w:val="en-US"/>
        </w:rPr>
      </w:pPr>
      <w:r w:rsidRPr="00E42E07">
        <w:rPr>
          <w:rFonts w:cstheme="minorHAnsi"/>
          <w:sz w:val="24"/>
          <w:szCs w:val="24"/>
          <w:shd w:val="clear" w:color="auto" w:fill="FFFFFF"/>
        </w:rPr>
        <w:t>Accessibility</w:t>
      </w:r>
      <w:r w:rsidR="0057018B" w:rsidRPr="00E42E07">
        <w:rPr>
          <w:rFonts w:cstheme="minorHAnsi"/>
          <w:sz w:val="24"/>
          <w:szCs w:val="24"/>
          <w:shd w:val="clear" w:color="auto" w:fill="FFFFFF"/>
        </w:rPr>
        <w:t xml:space="preserve"> features will be a prominent addition to this project given the amount of potential users in the workforce with disabilities</w:t>
      </w:r>
      <w:r w:rsidR="00D93128" w:rsidRPr="00E42E07">
        <w:rPr>
          <w:rFonts w:cstheme="minorHAnsi"/>
          <w:sz w:val="24"/>
          <w:szCs w:val="24"/>
          <w:shd w:val="clear" w:color="auto" w:fill="FFFFFF"/>
        </w:rPr>
        <w:t xml:space="preserve">. </w:t>
      </w:r>
      <w:r w:rsidR="009F107B" w:rsidRPr="00E42E07">
        <w:rPr>
          <w:rFonts w:cstheme="minorHAnsi"/>
          <w:sz w:val="24"/>
          <w:szCs w:val="24"/>
          <w:shd w:val="clear" w:color="auto" w:fill="FFFFFF"/>
        </w:rPr>
        <w:t xml:space="preserve">Every user of this system will now be a stakeholder. </w:t>
      </w:r>
      <w:r w:rsidR="00D93128" w:rsidRPr="00E42E07">
        <w:rPr>
          <w:rFonts w:cstheme="minorHAnsi"/>
          <w:sz w:val="24"/>
          <w:szCs w:val="24"/>
          <w:shd w:val="clear" w:color="auto" w:fill="FFFFFF"/>
        </w:rPr>
        <w:t>Windows sever and works</w:t>
      </w:r>
      <w:r w:rsidR="0057018B" w:rsidRPr="00E42E07">
        <w:rPr>
          <w:rFonts w:cstheme="minorHAnsi"/>
          <w:sz w:val="24"/>
          <w:szCs w:val="24"/>
          <w:shd w:val="clear" w:color="auto" w:fill="FFFFFF"/>
        </w:rPr>
        <w:t xml:space="preserve">tation software already includes the Narrator, Magnifier </w:t>
      </w:r>
      <w:r w:rsidR="00F76972" w:rsidRPr="00E42E07">
        <w:rPr>
          <w:rFonts w:cstheme="minorHAnsi"/>
          <w:sz w:val="24"/>
          <w:szCs w:val="24"/>
          <w:shd w:val="clear" w:color="auto" w:fill="FFFFFF"/>
        </w:rPr>
        <w:t>and Screen</w:t>
      </w:r>
      <w:r w:rsidR="0057018B" w:rsidRPr="00E42E07">
        <w:rPr>
          <w:rFonts w:cstheme="minorHAnsi"/>
          <w:sz w:val="24"/>
          <w:szCs w:val="24"/>
        </w:rPr>
        <w:t xml:space="preserve"> Enlargers. Screen magnifiers work like a magnifying glass by enlarging a portion of the screen as the user moves the focus. Voice input aids or speech recognition assist people who have difficulty using a mouse or keyboard. Voice aids allow users to control computers with their voice instead of a mouse or keyboard. Screen reviewers and screen readers make on-screen information available as synthesized speech or a refreshable Braille display. An on-screen keyboard can help those unable to use a standard keyboard select keys using a pointing method such as pointing devices, switches, or Morse-code input systems. Keyboard enhancement utilities help those with trouble typing--including increasing typing speed. Assistive technology can compensate for erratic motion, tremors, slow response time, and other related conditions </w:t>
      </w:r>
      <w:r w:rsidR="00AB3EED" w:rsidRPr="00E42E07">
        <w:rPr>
          <w:rFonts w:cstheme="minorHAnsi"/>
          <w:sz w:val="24"/>
          <w:szCs w:val="24"/>
        </w:rPr>
        <w:fldChar w:fldCharType="begin"/>
      </w:r>
      <w:r w:rsidR="0057018B" w:rsidRPr="00E42E07">
        <w:rPr>
          <w:rFonts w:cstheme="minorHAnsi"/>
          <w:sz w:val="24"/>
          <w:szCs w:val="24"/>
        </w:rPr>
        <w:instrText xml:space="preserve"> ADDIN EN.CITE &lt;EndNote&gt;&lt;Cite&gt;&lt;Author&gt;Camen Lamboy&lt;/Author&gt;&lt;Year&gt;2002&lt;/Year&gt;&lt;RecNum&gt;62&lt;/RecNum&gt;&lt;DisplayText&gt;(Camen Lamboy, 2002)&lt;/DisplayText&gt;&lt;record&gt;&lt;rec-number&gt;62&lt;/rec-number&gt;&lt;foreign-keys&gt;&lt;key app="EN" db-id="0p0xdfwx4fxtrxewrtopdw9fx2tpswtfzaad" timestamp="1648993761"&gt;62&lt;/key&gt;&lt;/foreign-keys&gt;&lt;ref-type name="Journal Article"&gt;17&lt;/ref-type&gt;&lt;contributors&gt;&lt;authors&gt;&lt;author&gt;Camen Lamboy, Michael Simonson&lt;/author&gt;&lt;/authors&gt;&lt;/contributors&gt;&lt;titles&gt;&lt;title&gt;Microsoft Windows XP Accessibility Features&lt;/title&gt;&lt;/titles&gt;&lt;dates&gt;&lt;year&gt;2002&lt;/year&gt;&lt;/dates&gt;&lt;urls&gt;&lt;/urls&gt;&lt;/record&gt;&lt;/Cite&gt;&lt;/EndNote&gt;</w:instrText>
      </w:r>
      <w:r w:rsidR="00AB3EED" w:rsidRPr="00E42E07">
        <w:rPr>
          <w:rFonts w:cstheme="minorHAnsi"/>
          <w:sz w:val="24"/>
          <w:szCs w:val="24"/>
        </w:rPr>
        <w:fldChar w:fldCharType="separate"/>
      </w:r>
      <w:r w:rsidR="0057018B" w:rsidRPr="00E42E07">
        <w:rPr>
          <w:rFonts w:cstheme="minorHAnsi"/>
          <w:noProof/>
          <w:sz w:val="24"/>
          <w:szCs w:val="24"/>
        </w:rPr>
        <w:t>(Camen Lamboy, 2002)</w:t>
      </w:r>
      <w:r w:rsidR="00AB3EED" w:rsidRPr="00E42E07">
        <w:rPr>
          <w:rFonts w:cstheme="minorHAnsi"/>
          <w:sz w:val="24"/>
          <w:szCs w:val="24"/>
        </w:rPr>
        <w:fldChar w:fldCharType="end"/>
      </w:r>
      <w:r w:rsidR="0057018B" w:rsidRPr="00E42E07">
        <w:rPr>
          <w:rFonts w:cstheme="minorHAnsi"/>
          <w:sz w:val="24"/>
          <w:szCs w:val="24"/>
        </w:rPr>
        <w:t xml:space="preserve">. </w:t>
      </w:r>
    </w:p>
    <w:p w14:paraId="7C52E874" w14:textId="239155CA" w:rsidR="003723A2" w:rsidRPr="00E42E07" w:rsidRDefault="00F76972" w:rsidP="003723A2">
      <w:pPr>
        <w:rPr>
          <w:rFonts w:cstheme="minorHAnsi"/>
          <w:sz w:val="24"/>
          <w:szCs w:val="24"/>
          <w:lang w:val="en-US"/>
        </w:rPr>
      </w:pPr>
      <w:r>
        <w:rPr>
          <w:rFonts w:cstheme="minorHAnsi"/>
          <w:sz w:val="24"/>
          <w:szCs w:val="24"/>
          <w:lang w:val="en-US"/>
        </w:rPr>
        <w:t xml:space="preserve">Users with impairments will have access to all the accessibility features built into the windows operating system which are available at the login screen. </w:t>
      </w:r>
    </w:p>
    <w:p w14:paraId="13AC9B23" w14:textId="77777777" w:rsidR="003723A2" w:rsidRPr="003723A2" w:rsidRDefault="003723A2" w:rsidP="003723A2"/>
    <w:p w14:paraId="5FC83DE4" w14:textId="5FC5AF0B" w:rsidR="00420C86" w:rsidRDefault="00420C86" w:rsidP="00632557">
      <w:pPr>
        <w:pStyle w:val="Heading2"/>
      </w:pPr>
      <w:r>
        <w:t xml:space="preserve"> </w:t>
      </w:r>
      <w:bookmarkStart w:id="3" w:name="_Toc99127491"/>
      <w:r w:rsidR="004573E3">
        <w:t>Methodology</w:t>
      </w:r>
      <w:bookmarkEnd w:id="3"/>
      <w:r w:rsidR="00321AC8">
        <w:br/>
      </w:r>
    </w:p>
    <w:p w14:paraId="1FFB4C2A" w14:textId="7F99CBD6" w:rsidR="00DA1B1F" w:rsidRPr="00E42E07" w:rsidRDefault="002E03FC" w:rsidP="00764D9E">
      <w:pPr>
        <w:rPr>
          <w:rFonts w:cstheme="minorHAnsi"/>
          <w:sz w:val="24"/>
          <w:szCs w:val="24"/>
        </w:rPr>
      </w:pPr>
      <w:r w:rsidRPr="00E42E07">
        <w:rPr>
          <w:rFonts w:cstheme="minorHAnsi"/>
          <w:sz w:val="24"/>
          <w:szCs w:val="24"/>
        </w:rPr>
        <w:t>To prepare a virtual</w:t>
      </w:r>
      <w:r w:rsidR="000E4481" w:rsidRPr="00E42E07">
        <w:rPr>
          <w:rFonts w:cstheme="minorHAnsi"/>
          <w:sz w:val="24"/>
          <w:szCs w:val="24"/>
        </w:rPr>
        <w:t xml:space="preserve"> lab consisting of </w:t>
      </w:r>
      <w:r w:rsidRPr="00E42E07">
        <w:rPr>
          <w:rFonts w:cstheme="minorHAnsi"/>
          <w:sz w:val="24"/>
          <w:szCs w:val="24"/>
        </w:rPr>
        <w:t xml:space="preserve">2 servers running Microsoft Server 2022 and 5 client machines running Microsoft Windows 11 mentioned in the </w:t>
      </w:r>
      <w:r w:rsidR="000F0BE4">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sidR="000F0BE4">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w:t>
      </w:r>
      <w:r w:rsidRPr="00E42E07">
        <w:rPr>
          <w:rFonts w:cstheme="minorHAnsi"/>
          <w:sz w:val="24"/>
          <w:szCs w:val="24"/>
        </w:rPr>
        <w:lastRenderedPageBreak/>
        <w:t xml:space="preserve">software was provided by ECU </w:t>
      </w:r>
      <w:r w:rsidR="000F0BE4" w:rsidRPr="00E42E07">
        <w:rPr>
          <w:rFonts w:cstheme="minorHAnsi"/>
          <w:sz w:val="24"/>
          <w:szCs w:val="24"/>
        </w:rPr>
        <w:t>University</w:t>
      </w:r>
      <w:r w:rsidRPr="00E42E07">
        <w:rPr>
          <w:rFonts w:cstheme="minorHAnsi"/>
          <w:sz w:val="24"/>
          <w:szCs w:val="24"/>
        </w:rPr>
        <w:t>, downloaded and installed on the host machine (Dell 9010 SSF workstation). The first virtual machine which will be the first Domain Controller (DC01) was cr</w:t>
      </w:r>
      <w:r w:rsidR="004C06D5" w:rsidRPr="00E42E07">
        <w:rPr>
          <w:rFonts w:cstheme="minorHAnsi"/>
          <w:sz w:val="24"/>
          <w:szCs w:val="24"/>
        </w:rPr>
        <w:t>e</w:t>
      </w:r>
      <w:r w:rsidRPr="00E42E07">
        <w:rPr>
          <w:rFonts w:cstheme="minorHAnsi"/>
          <w:sz w:val="24"/>
          <w:szCs w:val="24"/>
        </w:rPr>
        <w:t>ated in VMWare</w:t>
      </w:r>
      <w:r w:rsidR="00764D9E" w:rsidRPr="00E42E07">
        <w:rPr>
          <w:rFonts w:cstheme="minorHAnsi"/>
          <w:sz w:val="24"/>
          <w:szCs w:val="24"/>
        </w:rPr>
        <w:t>. Installation was performed by an automated .xml file. Once installed this server was promoted as a Domain Con</w:t>
      </w:r>
      <w:r w:rsidR="000F0BE4">
        <w:rPr>
          <w:rFonts w:cstheme="minorHAnsi"/>
          <w:sz w:val="24"/>
          <w:szCs w:val="24"/>
        </w:rPr>
        <w:t>troller in the widget LLC F</w:t>
      </w:r>
      <w:r w:rsidR="00764D9E" w:rsidRPr="00E42E07">
        <w:rPr>
          <w:rFonts w:cstheme="minorHAnsi"/>
          <w:sz w:val="24"/>
          <w:szCs w:val="24"/>
        </w:rPr>
        <w:t>orest with Active Directory</w:t>
      </w:r>
      <w:r w:rsidR="000F0BE4">
        <w:rPr>
          <w:rFonts w:cstheme="minorHAnsi"/>
          <w:sz w:val="24"/>
          <w:szCs w:val="24"/>
        </w:rPr>
        <w:t>, DHCP and DNS</w:t>
      </w:r>
      <w:r w:rsidR="00764D9E" w:rsidRPr="00E42E07">
        <w:rPr>
          <w:rFonts w:cstheme="minorHAnsi"/>
          <w:sz w:val="24"/>
          <w:szCs w:val="24"/>
        </w:rPr>
        <w:t xml:space="preserve"> services installed</w:t>
      </w:r>
      <w:r w:rsidR="00DA1B1F" w:rsidRPr="00E42E07">
        <w:rPr>
          <w:rFonts w:cstheme="minorHAnsi"/>
          <w:sz w:val="24"/>
          <w:szCs w:val="24"/>
        </w:rPr>
        <w:t>. The second Domain Controller (DC02) was then installed in Vmware and promoted to the widget LLC domain</w:t>
      </w:r>
      <w:r w:rsidR="003377C2" w:rsidRPr="00E42E07">
        <w:rPr>
          <w:rFonts w:cstheme="minorHAnsi"/>
          <w:sz w:val="24"/>
          <w:szCs w:val="24"/>
        </w:rPr>
        <w:t xml:space="preserve"> </w:t>
      </w:r>
      <w:r w:rsidR="00AB3EED" w:rsidRPr="00E42E07">
        <w:rPr>
          <w:rFonts w:cstheme="minorHAnsi"/>
          <w:sz w:val="24"/>
          <w:szCs w:val="24"/>
        </w:rPr>
        <w:fldChar w:fldCharType="begin"/>
      </w:r>
      <w:r w:rsidR="003377C2" w:rsidRPr="00E42E07">
        <w:rPr>
          <w:rFonts w:cstheme="minorHAnsi"/>
          <w:sz w:val="24"/>
          <w:szCs w:val="24"/>
        </w:rPr>
        <w:instrText xml:space="preserve"> ADDIN EN.CITE &lt;EndNote&gt;&lt;Cite&gt;&lt;Author&gt;K.G.Mark&lt;/Author&gt;&lt;Year&gt;2016&lt;/Year&gt;&lt;RecNum&gt;15&lt;/RecNum&gt;&lt;DisplayText&gt;(K.G.Mark, 2016)&lt;/DisplayText&gt;&lt;record&gt;&lt;rec-number&gt;15&lt;/rec-number&gt;&lt;foreign-keys&gt;&lt;key app="EN" db-id="p525vp2v22fds5eattnxxrff00x9sar9vfaf" timestamp="1648338629"&gt;15&lt;/key&gt;&lt;/foreign-keys&gt;&lt;ref-type name="Journal Article"&gt;17&lt;/ref-type&gt;&lt;contributors&gt;&lt;authors&gt;&lt;author&gt;K.G.Mark&lt;/author&gt;&lt;/authors&gt;&lt;/contributors&gt;&lt;titles&gt;&lt;title&gt;Installing and Configuring Windows Server 2016 (Hands-on Guide)&lt;/title&gt;&lt;/titles&gt;&lt;dates&gt;&lt;year&gt;2016&lt;/year&gt;&lt;/dates&gt;&lt;urls&gt;&lt;/urls&gt;&lt;/record&gt;&lt;/Cite&gt;&lt;/EndNote&gt;</w:instrText>
      </w:r>
      <w:r w:rsidR="00AB3EED" w:rsidRPr="00E42E07">
        <w:rPr>
          <w:rFonts w:cstheme="minorHAnsi"/>
          <w:sz w:val="24"/>
          <w:szCs w:val="24"/>
        </w:rPr>
        <w:fldChar w:fldCharType="separate"/>
      </w:r>
      <w:r w:rsidR="003377C2" w:rsidRPr="00E42E07">
        <w:rPr>
          <w:rFonts w:cstheme="minorHAnsi"/>
          <w:noProof/>
          <w:sz w:val="24"/>
          <w:szCs w:val="24"/>
        </w:rPr>
        <w:t>(K.G.Mark, 2016)</w:t>
      </w:r>
      <w:r w:rsidR="00AB3EED" w:rsidRPr="00E42E07">
        <w:rPr>
          <w:rFonts w:cstheme="minorHAnsi"/>
          <w:sz w:val="24"/>
          <w:szCs w:val="24"/>
        </w:rPr>
        <w:fldChar w:fldCharType="end"/>
      </w:r>
      <w:r w:rsidR="00DA1B1F" w:rsidRPr="00E42E07">
        <w:rPr>
          <w:rFonts w:cstheme="minorHAnsi"/>
          <w:sz w:val="24"/>
          <w:szCs w:val="24"/>
        </w:rPr>
        <w:t>.</w:t>
      </w:r>
      <w:r w:rsidRPr="00E42E07">
        <w:rPr>
          <w:rFonts w:cstheme="minorHAnsi"/>
          <w:sz w:val="24"/>
          <w:szCs w:val="24"/>
        </w:rPr>
        <w:t xml:space="preserve"> </w:t>
      </w:r>
    </w:p>
    <w:p w14:paraId="77FF0D55" w14:textId="2BA42AF6" w:rsidR="008C4E34" w:rsidRPr="00E42E07" w:rsidRDefault="00BE589A" w:rsidP="00764D9E">
      <w:pPr>
        <w:rPr>
          <w:rFonts w:cstheme="minorHAnsi"/>
          <w:sz w:val="24"/>
          <w:szCs w:val="24"/>
        </w:rPr>
      </w:pPr>
      <w:r w:rsidRPr="00E42E07">
        <w:rPr>
          <w:rFonts w:cstheme="minorHAnsi"/>
          <w:sz w:val="24"/>
          <w:szCs w:val="24"/>
        </w:rPr>
        <w:t xml:space="preserve">Two-factor authentication is a part of modern authentication technologies. It is also called multifactor authentication or </w:t>
      </w:r>
      <w:r w:rsidR="00321AC8" w:rsidRPr="00E42E07">
        <w:rPr>
          <w:rFonts w:cstheme="minorHAnsi"/>
          <w:sz w:val="24"/>
          <w:szCs w:val="24"/>
        </w:rPr>
        <w:t xml:space="preserve">in </w:t>
      </w:r>
      <w:r w:rsidRPr="00E42E07">
        <w:rPr>
          <w:rFonts w:cstheme="minorHAnsi"/>
          <w:sz w:val="24"/>
          <w:szCs w:val="24"/>
        </w:rPr>
        <w:t>short 2FA</w:t>
      </w:r>
      <w:r w:rsidRPr="00E42E07">
        <w:rPr>
          <w:rFonts w:cstheme="minorHAnsi"/>
          <w:color w:val="FF0000"/>
          <w:sz w:val="24"/>
          <w:szCs w:val="24"/>
        </w:rPr>
        <w:t xml:space="preserve">. </w:t>
      </w:r>
      <w:r w:rsidRPr="00E42E07">
        <w:rPr>
          <w:rFonts w:cstheme="minorHAnsi"/>
          <w:sz w:val="24"/>
          <w:szCs w:val="24"/>
        </w:rPr>
        <w:t>Traditional on</w:t>
      </w:r>
      <w:r w:rsidR="000F0BE4">
        <w:rPr>
          <w:rFonts w:cstheme="minorHAnsi"/>
          <w:sz w:val="24"/>
          <w:szCs w:val="24"/>
        </w:rPr>
        <w:t>e-factor authentication processes provide</w:t>
      </w:r>
      <w:r w:rsidRPr="00E42E07">
        <w:rPr>
          <w:rFonts w:cstheme="minorHAnsi"/>
          <w:sz w:val="24"/>
          <w:szCs w:val="24"/>
        </w:rPr>
        <w:t xml:space="preserve"> only one factor, typically somethin</w:t>
      </w:r>
      <w:r w:rsidR="00321AC8" w:rsidRPr="00E42E07">
        <w:rPr>
          <w:rFonts w:cstheme="minorHAnsi"/>
          <w:sz w:val="24"/>
          <w:szCs w:val="24"/>
        </w:rPr>
        <w:t>g on what an individual can mem</w:t>
      </w:r>
      <w:r w:rsidRPr="00E42E07">
        <w:rPr>
          <w:rFonts w:cstheme="minorHAnsi"/>
          <w:sz w:val="24"/>
          <w:szCs w:val="24"/>
        </w:rPr>
        <w:t>orize. Personal numbers (PIN) and passwords are typi</w:t>
      </w:r>
      <w:r w:rsidR="000F0BE4">
        <w:rPr>
          <w:rFonts w:cstheme="minorHAnsi"/>
          <w:sz w:val="24"/>
          <w:szCs w:val="24"/>
        </w:rPr>
        <w:t>cal examples of these</w:t>
      </w:r>
      <w:r w:rsidR="00321AC8" w:rsidRPr="00E42E07">
        <w:rPr>
          <w:rFonts w:cstheme="minorHAnsi"/>
          <w:sz w:val="24"/>
          <w:szCs w:val="24"/>
        </w:rPr>
        <w:t xml:space="preserve"> kind</w:t>
      </w:r>
      <w:r w:rsidR="008F54BA">
        <w:rPr>
          <w:rFonts w:cstheme="minorHAnsi"/>
          <w:sz w:val="24"/>
          <w:szCs w:val="24"/>
        </w:rPr>
        <w:t>s</w:t>
      </w:r>
      <w:r w:rsidR="00321AC8" w:rsidRPr="00E42E07">
        <w:rPr>
          <w:rFonts w:cstheme="minorHAnsi"/>
          <w:sz w:val="24"/>
          <w:szCs w:val="24"/>
        </w:rPr>
        <w:t xml:space="preserve"> of au</w:t>
      </w:r>
      <w:r w:rsidRPr="00E42E07">
        <w:rPr>
          <w:rFonts w:cstheme="minorHAnsi"/>
          <w:sz w:val="24"/>
          <w:szCs w:val="24"/>
        </w:rPr>
        <w:t>thentication methods. Two-factor authentication nee</w:t>
      </w:r>
      <w:r w:rsidR="00321AC8" w:rsidRPr="00E42E07">
        <w:rPr>
          <w:rFonts w:cstheme="minorHAnsi"/>
          <w:sz w:val="24"/>
          <w:szCs w:val="24"/>
        </w:rPr>
        <w:t xml:space="preserve">ds </w:t>
      </w:r>
      <w:r w:rsidR="000F0BE4">
        <w:rPr>
          <w:rFonts w:cstheme="minorHAnsi"/>
          <w:sz w:val="24"/>
          <w:szCs w:val="24"/>
        </w:rPr>
        <w:t>more input</w:t>
      </w:r>
      <w:r w:rsidR="00321AC8" w:rsidRPr="00E42E07">
        <w:rPr>
          <w:rFonts w:cstheme="minorHAnsi"/>
          <w:sz w:val="24"/>
          <w:szCs w:val="24"/>
        </w:rPr>
        <w:t xml:space="preserve"> from the indi</w:t>
      </w:r>
      <w:r w:rsidRPr="00E42E07">
        <w:rPr>
          <w:rFonts w:cstheme="minorHAnsi"/>
          <w:sz w:val="24"/>
          <w:szCs w:val="24"/>
        </w:rPr>
        <w:t>vidual</w:t>
      </w:r>
      <w:r w:rsidR="000F0BE4">
        <w:rPr>
          <w:rFonts w:cstheme="minorHAnsi"/>
          <w:sz w:val="24"/>
          <w:szCs w:val="24"/>
        </w:rPr>
        <w:t>. This authentication is based o</w:t>
      </w:r>
      <w:r w:rsidRPr="00E42E07">
        <w:rPr>
          <w:rFonts w:cstheme="minorHAnsi"/>
          <w:sz w:val="24"/>
          <w:szCs w:val="24"/>
        </w:rPr>
        <w:t>n the assumption that two of the three factors of authentication are used</w:t>
      </w:r>
      <w:r w:rsidR="00321AC8" w:rsidRPr="00E42E07">
        <w:rPr>
          <w:rFonts w:cstheme="minorHAnsi"/>
          <w:sz w:val="24"/>
          <w:szCs w:val="24"/>
        </w:rPr>
        <w:t>. For this project we will use the authentication process of a password and pin number generated by a dongle</w:t>
      </w:r>
      <w:r w:rsidR="008C4E34" w:rsidRPr="00E42E07">
        <w:rPr>
          <w:rFonts w:cstheme="minorHAnsi"/>
          <w:sz w:val="24"/>
          <w:szCs w:val="24"/>
        </w:rPr>
        <w:t xml:space="preserve"> to authenticate the user credentials</w:t>
      </w:r>
      <w:r w:rsidR="00C4710A" w:rsidRPr="00E42E07">
        <w:rPr>
          <w:rFonts w:cstheme="minorHAnsi"/>
          <w:sz w:val="24"/>
          <w:szCs w:val="24"/>
        </w:rPr>
        <w:t xml:space="preserve"> </w:t>
      </w:r>
      <w:r w:rsidR="00C4710A" w:rsidRPr="00E42E07">
        <w:rPr>
          <w:rFonts w:cstheme="minorHAnsi"/>
          <w:sz w:val="24"/>
          <w:szCs w:val="24"/>
        </w:rPr>
        <w:fldChar w:fldCharType="begin"/>
      </w:r>
      <w:r w:rsidR="00C4710A" w:rsidRPr="00E42E07">
        <w:rPr>
          <w:rFonts w:cstheme="minorHAnsi"/>
          <w:sz w:val="24"/>
          <w:szCs w:val="24"/>
        </w:rPr>
        <w:instrText xml:space="preserve"> ADDIN EN.CITE &lt;EndNote&gt;&lt;Cite&gt;&lt;Author&gt;Kymäläinen&lt;/Author&gt;&lt;Year&gt;2018&lt;/Year&gt;&lt;RecNum&gt;28&lt;/RecNum&gt;&lt;DisplayText&gt;(Kymäläinen, 2018)&lt;/DisplayText&gt;&lt;record&gt;&lt;rec-number&gt;28&lt;/rec-number&gt;&lt;foreign-keys&gt;&lt;key app="EN" db-id="p525vp2v22fds5eattnxxrff00x9sar9vfaf" timestamp="1649493448"&gt;28&lt;/key&gt;&lt;/foreign-keys&gt;&lt;ref-type name="Journal Article"&gt;17&lt;/ref-type&gt;&lt;contributors&gt;&lt;authors&gt;&lt;author&gt;Jori Kymäläinen&lt;/author&gt;&lt;/authors&gt;&lt;/contributors&gt;&lt;titles&gt;&lt;title&gt;Implementing Two-Factor Authentication&lt;/title&gt;&lt;/titles&gt;&lt;dates&gt;&lt;year&gt;2018&lt;/year&gt;&lt;/dates&gt;&lt;urls&gt;&lt;/urls&gt;&lt;/record&gt;&lt;/Cite&gt;&lt;/EndNote&gt;</w:instrText>
      </w:r>
      <w:r w:rsidR="00C4710A" w:rsidRPr="00E42E07">
        <w:rPr>
          <w:rFonts w:cstheme="minorHAnsi"/>
          <w:sz w:val="24"/>
          <w:szCs w:val="24"/>
        </w:rPr>
        <w:fldChar w:fldCharType="separate"/>
      </w:r>
      <w:r w:rsidR="00C4710A" w:rsidRPr="00E42E07">
        <w:rPr>
          <w:rFonts w:cstheme="minorHAnsi"/>
          <w:noProof/>
          <w:sz w:val="24"/>
          <w:szCs w:val="24"/>
        </w:rPr>
        <w:t>(Kymäläinen, 2018)</w:t>
      </w:r>
      <w:r w:rsidR="00C4710A" w:rsidRPr="00E42E07">
        <w:rPr>
          <w:rFonts w:cstheme="minorHAnsi"/>
          <w:sz w:val="24"/>
          <w:szCs w:val="24"/>
        </w:rPr>
        <w:fldChar w:fldCharType="end"/>
      </w:r>
      <w:r w:rsidR="008C4E34" w:rsidRPr="00E42E07">
        <w:rPr>
          <w:rFonts w:cstheme="minorHAnsi"/>
          <w:sz w:val="24"/>
          <w:szCs w:val="24"/>
        </w:rPr>
        <w:t>.</w:t>
      </w:r>
      <w:r w:rsidR="00321AC8" w:rsidRPr="00E42E07">
        <w:rPr>
          <w:rFonts w:cstheme="minorHAnsi"/>
          <w:sz w:val="24"/>
          <w:szCs w:val="24"/>
        </w:rPr>
        <w:t xml:space="preserve"> </w:t>
      </w:r>
    </w:p>
    <w:p w14:paraId="51E2B2F7" w14:textId="63BFB4C0" w:rsidR="00BE589A" w:rsidRPr="00321AC8" w:rsidRDefault="00BE589A" w:rsidP="00764D9E">
      <w:pPr>
        <w:rPr>
          <w:rFonts w:ascii="Times New Roman" w:hAnsi="Times New Roman" w:cs="Times New Roman"/>
          <w:color w:val="FF0000"/>
          <w:sz w:val="24"/>
          <w:szCs w:val="24"/>
        </w:rPr>
      </w:pPr>
    </w:p>
    <w:tbl>
      <w:tblPr>
        <w:tblStyle w:val="TableGrid"/>
        <w:tblW w:w="0" w:type="auto"/>
        <w:tblLook w:val="04A0" w:firstRow="1" w:lastRow="0" w:firstColumn="1" w:lastColumn="0" w:noHBand="0" w:noVBand="1"/>
      </w:tblPr>
      <w:tblGrid>
        <w:gridCol w:w="3080"/>
        <w:gridCol w:w="3081"/>
        <w:gridCol w:w="3081"/>
      </w:tblGrid>
      <w:tr w:rsidR="00DA1B1F" w14:paraId="685ACB7B" w14:textId="77777777" w:rsidTr="00DA1B1F">
        <w:tc>
          <w:tcPr>
            <w:tcW w:w="3080" w:type="dxa"/>
          </w:tcPr>
          <w:p w14:paraId="06A5B629" w14:textId="4C862216" w:rsidR="00DA1B1F" w:rsidRPr="00DA1B1F" w:rsidRDefault="00DA1B1F" w:rsidP="00DA1B1F">
            <w:pPr>
              <w:jc w:val="center"/>
              <w:rPr>
                <w:b/>
              </w:rPr>
            </w:pPr>
            <w:proofErr w:type="spellStart"/>
            <w:r w:rsidRPr="00DA1B1F">
              <w:rPr>
                <w:b/>
              </w:rPr>
              <w:t>S</w:t>
            </w:r>
            <w:r w:rsidR="00C4710A">
              <w:rPr>
                <w:b/>
              </w:rPr>
              <w:t>tep</w:t>
            </w:r>
            <w:r w:rsidRPr="00DA1B1F">
              <w:rPr>
                <w:b/>
              </w:rPr>
              <w:t>.No</w:t>
            </w:r>
            <w:proofErr w:type="spellEnd"/>
            <w:r w:rsidRPr="00DA1B1F">
              <w:rPr>
                <w:b/>
              </w:rPr>
              <w:t>.</w:t>
            </w:r>
          </w:p>
        </w:tc>
        <w:tc>
          <w:tcPr>
            <w:tcW w:w="3081" w:type="dxa"/>
          </w:tcPr>
          <w:p w14:paraId="1E4A00A3" w14:textId="77777777" w:rsidR="00DA1B1F" w:rsidRPr="00DA1B1F" w:rsidRDefault="00DA1B1F" w:rsidP="00DA1B1F">
            <w:pPr>
              <w:jc w:val="center"/>
              <w:rPr>
                <w:b/>
              </w:rPr>
            </w:pPr>
            <w:r w:rsidRPr="00DA1B1F">
              <w:rPr>
                <w:b/>
              </w:rPr>
              <w:t>VM Name</w:t>
            </w:r>
          </w:p>
        </w:tc>
        <w:tc>
          <w:tcPr>
            <w:tcW w:w="3081" w:type="dxa"/>
          </w:tcPr>
          <w:p w14:paraId="18073A78" w14:textId="77777777" w:rsidR="00DA1B1F" w:rsidRPr="00DA1B1F" w:rsidRDefault="00DA1B1F" w:rsidP="00DA1B1F">
            <w:pPr>
              <w:jc w:val="center"/>
              <w:rPr>
                <w:b/>
              </w:rPr>
            </w:pPr>
            <w:r w:rsidRPr="00DA1B1F">
              <w:rPr>
                <w:b/>
              </w:rPr>
              <w:t>Operating System</w:t>
            </w:r>
          </w:p>
        </w:tc>
      </w:tr>
      <w:tr w:rsidR="00DA1B1F" w14:paraId="4AAF1CAF" w14:textId="77777777" w:rsidTr="00DA1B1F">
        <w:tc>
          <w:tcPr>
            <w:tcW w:w="3080" w:type="dxa"/>
          </w:tcPr>
          <w:p w14:paraId="7E3D2F3B" w14:textId="77777777" w:rsidR="00DA1B1F" w:rsidRDefault="00DA1B1F" w:rsidP="00764D9E">
            <w:r>
              <w:t>1</w:t>
            </w:r>
          </w:p>
        </w:tc>
        <w:tc>
          <w:tcPr>
            <w:tcW w:w="3081" w:type="dxa"/>
          </w:tcPr>
          <w:p w14:paraId="0C49ECD0" w14:textId="77777777" w:rsidR="00DA1B1F" w:rsidRDefault="00DA1B1F" w:rsidP="00764D9E">
            <w:r>
              <w:t>DC01</w:t>
            </w:r>
          </w:p>
        </w:tc>
        <w:tc>
          <w:tcPr>
            <w:tcW w:w="3081" w:type="dxa"/>
          </w:tcPr>
          <w:p w14:paraId="0B0E9D24" w14:textId="77777777" w:rsidR="00DA1B1F" w:rsidRDefault="00DA1B1F" w:rsidP="00764D9E">
            <w:r>
              <w:t>Windows  Server 2022</w:t>
            </w:r>
          </w:p>
        </w:tc>
      </w:tr>
      <w:tr w:rsidR="00DA1B1F" w14:paraId="29B826A5" w14:textId="77777777" w:rsidTr="00DA1B1F">
        <w:tc>
          <w:tcPr>
            <w:tcW w:w="3080" w:type="dxa"/>
          </w:tcPr>
          <w:p w14:paraId="3AEC3EAA" w14:textId="77777777" w:rsidR="00DA1B1F" w:rsidRDefault="00DA1B1F" w:rsidP="00764D9E">
            <w:r>
              <w:t>2</w:t>
            </w:r>
          </w:p>
        </w:tc>
        <w:tc>
          <w:tcPr>
            <w:tcW w:w="3081" w:type="dxa"/>
          </w:tcPr>
          <w:p w14:paraId="142CD87A" w14:textId="77777777" w:rsidR="00DA1B1F" w:rsidRDefault="00DA1B1F" w:rsidP="00764D9E">
            <w:r>
              <w:t>DC02</w:t>
            </w:r>
          </w:p>
        </w:tc>
        <w:tc>
          <w:tcPr>
            <w:tcW w:w="3081" w:type="dxa"/>
          </w:tcPr>
          <w:p w14:paraId="17797632" w14:textId="77777777" w:rsidR="00DA1B1F" w:rsidRDefault="00DA1B1F" w:rsidP="00764D9E">
            <w:r>
              <w:t>Windows Server 2022</w:t>
            </w:r>
          </w:p>
        </w:tc>
      </w:tr>
      <w:tr w:rsidR="006C0854" w14:paraId="574655DE" w14:textId="77777777" w:rsidTr="00DA1B1F">
        <w:tc>
          <w:tcPr>
            <w:tcW w:w="3080" w:type="dxa"/>
          </w:tcPr>
          <w:p w14:paraId="18AF508D" w14:textId="77777777" w:rsidR="006C0854" w:rsidRDefault="006C0854" w:rsidP="00764D9E">
            <w:r>
              <w:t>3</w:t>
            </w:r>
          </w:p>
        </w:tc>
        <w:tc>
          <w:tcPr>
            <w:tcW w:w="3081" w:type="dxa"/>
          </w:tcPr>
          <w:p w14:paraId="18B1E513" w14:textId="77777777" w:rsidR="006C0854" w:rsidRDefault="006C0854" w:rsidP="00764D9E">
            <w:r>
              <w:t>Client01</w:t>
            </w:r>
          </w:p>
        </w:tc>
        <w:tc>
          <w:tcPr>
            <w:tcW w:w="3081" w:type="dxa"/>
          </w:tcPr>
          <w:p w14:paraId="7BADD80D" w14:textId="77777777" w:rsidR="006C0854" w:rsidRDefault="006C0854" w:rsidP="00764D9E">
            <w:r>
              <w:t xml:space="preserve">Windows  11 Pro </w:t>
            </w:r>
          </w:p>
        </w:tc>
      </w:tr>
      <w:tr w:rsidR="006C0854" w14:paraId="02032EE8" w14:textId="77777777" w:rsidTr="00DA1B1F">
        <w:tc>
          <w:tcPr>
            <w:tcW w:w="3080" w:type="dxa"/>
          </w:tcPr>
          <w:p w14:paraId="40591C43" w14:textId="77777777" w:rsidR="006C0854" w:rsidRDefault="006C0854" w:rsidP="00764D9E">
            <w:r>
              <w:t>4</w:t>
            </w:r>
          </w:p>
        </w:tc>
        <w:tc>
          <w:tcPr>
            <w:tcW w:w="3081" w:type="dxa"/>
          </w:tcPr>
          <w:p w14:paraId="359DFE6C" w14:textId="77777777" w:rsidR="006C0854" w:rsidRDefault="006C0854" w:rsidP="00764D9E">
            <w:r>
              <w:t>Client02</w:t>
            </w:r>
          </w:p>
        </w:tc>
        <w:tc>
          <w:tcPr>
            <w:tcW w:w="3081" w:type="dxa"/>
          </w:tcPr>
          <w:p w14:paraId="09364509" w14:textId="77777777" w:rsidR="006C0854" w:rsidRDefault="006C0854" w:rsidP="00764D9E">
            <w:r>
              <w:t>Windows  11 Pro</w:t>
            </w:r>
          </w:p>
        </w:tc>
      </w:tr>
      <w:tr w:rsidR="006C0854" w14:paraId="768A906D" w14:textId="77777777" w:rsidTr="00DA1B1F">
        <w:tc>
          <w:tcPr>
            <w:tcW w:w="3080" w:type="dxa"/>
          </w:tcPr>
          <w:p w14:paraId="4F2B3C71" w14:textId="77777777" w:rsidR="006C0854" w:rsidRDefault="006C0854" w:rsidP="00764D9E">
            <w:r>
              <w:t>5</w:t>
            </w:r>
          </w:p>
        </w:tc>
        <w:tc>
          <w:tcPr>
            <w:tcW w:w="3081" w:type="dxa"/>
          </w:tcPr>
          <w:p w14:paraId="48BAA3CD" w14:textId="77777777" w:rsidR="006C0854" w:rsidRDefault="006C0854" w:rsidP="00764D9E">
            <w:r>
              <w:t>Client03</w:t>
            </w:r>
          </w:p>
        </w:tc>
        <w:tc>
          <w:tcPr>
            <w:tcW w:w="3081" w:type="dxa"/>
          </w:tcPr>
          <w:p w14:paraId="3B2ADDC5" w14:textId="77777777" w:rsidR="006C0854" w:rsidRDefault="006C0854" w:rsidP="00764D9E">
            <w:r>
              <w:t>Windows  11 Pro</w:t>
            </w:r>
          </w:p>
        </w:tc>
      </w:tr>
      <w:tr w:rsidR="006C0854" w14:paraId="45C9414F" w14:textId="77777777" w:rsidTr="00DA1B1F">
        <w:tc>
          <w:tcPr>
            <w:tcW w:w="3080" w:type="dxa"/>
          </w:tcPr>
          <w:p w14:paraId="3CD398D7" w14:textId="77777777" w:rsidR="006C0854" w:rsidRDefault="006C0854" w:rsidP="00764D9E">
            <w:r>
              <w:t>6</w:t>
            </w:r>
          </w:p>
        </w:tc>
        <w:tc>
          <w:tcPr>
            <w:tcW w:w="3081" w:type="dxa"/>
          </w:tcPr>
          <w:p w14:paraId="1C9B31AC" w14:textId="77777777" w:rsidR="006C0854" w:rsidRDefault="006C0854" w:rsidP="00764D9E">
            <w:r>
              <w:t>Client04</w:t>
            </w:r>
          </w:p>
        </w:tc>
        <w:tc>
          <w:tcPr>
            <w:tcW w:w="3081" w:type="dxa"/>
          </w:tcPr>
          <w:p w14:paraId="08CD447E" w14:textId="77777777" w:rsidR="006C0854" w:rsidRDefault="006C0854" w:rsidP="00764D9E">
            <w:r>
              <w:t>Windows  11 Pro</w:t>
            </w:r>
          </w:p>
        </w:tc>
      </w:tr>
      <w:tr w:rsidR="006C0854" w14:paraId="1F88AEFD" w14:textId="77777777" w:rsidTr="00DA1B1F">
        <w:tc>
          <w:tcPr>
            <w:tcW w:w="3080" w:type="dxa"/>
          </w:tcPr>
          <w:p w14:paraId="54DB3BA1" w14:textId="77777777" w:rsidR="006C0854" w:rsidRDefault="006C0854" w:rsidP="00764D9E">
            <w:r>
              <w:t>7</w:t>
            </w:r>
          </w:p>
        </w:tc>
        <w:tc>
          <w:tcPr>
            <w:tcW w:w="3081" w:type="dxa"/>
          </w:tcPr>
          <w:p w14:paraId="798B77B6" w14:textId="77777777" w:rsidR="006C0854" w:rsidRDefault="006C0854" w:rsidP="00764D9E">
            <w:r>
              <w:t>Client05</w:t>
            </w:r>
          </w:p>
        </w:tc>
        <w:tc>
          <w:tcPr>
            <w:tcW w:w="3081" w:type="dxa"/>
          </w:tcPr>
          <w:p w14:paraId="767C745B" w14:textId="77777777" w:rsidR="006C0854" w:rsidRDefault="006C0854" w:rsidP="00764D9E">
            <w:r>
              <w:t>Windows  11 Pro</w:t>
            </w:r>
          </w:p>
        </w:tc>
      </w:tr>
    </w:tbl>
    <w:p w14:paraId="59ADD0FD" w14:textId="77777777" w:rsidR="00DA1B1F" w:rsidRDefault="00B9398F" w:rsidP="00764D9E">
      <w:pPr>
        <w:rPr>
          <w:i/>
          <w:sz w:val="18"/>
          <w:szCs w:val="18"/>
        </w:rPr>
      </w:pPr>
      <w:r w:rsidRPr="000E4481">
        <w:rPr>
          <w:i/>
          <w:sz w:val="18"/>
          <w:szCs w:val="18"/>
        </w:rPr>
        <w:t>Table 1.</w:t>
      </w:r>
    </w:p>
    <w:tbl>
      <w:tblPr>
        <w:tblStyle w:val="TableGrid"/>
        <w:tblW w:w="0" w:type="auto"/>
        <w:tblLook w:val="04A0" w:firstRow="1" w:lastRow="0" w:firstColumn="1" w:lastColumn="0" w:noHBand="0" w:noVBand="1"/>
      </w:tblPr>
      <w:tblGrid>
        <w:gridCol w:w="2299"/>
        <w:gridCol w:w="2403"/>
        <w:gridCol w:w="2270"/>
        <w:gridCol w:w="2270"/>
      </w:tblGrid>
      <w:tr w:rsidR="00DA1B1F" w14:paraId="3C8D9E95" w14:textId="77777777" w:rsidTr="00DA1B1F">
        <w:tc>
          <w:tcPr>
            <w:tcW w:w="2299" w:type="dxa"/>
          </w:tcPr>
          <w:p w14:paraId="5912ABA9" w14:textId="77777777" w:rsidR="00DA1B1F" w:rsidRPr="00D10E64" w:rsidRDefault="00DA1B1F" w:rsidP="00764D9E">
            <w:pPr>
              <w:rPr>
                <w:b/>
                <w:sz w:val="24"/>
                <w:szCs w:val="24"/>
              </w:rPr>
            </w:pPr>
            <w:r w:rsidRPr="00D10E64">
              <w:rPr>
                <w:b/>
                <w:sz w:val="24"/>
                <w:szCs w:val="24"/>
              </w:rPr>
              <w:t xml:space="preserve">1 </w:t>
            </w:r>
          </w:p>
        </w:tc>
        <w:tc>
          <w:tcPr>
            <w:tcW w:w="2403" w:type="dxa"/>
          </w:tcPr>
          <w:p w14:paraId="3C50486A" w14:textId="77777777" w:rsidR="00DA1B1F" w:rsidRPr="00D10E64" w:rsidRDefault="00DA1B1F" w:rsidP="00764D9E">
            <w:pPr>
              <w:rPr>
                <w:b/>
                <w:sz w:val="24"/>
                <w:szCs w:val="24"/>
              </w:rPr>
            </w:pPr>
            <w:r w:rsidRPr="00D10E64">
              <w:rPr>
                <w:b/>
                <w:sz w:val="24"/>
                <w:szCs w:val="24"/>
              </w:rPr>
              <w:t>VM Name</w:t>
            </w:r>
          </w:p>
        </w:tc>
        <w:tc>
          <w:tcPr>
            <w:tcW w:w="2270" w:type="dxa"/>
          </w:tcPr>
          <w:p w14:paraId="6EF6D210" w14:textId="77777777" w:rsidR="00DA1B1F" w:rsidRPr="00D10E64" w:rsidRDefault="00DA1B1F" w:rsidP="00764D9E">
            <w:pPr>
              <w:rPr>
                <w:b/>
                <w:sz w:val="24"/>
                <w:szCs w:val="24"/>
              </w:rPr>
            </w:pPr>
            <w:r w:rsidRPr="00D10E64">
              <w:rPr>
                <w:b/>
                <w:sz w:val="24"/>
                <w:szCs w:val="24"/>
              </w:rPr>
              <w:t>IP Address</w:t>
            </w:r>
          </w:p>
        </w:tc>
        <w:tc>
          <w:tcPr>
            <w:tcW w:w="2270" w:type="dxa"/>
          </w:tcPr>
          <w:p w14:paraId="0DE59B90" w14:textId="77777777" w:rsidR="00DA1B1F" w:rsidRPr="00D10E64" w:rsidRDefault="00DA1B1F" w:rsidP="00764D9E">
            <w:pPr>
              <w:rPr>
                <w:b/>
                <w:sz w:val="24"/>
                <w:szCs w:val="24"/>
              </w:rPr>
            </w:pPr>
            <w:r w:rsidRPr="00D10E64">
              <w:rPr>
                <w:b/>
                <w:sz w:val="24"/>
                <w:szCs w:val="24"/>
              </w:rPr>
              <w:t>Role</w:t>
            </w:r>
          </w:p>
        </w:tc>
      </w:tr>
      <w:tr w:rsidR="00DA1B1F" w14:paraId="407421FB" w14:textId="77777777" w:rsidTr="00DA1B1F">
        <w:tc>
          <w:tcPr>
            <w:tcW w:w="2299" w:type="dxa"/>
          </w:tcPr>
          <w:p w14:paraId="2009879B" w14:textId="77777777" w:rsidR="00DA1B1F" w:rsidRPr="00D10E64" w:rsidRDefault="00DA1B1F" w:rsidP="00764D9E">
            <w:pPr>
              <w:rPr>
                <w:sz w:val="24"/>
                <w:szCs w:val="24"/>
              </w:rPr>
            </w:pPr>
          </w:p>
        </w:tc>
        <w:tc>
          <w:tcPr>
            <w:tcW w:w="2403" w:type="dxa"/>
          </w:tcPr>
          <w:p w14:paraId="28A4181B" w14:textId="77777777" w:rsidR="00DA1B1F" w:rsidRPr="00D10E64" w:rsidRDefault="00DA1B1F" w:rsidP="00764D9E">
            <w:pPr>
              <w:rPr>
                <w:sz w:val="24"/>
                <w:szCs w:val="24"/>
              </w:rPr>
            </w:pPr>
            <w:r w:rsidRPr="00D10E64">
              <w:rPr>
                <w:sz w:val="24"/>
                <w:szCs w:val="24"/>
              </w:rPr>
              <w:t>DC01</w:t>
            </w:r>
          </w:p>
        </w:tc>
        <w:tc>
          <w:tcPr>
            <w:tcW w:w="2270" w:type="dxa"/>
          </w:tcPr>
          <w:p w14:paraId="3A3D92A2" w14:textId="77777777" w:rsidR="00DA1B1F" w:rsidRPr="00D10E64" w:rsidRDefault="00DA1B1F" w:rsidP="00764D9E">
            <w:pPr>
              <w:rPr>
                <w:sz w:val="24"/>
                <w:szCs w:val="24"/>
              </w:rPr>
            </w:pPr>
            <w:r w:rsidRPr="00D10E64">
              <w:rPr>
                <w:sz w:val="24"/>
                <w:szCs w:val="24"/>
              </w:rPr>
              <w:t>10.</w:t>
            </w:r>
            <w:r w:rsidR="00454FC6" w:rsidRPr="00D10E64">
              <w:rPr>
                <w:sz w:val="24"/>
                <w:szCs w:val="24"/>
              </w:rPr>
              <w:t>1</w:t>
            </w:r>
            <w:r w:rsidRPr="00D10E64">
              <w:rPr>
                <w:sz w:val="24"/>
                <w:szCs w:val="24"/>
              </w:rPr>
              <w:t>0.</w:t>
            </w:r>
            <w:r w:rsidR="00454FC6" w:rsidRPr="00D10E64">
              <w:rPr>
                <w:sz w:val="24"/>
                <w:szCs w:val="24"/>
              </w:rPr>
              <w:t>10.101</w:t>
            </w:r>
          </w:p>
          <w:p w14:paraId="672F2DFC" w14:textId="77777777" w:rsidR="00454FC6" w:rsidRPr="00D10E64" w:rsidRDefault="00454FC6" w:rsidP="00764D9E">
            <w:pPr>
              <w:rPr>
                <w:sz w:val="24"/>
                <w:szCs w:val="24"/>
              </w:rPr>
            </w:pPr>
            <w:r w:rsidRPr="00D10E64">
              <w:rPr>
                <w:sz w:val="24"/>
                <w:szCs w:val="24"/>
              </w:rPr>
              <w:t>Netmask :255.0.0.255</w:t>
            </w:r>
          </w:p>
          <w:p w14:paraId="18041449" w14:textId="77777777" w:rsidR="00454FC6" w:rsidRPr="00D10E64" w:rsidRDefault="00454FC6" w:rsidP="00764D9E">
            <w:pPr>
              <w:rPr>
                <w:sz w:val="24"/>
                <w:szCs w:val="24"/>
              </w:rPr>
            </w:pPr>
            <w:r w:rsidRPr="00D10E64">
              <w:rPr>
                <w:sz w:val="24"/>
                <w:szCs w:val="24"/>
              </w:rPr>
              <w:t>DNS: 10.10.10.100</w:t>
            </w:r>
          </w:p>
        </w:tc>
        <w:tc>
          <w:tcPr>
            <w:tcW w:w="2270" w:type="dxa"/>
          </w:tcPr>
          <w:p w14:paraId="6F8AF208" w14:textId="77777777" w:rsidR="00DA1B1F" w:rsidRPr="00D10E64" w:rsidRDefault="00DA1B1F" w:rsidP="00764D9E">
            <w:pPr>
              <w:rPr>
                <w:sz w:val="24"/>
                <w:szCs w:val="24"/>
              </w:rPr>
            </w:pPr>
            <w:r w:rsidRPr="00D10E64">
              <w:rPr>
                <w:sz w:val="24"/>
                <w:szCs w:val="24"/>
              </w:rPr>
              <w:t xml:space="preserve">Domain Controller of </w:t>
            </w:r>
            <w:proofErr w:type="spellStart"/>
            <w:r w:rsidRPr="00D10E64">
              <w:rPr>
                <w:sz w:val="24"/>
                <w:szCs w:val="24"/>
              </w:rPr>
              <w:t>widgetllc.internal</w:t>
            </w:r>
            <w:proofErr w:type="spellEnd"/>
            <w:r w:rsidRPr="00D10E64">
              <w:rPr>
                <w:sz w:val="24"/>
                <w:szCs w:val="24"/>
              </w:rPr>
              <w:t xml:space="preserve"> domain.</w:t>
            </w:r>
          </w:p>
        </w:tc>
      </w:tr>
      <w:tr w:rsidR="00DA1B1F" w14:paraId="0302B6AC" w14:textId="77777777" w:rsidTr="00DA1B1F">
        <w:tc>
          <w:tcPr>
            <w:tcW w:w="2299" w:type="dxa"/>
          </w:tcPr>
          <w:p w14:paraId="42486470" w14:textId="77777777" w:rsidR="00DA1B1F" w:rsidRPr="00D10E64" w:rsidRDefault="00DA1B1F" w:rsidP="00764D9E">
            <w:pPr>
              <w:rPr>
                <w:sz w:val="24"/>
                <w:szCs w:val="24"/>
              </w:rPr>
            </w:pPr>
            <w:r w:rsidRPr="00D10E64">
              <w:rPr>
                <w:sz w:val="24"/>
                <w:szCs w:val="24"/>
              </w:rPr>
              <w:t>2</w:t>
            </w:r>
          </w:p>
        </w:tc>
        <w:tc>
          <w:tcPr>
            <w:tcW w:w="2403" w:type="dxa"/>
          </w:tcPr>
          <w:p w14:paraId="6E41F6C0" w14:textId="77777777" w:rsidR="00DA1B1F" w:rsidRPr="00D10E64" w:rsidRDefault="00DA1B1F" w:rsidP="00764D9E">
            <w:pPr>
              <w:rPr>
                <w:sz w:val="24"/>
                <w:szCs w:val="24"/>
              </w:rPr>
            </w:pPr>
            <w:r w:rsidRPr="00D10E64">
              <w:rPr>
                <w:sz w:val="24"/>
                <w:szCs w:val="24"/>
              </w:rPr>
              <w:t>DC02</w:t>
            </w:r>
          </w:p>
        </w:tc>
        <w:tc>
          <w:tcPr>
            <w:tcW w:w="2270" w:type="dxa"/>
          </w:tcPr>
          <w:p w14:paraId="73A40A53" w14:textId="77777777" w:rsidR="00DA1B1F" w:rsidRPr="00D10E64" w:rsidRDefault="00DA1B1F" w:rsidP="00764D9E">
            <w:pPr>
              <w:rPr>
                <w:sz w:val="24"/>
                <w:szCs w:val="24"/>
              </w:rPr>
            </w:pPr>
            <w:r w:rsidRPr="00D10E64">
              <w:rPr>
                <w:sz w:val="24"/>
                <w:szCs w:val="24"/>
              </w:rPr>
              <w:t>10.</w:t>
            </w:r>
            <w:r w:rsidR="00454FC6" w:rsidRPr="00D10E64">
              <w:rPr>
                <w:sz w:val="24"/>
                <w:szCs w:val="24"/>
              </w:rPr>
              <w:t>1</w:t>
            </w:r>
            <w:r w:rsidRPr="00D10E64">
              <w:rPr>
                <w:sz w:val="24"/>
                <w:szCs w:val="24"/>
              </w:rPr>
              <w:t>0.</w:t>
            </w:r>
            <w:r w:rsidR="00454FC6" w:rsidRPr="00D10E64">
              <w:rPr>
                <w:sz w:val="24"/>
                <w:szCs w:val="24"/>
              </w:rPr>
              <w:t>10.102</w:t>
            </w:r>
          </w:p>
          <w:p w14:paraId="772D059D" w14:textId="77777777" w:rsidR="00454FC6" w:rsidRPr="00D10E64" w:rsidRDefault="00454FC6" w:rsidP="00454FC6">
            <w:pPr>
              <w:rPr>
                <w:sz w:val="24"/>
                <w:szCs w:val="24"/>
              </w:rPr>
            </w:pPr>
            <w:r w:rsidRPr="00D10E64">
              <w:rPr>
                <w:sz w:val="24"/>
                <w:szCs w:val="24"/>
              </w:rPr>
              <w:t>Netmask :255.0.0.255</w:t>
            </w:r>
          </w:p>
          <w:p w14:paraId="153D54CB" w14:textId="77777777" w:rsidR="00454FC6" w:rsidRPr="00D10E64" w:rsidRDefault="00454FC6" w:rsidP="00454FC6">
            <w:pPr>
              <w:rPr>
                <w:sz w:val="24"/>
                <w:szCs w:val="24"/>
              </w:rPr>
            </w:pPr>
            <w:r w:rsidRPr="00D10E64">
              <w:rPr>
                <w:sz w:val="24"/>
                <w:szCs w:val="24"/>
              </w:rPr>
              <w:t>DNS: 10.10.10.100</w:t>
            </w:r>
          </w:p>
        </w:tc>
        <w:tc>
          <w:tcPr>
            <w:tcW w:w="2270" w:type="dxa"/>
          </w:tcPr>
          <w:p w14:paraId="6CEAB3DA" w14:textId="77777777" w:rsidR="00DA1B1F" w:rsidRPr="00D10E64" w:rsidRDefault="006C0854" w:rsidP="00764D9E">
            <w:pPr>
              <w:rPr>
                <w:sz w:val="24"/>
                <w:szCs w:val="24"/>
              </w:rPr>
            </w:pPr>
            <w:proofErr w:type="gramStart"/>
            <w:r w:rsidRPr="00D10E64">
              <w:rPr>
                <w:sz w:val="24"/>
                <w:szCs w:val="24"/>
              </w:rPr>
              <w:t>Member sever</w:t>
            </w:r>
            <w:proofErr w:type="gramEnd"/>
            <w:r w:rsidRPr="00D10E64">
              <w:rPr>
                <w:sz w:val="24"/>
                <w:szCs w:val="24"/>
              </w:rPr>
              <w:t xml:space="preserve"> of </w:t>
            </w:r>
            <w:proofErr w:type="spellStart"/>
            <w:r w:rsidRPr="00D10E64">
              <w:rPr>
                <w:sz w:val="24"/>
                <w:szCs w:val="24"/>
              </w:rPr>
              <w:t>widgetllc.internal</w:t>
            </w:r>
            <w:proofErr w:type="spellEnd"/>
            <w:r w:rsidRPr="00D10E64">
              <w:rPr>
                <w:sz w:val="24"/>
                <w:szCs w:val="24"/>
              </w:rPr>
              <w:t xml:space="preserve"> domain.</w:t>
            </w:r>
          </w:p>
        </w:tc>
      </w:tr>
      <w:tr w:rsidR="006C0854" w14:paraId="209610AC" w14:textId="77777777" w:rsidTr="00DA1B1F">
        <w:tc>
          <w:tcPr>
            <w:tcW w:w="2299" w:type="dxa"/>
          </w:tcPr>
          <w:p w14:paraId="1A269D5C" w14:textId="77777777" w:rsidR="006C0854" w:rsidRPr="00D10E64" w:rsidRDefault="006C0854" w:rsidP="00764D9E">
            <w:pPr>
              <w:rPr>
                <w:sz w:val="24"/>
                <w:szCs w:val="24"/>
              </w:rPr>
            </w:pPr>
            <w:r w:rsidRPr="00D10E64">
              <w:rPr>
                <w:sz w:val="24"/>
                <w:szCs w:val="24"/>
              </w:rPr>
              <w:t>3</w:t>
            </w:r>
          </w:p>
        </w:tc>
        <w:tc>
          <w:tcPr>
            <w:tcW w:w="2403" w:type="dxa"/>
          </w:tcPr>
          <w:p w14:paraId="566F80BB" w14:textId="77777777" w:rsidR="006C0854" w:rsidRPr="00D10E64" w:rsidRDefault="006C0854" w:rsidP="00764D9E">
            <w:pPr>
              <w:rPr>
                <w:sz w:val="24"/>
                <w:szCs w:val="24"/>
              </w:rPr>
            </w:pPr>
            <w:r w:rsidRPr="00D10E64">
              <w:rPr>
                <w:sz w:val="24"/>
                <w:szCs w:val="24"/>
              </w:rPr>
              <w:t>Client01</w:t>
            </w:r>
          </w:p>
        </w:tc>
        <w:tc>
          <w:tcPr>
            <w:tcW w:w="2270" w:type="dxa"/>
          </w:tcPr>
          <w:p w14:paraId="0EAA5A28" w14:textId="77777777" w:rsidR="006C0854" w:rsidRPr="00D10E64" w:rsidRDefault="006C0854" w:rsidP="00764D9E">
            <w:pPr>
              <w:rPr>
                <w:sz w:val="24"/>
                <w:szCs w:val="24"/>
              </w:rPr>
            </w:pPr>
            <w:r w:rsidRPr="00D10E64">
              <w:rPr>
                <w:sz w:val="24"/>
                <w:szCs w:val="24"/>
              </w:rPr>
              <w:t>10.10.10.103</w:t>
            </w:r>
          </w:p>
          <w:p w14:paraId="38516A4D" w14:textId="77777777" w:rsidR="000E4481" w:rsidRPr="00D10E64" w:rsidRDefault="000E4481" w:rsidP="000E4481">
            <w:pPr>
              <w:rPr>
                <w:sz w:val="24"/>
                <w:szCs w:val="24"/>
              </w:rPr>
            </w:pPr>
            <w:r w:rsidRPr="00D10E64">
              <w:rPr>
                <w:sz w:val="24"/>
                <w:szCs w:val="24"/>
              </w:rPr>
              <w:t>Netmask :255.0.0.255</w:t>
            </w:r>
          </w:p>
          <w:p w14:paraId="2667E789" w14:textId="77777777" w:rsidR="000E4481" w:rsidRPr="00D10E64" w:rsidRDefault="000E4481" w:rsidP="000E4481">
            <w:pPr>
              <w:rPr>
                <w:sz w:val="24"/>
                <w:szCs w:val="24"/>
              </w:rPr>
            </w:pPr>
            <w:r w:rsidRPr="00D10E64">
              <w:rPr>
                <w:sz w:val="24"/>
                <w:szCs w:val="24"/>
              </w:rPr>
              <w:t>DNS: 10.10.10.100</w:t>
            </w:r>
          </w:p>
        </w:tc>
        <w:tc>
          <w:tcPr>
            <w:tcW w:w="2270" w:type="dxa"/>
          </w:tcPr>
          <w:p w14:paraId="7B2A4B42"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226D669C" w14:textId="77777777" w:rsidTr="00DA1B1F">
        <w:tc>
          <w:tcPr>
            <w:tcW w:w="2299" w:type="dxa"/>
          </w:tcPr>
          <w:p w14:paraId="380A6D54" w14:textId="77777777" w:rsidR="006C0854" w:rsidRPr="00D10E64" w:rsidRDefault="006C0854" w:rsidP="00764D9E">
            <w:pPr>
              <w:rPr>
                <w:sz w:val="24"/>
                <w:szCs w:val="24"/>
              </w:rPr>
            </w:pPr>
            <w:r w:rsidRPr="00D10E64">
              <w:rPr>
                <w:sz w:val="24"/>
                <w:szCs w:val="24"/>
              </w:rPr>
              <w:t>4</w:t>
            </w:r>
          </w:p>
        </w:tc>
        <w:tc>
          <w:tcPr>
            <w:tcW w:w="2403" w:type="dxa"/>
          </w:tcPr>
          <w:p w14:paraId="0310F700" w14:textId="77777777" w:rsidR="006C0854" w:rsidRPr="00D10E64" w:rsidRDefault="006C0854" w:rsidP="00764D9E">
            <w:pPr>
              <w:rPr>
                <w:sz w:val="24"/>
                <w:szCs w:val="24"/>
              </w:rPr>
            </w:pPr>
            <w:r w:rsidRPr="00D10E64">
              <w:rPr>
                <w:sz w:val="24"/>
                <w:szCs w:val="24"/>
              </w:rPr>
              <w:t>Client02</w:t>
            </w:r>
          </w:p>
        </w:tc>
        <w:tc>
          <w:tcPr>
            <w:tcW w:w="2270" w:type="dxa"/>
          </w:tcPr>
          <w:p w14:paraId="3CE0796A" w14:textId="77777777" w:rsidR="006C0854" w:rsidRPr="00D10E64" w:rsidRDefault="006C0854" w:rsidP="00190401">
            <w:pPr>
              <w:rPr>
                <w:sz w:val="24"/>
                <w:szCs w:val="24"/>
              </w:rPr>
            </w:pPr>
            <w:r w:rsidRPr="00D10E64">
              <w:rPr>
                <w:sz w:val="24"/>
                <w:szCs w:val="24"/>
              </w:rPr>
              <w:t>10.10.10.104</w:t>
            </w:r>
          </w:p>
          <w:p w14:paraId="0A9EBD1E" w14:textId="77777777" w:rsidR="000E4481" w:rsidRPr="00D10E64" w:rsidRDefault="000E4481" w:rsidP="000E4481">
            <w:pPr>
              <w:rPr>
                <w:sz w:val="24"/>
                <w:szCs w:val="24"/>
              </w:rPr>
            </w:pPr>
            <w:r w:rsidRPr="00D10E64">
              <w:rPr>
                <w:sz w:val="24"/>
                <w:szCs w:val="24"/>
              </w:rPr>
              <w:t>Netmask :255.0.0.255</w:t>
            </w:r>
          </w:p>
          <w:p w14:paraId="06C9D7B5" w14:textId="77777777" w:rsidR="000E4481" w:rsidRPr="00D10E64" w:rsidRDefault="000E4481" w:rsidP="000E4481">
            <w:pPr>
              <w:rPr>
                <w:sz w:val="24"/>
                <w:szCs w:val="24"/>
              </w:rPr>
            </w:pPr>
            <w:r w:rsidRPr="00D10E64">
              <w:rPr>
                <w:sz w:val="24"/>
                <w:szCs w:val="24"/>
              </w:rPr>
              <w:t>DNS: 10.10.10.100</w:t>
            </w:r>
          </w:p>
        </w:tc>
        <w:tc>
          <w:tcPr>
            <w:tcW w:w="2270" w:type="dxa"/>
          </w:tcPr>
          <w:p w14:paraId="0864E9E3"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46FC78D" w14:textId="77777777" w:rsidTr="00DA1B1F">
        <w:tc>
          <w:tcPr>
            <w:tcW w:w="2299" w:type="dxa"/>
          </w:tcPr>
          <w:p w14:paraId="5A062A8A" w14:textId="77777777" w:rsidR="006C0854" w:rsidRPr="00D10E64" w:rsidRDefault="006C0854" w:rsidP="00764D9E">
            <w:pPr>
              <w:rPr>
                <w:sz w:val="24"/>
                <w:szCs w:val="24"/>
              </w:rPr>
            </w:pPr>
            <w:r w:rsidRPr="00D10E64">
              <w:rPr>
                <w:sz w:val="24"/>
                <w:szCs w:val="24"/>
              </w:rPr>
              <w:lastRenderedPageBreak/>
              <w:t>5</w:t>
            </w:r>
          </w:p>
        </w:tc>
        <w:tc>
          <w:tcPr>
            <w:tcW w:w="2403" w:type="dxa"/>
          </w:tcPr>
          <w:p w14:paraId="399ACEFE" w14:textId="77777777" w:rsidR="006C0854" w:rsidRPr="00D10E64" w:rsidRDefault="006C0854" w:rsidP="00764D9E">
            <w:pPr>
              <w:rPr>
                <w:sz w:val="24"/>
                <w:szCs w:val="24"/>
              </w:rPr>
            </w:pPr>
            <w:r w:rsidRPr="00D10E64">
              <w:rPr>
                <w:sz w:val="24"/>
                <w:szCs w:val="24"/>
              </w:rPr>
              <w:t>Client03</w:t>
            </w:r>
          </w:p>
        </w:tc>
        <w:tc>
          <w:tcPr>
            <w:tcW w:w="2270" w:type="dxa"/>
          </w:tcPr>
          <w:p w14:paraId="0303BE78" w14:textId="77777777" w:rsidR="006C0854" w:rsidRPr="00D10E64" w:rsidRDefault="006C0854" w:rsidP="00190401">
            <w:pPr>
              <w:rPr>
                <w:sz w:val="24"/>
                <w:szCs w:val="24"/>
              </w:rPr>
            </w:pPr>
            <w:r w:rsidRPr="00D10E64">
              <w:rPr>
                <w:sz w:val="24"/>
                <w:szCs w:val="24"/>
              </w:rPr>
              <w:t>10.10.10.105</w:t>
            </w:r>
          </w:p>
          <w:p w14:paraId="41AEAD0D" w14:textId="77777777" w:rsidR="000E4481" w:rsidRPr="00D10E64" w:rsidRDefault="000E4481" w:rsidP="000E4481">
            <w:pPr>
              <w:rPr>
                <w:sz w:val="24"/>
                <w:szCs w:val="24"/>
              </w:rPr>
            </w:pPr>
            <w:r w:rsidRPr="00D10E64">
              <w:rPr>
                <w:sz w:val="24"/>
                <w:szCs w:val="24"/>
              </w:rPr>
              <w:t>Netmask :255.0.0.255</w:t>
            </w:r>
          </w:p>
          <w:p w14:paraId="6531B30D" w14:textId="77777777" w:rsidR="000E4481" w:rsidRPr="00D10E64" w:rsidRDefault="000E4481" w:rsidP="000E4481">
            <w:pPr>
              <w:rPr>
                <w:sz w:val="24"/>
                <w:szCs w:val="24"/>
              </w:rPr>
            </w:pPr>
            <w:r w:rsidRPr="00D10E64">
              <w:rPr>
                <w:sz w:val="24"/>
                <w:szCs w:val="24"/>
              </w:rPr>
              <w:t>DNS: 10.10.10.100</w:t>
            </w:r>
          </w:p>
        </w:tc>
        <w:tc>
          <w:tcPr>
            <w:tcW w:w="2270" w:type="dxa"/>
          </w:tcPr>
          <w:p w14:paraId="3EAED6B6"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58CD057F" w14:textId="77777777" w:rsidTr="00DA1B1F">
        <w:tc>
          <w:tcPr>
            <w:tcW w:w="2299" w:type="dxa"/>
          </w:tcPr>
          <w:p w14:paraId="5F475858" w14:textId="77777777" w:rsidR="006C0854" w:rsidRPr="00D10E64" w:rsidRDefault="006C0854" w:rsidP="00764D9E">
            <w:pPr>
              <w:rPr>
                <w:sz w:val="24"/>
                <w:szCs w:val="24"/>
              </w:rPr>
            </w:pPr>
            <w:r w:rsidRPr="00D10E64">
              <w:rPr>
                <w:sz w:val="24"/>
                <w:szCs w:val="24"/>
              </w:rPr>
              <w:t>6</w:t>
            </w:r>
          </w:p>
        </w:tc>
        <w:tc>
          <w:tcPr>
            <w:tcW w:w="2403" w:type="dxa"/>
          </w:tcPr>
          <w:p w14:paraId="4F1505EE" w14:textId="77777777" w:rsidR="006C0854" w:rsidRPr="00D10E64" w:rsidRDefault="006C0854" w:rsidP="00764D9E">
            <w:pPr>
              <w:rPr>
                <w:sz w:val="24"/>
                <w:szCs w:val="24"/>
              </w:rPr>
            </w:pPr>
            <w:r w:rsidRPr="00D10E64">
              <w:rPr>
                <w:sz w:val="24"/>
                <w:szCs w:val="24"/>
              </w:rPr>
              <w:t>Client04</w:t>
            </w:r>
          </w:p>
        </w:tc>
        <w:tc>
          <w:tcPr>
            <w:tcW w:w="2270" w:type="dxa"/>
          </w:tcPr>
          <w:p w14:paraId="74914CC1" w14:textId="77777777" w:rsidR="006C0854" w:rsidRPr="00D10E64" w:rsidRDefault="006C0854" w:rsidP="00190401">
            <w:pPr>
              <w:rPr>
                <w:sz w:val="24"/>
                <w:szCs w:val="24"/>
              </w:rPr>
            </w:pPr>
            <w:r w:rsidRPr="00D10E64">
              <w:rPr>
                <w:sz w:val="24"/>
                <w:szCs w:val="24"/>
              </w:rPr>
              <w:t>10.10.10.106</w:t>
            </w:r>
          </w:p>
          <w:p w14:paraId="053A8B64" w14:textId="77777777" w:rsidR="000E4481" w:rsidRPr="00D10E64" w:rsidRDefault="000E4481" w:rsidP="000E4481">
            <w:pPr>
              <w:rPr>
                <w:sz w:val="24"/>
                <w:szCs w:val="24"/>
              </w:rPr>
            </w:pPr>
            <w:r w:rsidRPr="00D10E64">
              <w:rPr>
                <w:sz w:val="24"/>
                <w:szCs w:val="24"/>
              </w:rPr>
              <w:t>Netmask :255.0.0.255</w:t>
            </w:r>
          </w:p>
          <w:p w14:paraId="320237CC" w14:textId="77777777" w:rsidR="000E4481" w:rsidRPr="00D10E64" w:rsidRDefault="000E4481" w:rsidP="000E4481">
            <w:pPr>
              <w:rPr>
                <w:sz w:val="24"/>
                <w:szCs w:val="24"/>
              </w:rPr>
            </w:pPr>
            <w:r w:rsidRPr="00D10E64">
              <w:rPr>
                <w:sz w:val="24"/>
                <w:szCs w:val="24"/>
              </w:rPr>
              <w:t>DNS: 10.10.10.100</w:t>
            </w:r>
          </w:p>
        </w:tc>
        <w:tc>
          <w:tcPr>
            <w:tcW w:w="2270" w:type="dxa"/>
          </w:tcPr>
          <w:p w14:paraId="1A2356FE"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r w:rsidR="006C0854" w14:paraId="17738175" w14:textId="77777777" w:rsidTr="00DA1B1F">
        <w:tc>
          <w:tcPr>
            <w:tcW w:w="2299" w:type="dxa"/>
          </w:tcPr>
          <w:p w14:paraId="4C58ADF5" w14:textId="77777777" w:rsidR="006C0854" w:rsidRPr="00D10E64" w:rsidRDefault="006C0854" w:rsidP="00764D9E">
            <w:pPr>
              <w:rPr>
                <w:sz w:val="24"/>
                <w:szCs w:val="24"/>
              </w:rPr>
            </w:pPr>
            <w:r w:rsidRPr="00D10E64">
              <w:rPr>
                <w:sz w:val="24"/>
                <w:szCs w:val="24"/>
              </w:rPr>
              <w:t>7</w:t>
            </w:r>
          </w:p>
        </w:tc>
        <w:tc>
          <w:tcPr>
            <w:tcW w:w="2403" w:type="dxa"/>
          </w:tcPr>
          <w:p w14:paraId="01165B29" w14:textId="77777777" w:rsidR="006C0854" w:rsidRPr="00D10E64" w:rsidRDefault="006C0854" w:rsidP="00764D9E">
            <w:pPr>
              <w:rPr>
                <w:sz w:val="24"/>
                <w:szCs w:val="24"/>
              </w:rPr>
            </w:pPr>
            <w:r w:rsidRPr="00D10E64">
              <w:rPr>
                <w:sz w:val="24"/>
                <w:szCs w:val="24"/>
              </w:rPr>
              <w:t>Client05</w:t>
            </w:r>
          </w:p>
        </w:tc>
        <w:tc>
          <w:tcPr>
            <w:tcW w:w="2270" w:type="dxa"/>
          </w:tcPr>
          <w:p w14:paraId="51B3EE7D" w14:textId="77777777" w:rsidR="006C0854" w:rsidRPr="00D10E64" w:rsidRDefault="00454FC6" w:rsidP="00190401">
            <w:pPr>
              <w:rPr>
                <w:sz w:val="24"/>
                <w:szCs w:val="24"/>
              </w:rPr>
            </w:pPr>
            <w:r w:rsidRPr="00D10E64">
              <w:rPr>
                <w:sz w:val="24"/>
                <w:szCs w:val="24"/>
              </w:rPr>
              <w:t>10.10.10.107</w:t>
            </w:r>
          </w:p>
          <w:p w14:paraId="7ED10CE5" w14:textId="77777777" w:rsidR="000E4481" w:rsidRPr="00D10E64" w:rsidRDefault="000E4481" w:rsidP="000E4481">
            <w:pPr>
              <w:rPr>
                <w:sz w:val="24"/>
                <w:szCs w:val="24"/>
              </w:rPr>
            </w:pPr>
            <w:r w:rsidRPr="00D10E64">
              <w:rPr>
                <w:sz w:val="24"/>
                <w:szCs w:val="24"/>
              </w:rPr>
              <w:t>Netmask :255.0.0.255</w:t>
            </w:r>
          </w:p>
          <w:p w14:paraId="34E8B08B" w14:textId="77777777" w:rsidR="000E4481" w:rsidRPr="00D10E64" w:rsidRDefault="000E4481" w:rsidP="000E4481">
            <w:pPr>
              <w:rPr>
                <w:sz w:val="24"/>
                <w:szCs w:val="24"/>
              </w:rPr>
            </w:pPr>
            <w:r w:rsidRPr="00D10E64">
              <w:rPr>
                <w:sz w:val="24"/>
                <w:szCs w:val="24"/>
              </w:rPr>
              <w:t>DNS: 10.10.10.100</w:t>
            </w:r>
          </w:p>
        </w:tc>
        <w:tc>
          <w:tcPr>
            <w:tcW w:w="2270" w:type="dxa"/>
          </w:tcPr>
          <w:p w14:paraId="5DC98801" w14:textId="77777777" w:rsidR="006C0854" w:rsidRPr="00D10E64" w:rsidRDefault="006C0854" w:rsidP="00764D9E">
            <w:pPr>
              <w:rPr>
                <w:sz w:val="24"/>
                <w:szCs w:val="24"/>
              </w:rPr>
            </w:pPr>
            <w:r w:rsidRPr="00D10E64">
              <w:rPr>
                <w:sz w:val="24"/>
                <w:szCs w:val="24"/>
              </w:rPr>
              <w:t xml:space="preserve">Client machine of </w:t>
            </w:r>
            <w:proofErr w:type="spellStart"/>
            <w:r w:rsidRPr="00D10E64">
              <w:rPr>
                <w:sz w:val="24"/>
                <w:szCs w:val="24"/>
              </w:rPr>
              <w:t>widgetllc</w:t>
            </w:r>
            <w:proofErr w:type="spellEnd"/>
            <w:r w:rsidRPr="00D10E64">
              <w:rPr>
                <w:sz w:val="24"/>
                <w:szCs w:val="24"/>
              </w:rPr>
              <w:t xml:space="preserve"> domain</w:t>
            </w:r>
          </w:p>
        </w:tc>
      </w:tr>
    </w:tbl>
    <w:p w14:paraId="453A18FB" w14:textId="77777777" w:rsidR="00DA1B1F" w:rsidRPr="000E4481" w:rsidRDefault="00B9398F" w:rsidP="00764D9E">
      <w:pPr>
        <w:rPr>
          <w:i/>
          <w:sz w:val="18"/>
          <w:szCs w:val="18"/>
        </w:rPr>
      </w:pPr>
      <w:r w:rsidRPr="000E4481">
        <w:rPr>
          <w:i/>
          <w:sz w:val="18"/>
          <w:szCs w:val="18"/>
        </w:rPr>
        <w:t>Table 2.</w:t>
      </w:r>
    </w:p>
    <w:p w14:paraId="5FAA9D2F" w14:textId="77777777" w:rsidR="00A56E4B" w:rsidRDefault="00A56E4B" w:rsidP="00764D9E">
      <w:pPr>
        <w:rPr>
          <w:rFonts w:cstheme="minorHAnsi"/>
          <w:sz w:val="24"/>
          <w:szCs w:val="24"/>
        </w:rPr>
      </w:pPr>
      <w:r>
        <w:rPr>
          <w:rFonts w:cstheme="minorHAnsi"/>
          <w:sz w:val="24"/>
          <w:szCs w:val="24"/>
        </w:rPr>
        <w:t>Open the Virtual Lab Environment and start the servers and login to initiate the lab environment. Start one of the client machines – Client01.</w:t>
      </w:r>
    </w:p>
    <w:p w14:paraId="1C480E5D" w14:textId="77777777" w:rsidR="00A56E4B" w:rsidRDefault="00A56E4B" w:rsidP="00764D9E">
      <w:pPr>
        <w:rPr>
          <w:rFonts w:cstheme="minorHAnsi"/>
          <w:sz w:val="24"/>
          <w:szCs w:val="24"/>
        </w:rPr>
      </w:pPr>
    </w:p>
    <w:p w14:paraId="60DD26DB" w14:textId="2F5CF5A2" w:rsidR="003723A2" w:rsidRPr="00E42E07" w:rsidRDefault="00764D9E" w:rsidP="00764D9E">
      <w:pPr>
        <w:rPr>
          <w:rFonts w:cstheme="minorHAnsi"/>
          <w:sz w:val="24"/>
          <w:szCs w:val="24"/>
        </w:rPr>
      </w:pPr>
      <w:r w:rsidRPr="00E42E07">
        <w:rPr>
          <w:rFonts w:cstheme="minorHAnsi"/>
          <w:sz w:val="24"/>
          <w:szCs w:val="24"/>
        </w:rPr>
        <w:t xml:space="preserve">Restart and sign in to the system with the Administrator account. After some time, the Server Manager console will display. 4. Open the Run dialog box, type </w:t>
      </w:r>
      <w:proofErr w:type="spellStart"/>
      <w:r w:rsidRPr="00E42E07">
        <w:rPr>
          <w:rFonts w:cstheme="minorHAnsi"/>
          <w:sz w:val="24"/>
          <w:szCs w:val="24"/>
        </w:rPr>
        <w:t>ncpa.cpl</w:t>
      </w:r>
      <w:proofErr w:type="spellEnd"/>
      <w:r w:rsidRPr="00E42E07">
        <w:rPr>
          <w:rFonts w:cstheme="minorHAnsi"/>
          <w:sz w:val="24"/>
          <w:szCs w:val="24"/>
        </w:rPr>
        <w:t xml:space="preserve">, and then press Enter. 5. Select and right-click the active network adapter, and then select Properties. 6. </w:t>
      </w:r>
      <w:proofErr w:type="gramStart"/>
      <w:r w:rsidRPr="00E42E07">
        <w:rPr>
          <w:rFonts w:cstheme="minorHAnsi"/>
          <w:sz w:val="24"/>
          <w:szCs w:val="24"/>
        </w:rPr>
        <w:t>Set</w:t>
      </w:r>
      <w:proofErr w:type="gramEnd"/>
      <w:r w:rsidRPr="00E42E07">
        <w:rPr>
          <w:rFonts w:cstheme="minorHAnsi"/>
          <w:sz w:val="24"/>
          <w:szCs w:val="24"/>
        </w:rPr>
        <w:t xml:space="preserve"> the following TCP/IP settings: IP address: 10.0.0.100. Subnet mask: 255.0.0.0. Default gateway: 10.0.0.1. Preferred DNS server: 10.0.0.100</w:t>
      </w:r>
      <w:r w:rsidR="003723A2" w:rsidRPr="00E42E07">
        <w:rPr>
          <w:rFonts w:cstheme="minorHAnsi"/>
          <w:sz w:val="24"/>
          <w:szCs w:val="24"/>
        </w:rPr>
        <w:t xml:space="preserve">The following features </w:t>
      </w:r>
      <w:proofErr w:type="gramStart"/>
      <w:r w:rsidR="003723A2" w:rsidRPr="00E42E07">
        <w:rPr>
          <w:rFonts w:cstheme="minorHAnsi"/>
          <w:sz w:val="24"/>
          <w:szCs w:val="24"/>
        </w:rPr>
        <w:t>are</w:t>
      </w:r>
      <w:proofErr w:type="gramEnd"/>
      <w:r w:rsidR="003723A2" w:rsidRPr="00E42E07">
        <w:rPr>
          <w:rFonts w:cstheme="minorHAnsi"/>
          <w:sz w:val="24"/>
          <w:szCs w:val="24"/>
        </w:rPr>
        <w:t xml:space="preserve"> proposed:</w:t>
      </w:r>
    </w:p>
    <w:p w14:paraId="1F2878F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 xml:space="preserve">The stakeholders require a more secure login system to prevent attacks from internal and external actors. </w:t>
      </w:r>
    </w:p>
    <w:p w14:paraId="6EB4D080"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provide a password along with a pin generated by the dongle to login to the network system.</w:t>
      </w:r>
    </w:p>
    <w:p w14:paraId="29AFB09E"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harden the network system and help protect assets and intellectual property from attacks.</w:t>
      </w:r>
    </w:p>
    <w:p w14:paraId="54176973"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Users will not be impacted except for an extra 5 seconds to input the pin to login.</w:t>
      </w:r>
    </w:p>
    <w:p w14:paraId="213548A1"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The only cost incurred by the stakeholders will be the purchase of the dongle</w:t>
      </w:r>
    </w:p>
    <w:p w14:paraId="143018E4" w14:textId="77777777" w:rsidR="003723A2" w:rsidRPr="00E42E07" w:rsidRDefault="003723A2" w:rsidP="003723A2">
      <w:pPr>
        <w:pStyle w:val="ListParagraph"/>
        <w:numPr>
          <w:ilvl w:val="0"/>
          <w:numId w:val="2"/>
        </w:numPr>
        <w:spacing w:after="160" w:line="256" w:lineRule="auto"/>
        <w:jc w:val="both"/>
        <w:rPr>
          <w:rFonts w:cstheme="minorHAnsi"/>
          <w:sz w:val="24"/>
          <w:szCs w:val="24"/>
        </w:rPr>
      </w:pPr>
      <w:r w:rsidRPr="00E42E07">
        <w:rPr>
          <w:rFonts w:cstheme="minorHAnsi"/>
          <w:sz w:val="24"/>
          <w:szCs w:val="24"/>
        </w:rPr>
        <w:t>This solution will only require existing IT personnel to implement the change necessary on the server side to include the scripting to allow authentication for user logins.</w:t>
      </w:r>
    </w:p>
    <w:p w14:paraId="1437927C" w14:textId="77777777" w:rsidR="003723A2" w:rsidRPr="00E42E07" w:rsidRDefault="003723A2" w:rsidP="003723A2">
      <w:pPr>
        <w:pStyle w:val="Heading2"/>
        <w:jc w:val="both"/>
        <w:rPr>
          <w:rFonts w:asciiTheme="minorHAnsi" w:hAnsiTheme="minorHAnsi" w:cstheme="minorHAnsi"/>
          <w:b w:val="0"/>
          <w:bCs w:val="0"/>
          <w:color w:val="auto"/>
          <w:sz w:val="24"/>
          <w:szCs w:val="24"/>
          <w:lang w:val="en-US"/>
        </w:rPr>
      </w:pPr>
      <w:bookmarkStart w:id="4" w:name="_Toc4249726"/>
      <w:r w:rsidRPr="00E42E07">
        <w:rPr>
          <w:rFonts w:asciiTheme="minorHAnsi" w:hAnsiTheme="minorHAnsi" w:cstheme="minorHAnsi"/>
          <w:b w:val="0"/>
          <w:bCs w:val="0"/>
          <w:color w:val="auto"/>
          <w:sz w:val="24"/>
          <w:szCs w:val="24"/>
          <w:lang w:val="en-US"/>
        </w:rPr>
        <w:t>This project will be implemented over a period of 18 weeks from January 10 2022 and is expected to be completed by 26 June 2022</w:t>
      </w:r>
      <w:r w:rsidR="00A52D01" w:rsidRPr="00E42E07">
        <w:rPr>
          <w:rFonts w:asciiTheme="minorHAnsi" w:hAnsiTheme="minorHAnsi" w:cstheme="minorHAnsi"/>
          <w:b w:val="0"/>
          <w:bCs w:val="0"/>
          <w:color w:val="auto"/>
          <w:sz w:val="24"/>
          <w:szCs w:val="24"/>
          <w:lang w:val="en-US"/>
        </w:rPr>
        <w:t xml:space="preserve"> </w:t>
      </w:r>
      <w:r w:rsidR="00AB3EED" w:rsidRPr="00E42E07">
        <w:rPr>
          <w:rFonts w:asciiTheme="minorHAnsi" w:hAnsiTheme="minorHAnsi" w:cstheme="minorHAnsi"/>
          <w:b w:val="0"/>
          <w:bCs w:val="0"/>
          <w:color w:val="auto"/>
          <w:sz w:val="24"/>
          <w:szCs w:val="24"/>
          <w:lang w:val="en-US"/>
        </w:rPr>
        <w:fldChar w:fldCharType="begin"/>
      </w:r>
      <w:r w:rsidR="00A52D01" w:rsidRPr="00E42E07">
        <w:rPr>
          <w:rFonts w:asciiTheme="minorHAnsi" w:hAnsiTheme="minorHAnsi" w:cstheme="minorHAnsi"/>
          <w:b w:val="0"/>
          <w:bCs w:val="0"/>
          <w:color w:val="auto"/>
          <w:sz w:val="24"/>
          <w:szCs w:val="24"/>
          <w:lang w:val="en-US"/>
        </w:rPr>
        <w:instrText xml:space="preserve"> ADDIN EN.CITE &lt;EndNote&gt;&lt;Cite&gt;&lt;Author&gt;Parker&lt;/Author&gt;&lt;Year&gt;2022&lt;/Year&gt;&lt;RecNum&gt;6&lt;/RecNum&gt;&lt;DisplayText&gt;(Parker, 2022)&lt;/DisplayText&gt;&lt;record&gt;&lt;rec-number&gt;6&lt;/rec-number&gt;&lt;foreign-keys&gt;&lt;key app="EN" db-id="p525vp2v22fds5eattnxxrff00x9sar9vfaf" timestamp="1648278179"&gt;6&lt;/key&gt;&lt;/foreign-keys&gt;&lt;ref-type name="Report"&gt;27&lt;/ref-type&gt;&lt;contributors&gt;&lt;authors&gt;&lt;author&gt;Ray Parker&lt;/author&gt;&lt;/authors&gt;&lt;/contributors&gt;&lt;titles&gt;&lt;title&gt;CYB6013_Prototype Activity Report&lt;/title&gt;&lt;/titles&gt;&lt;dates&gt;&lt;year&gt;2022&lt;/year&gt;&lt;/dates&gt;&lt;publisher&gt;Edith Cowan University&lt;/publisher&gt;&lt;urls&gt;&lt;/urls&gt;&lt;/record&gt;&lt;/Cite&gt;&lt;/EndNote&gt;</w:instrText>
      </w:r>
      <w:r w:rsidR="00AB3EED" w:rsidRPr="00E42E07">
        <w:rPr>
          <w:rFonts w:asciiTheme="minorHAnsi" w:hAnsiTheme="minorHAnsi" w:cstheme="minorHAnsi"/>
          <w:b w:val="0"/>
          <w:bCs w:val="0"/>
          <w:color w:val="auto"/>
          <w:sz w:val="24"/>
          <w:szCs w:val="24"/>
          <w:lang w:val="en-US"/>
        </w:rPr>
        <w:fldChar w:fldCharType="separate"/>
      </w:r>
      <w:r w:rsidR="00A52D01" w:rsidRPr="00E42E07">
        <w:rPr>
          <w:rFonts w:asciiTheme="minorHAnsi" w:hAnsiTheme="minorHAnsi" w:cstheme="minorHAnsi"/>
          <w:b w:val="0"/>
          <w:bCs w:val="0"/>
          <w:noProof/>
          <w:color w:val="auto"/>
          <w:sz w:val="24"/>
          <w:szCs w:val="24"/>
          <w:lang w:val="en-US"/>
        </w:rPr>
        <w:t>(Parker, 2022)</w:t>
      </w:r>
      <w:r w:rsidR="00AB3EED" w:rsidRPr="00E42E07">
        <w:rPr>
          <w:rFonts w:asciiTheme="minorHAnsi" w:hAnsiTheme="minorHAnsi" w:cstheme="minorHAnsi"/>
          <w:b w:val="0"/>
          <w:bCs w:val="0"/>
          <w:color w:val="auto"/>
          <w:sz w:val="24"/>
          <w:szCs w:val="24"/>
          <w:lang w:val="en-US"/>
        </w:rPr>
        <w:fldChar w:fldCharType="end"/>
      </w:r>
      <w:r w:rsidRPr="00E42E07">
        <w:rPr>
          <w:rFonts w:asciiTheme="minorHAnsi" w:hAnsiTheme="minorHAnsi" w:cstheme="minorHAnsi"/>
          <w:b w:val="0"/>
          <w:bCs w:val="0"/>
          <w:color w:val="auto"/>
          <w:sz w:val="24"/>
          <w:szCs w:val="24"/>
          <w:lang w:val="en-US"/>
        </w:rPr>
        <w:t>.</w:t>
      </w:r>
      <w:bookmarkEnd w:id="4"/>
    </w:p>
    <w:p w14:paraId="32FB669B" w14:textId="77777777" w:rsidR="003723A2" w:rsidRPr="00E42E07" w:rsidRDefault="003723A2" w:rsidP="003723A2">
      <w:pPr>
        <w:rPr>
          <w:rFonts w:cstheme="minorHAnsi"/>
          <w:sz w:val="24"/>
          <w:szCs w:val="24"/>
          <w:lang w:val="en-US" w:eastAsia="en-US"/>
        </w:rPr>
      </w:pPr>
    </w:p>
    <w:p w14:paraId="719C0DB1"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The resources required to complete this project include the purchasing of the dongle to be used and supplied to all users of the system. An inventory system will be integrated into the current asset inventory system to allocate the dongles to users of the network.</w:t>
      </w:r>
    </w:p>
    <w:p w14:paraId="0AC620C9"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lastRenderedPageBreak/>
        <w:t>Current IT department employees will be provided by the company eliminating any new costs to the project.</w:t>
      </w:r>
    </w:p>
    <w:p w14:paraId="6DE47EA2" w14:textId="77777777" w:rsidR="003723A2" w:rsidRPr="00E42E07" w:rsidRDefault="003723A2" w:rsidP="003723A2">
      <w:pPr>
        <w:rPr>
          <w:rFonts w:cstheme="minorHAnsi"/>
          <w:sz w:val="24"/>
          <w:szCs w:val="24"/>
          <w:lang w:val="en-US" w:eastAsia="en-US"/>
        </w:rPr>
      </w:pPr>
      <w:r w:rsidRPr="00E42E07">
        <w:rPr>
          <w:rFonts w:cstheme="minorHAnsi"/>
          <w:sz w:val="24"/>
          <w:szCs w:val="24"/>
          <w:lang w:val="en-US" w:eastAsia="en-US"/>
        </w:rPr>
        <w:t xml:space="preserve">A video presentation will be created in order to show the stakeholders how the new system will operate and the new login process will only add around 5 seconds to the current login time. </w:t>
      </w:r>
    </w:p>
    <w:p w14:paraId="71DAEEDB" w14:textId="77777777" w:rsidR="003723A2" w:rsidRPr="00E42E07" w:rsidRDefault="003723A2" w:rsidP="003723A2">
      <w:pPr>
        <w:rPr>
          <w:rFonts w:cstheme="minorHAnsi"/>
          <w:sz w:val="24"/>
          <w:szCs w:val="24"/>
        </w:rPr>
      </w:pPr>
      <w:r w:rsidRPr="00E42E07">
        <w:rPr>
          <w:rFonts w:cstheme="minorHAnsi"/>
          <w:sz w:val="24"/>
          <w:szCs w:val="24"/>
        </w:rPr>
        <w:t>Training users will only include a short explanation of how to use the new dongle to generate the pin which expires in 5 seconds and a new pin is generated to operate in sync with the authentication server.</w:t>
      </w:r>
    </w:p>
    <w:p w14:paraId="2134C7C4" w14:textId="77777777" w:rsidR="00206146" w:rsidRDefault="00A7738A" w:rsidP="00632557">
      <w:pPr>
        <w:pStyle w:val="Heading2"/>
      </w:pPr>
      <w:bookmarkStart w:id="5" w:name="_Toc99127492"/>
      <w:r>
        <w:t>Testing</w:t>
      </w:r>
      <w:r w:rsidR="004573E3">
        <w:t>/Revision Log</w:t>
      </w:r>
      <w:bookmarkEnd w:id="5"/>
    </w:p>
    <w:p w14:paraId="08D8B9EB" w14:textId="646EE8F1" w:rsidR="00420C86" w:rsidRPr="00206146" w:rsidRDefault="00206146" w:rsidP="00632557">
      <w:pPr>
        <w:pStyle w:val="Heading2"/>
        <w:rPr>
          <w:b w:val="0"/>
          <w:color w:val="auto"/>
          <w:sz w:val="24"/>
          <w:szCs w:val="24"/>
        </w:rPr>
      </w:pPr>
      <w:r w:rsidRPr="00206146">
        <w:rPr>
          <w:b w:val="0"/>
          <w:color w:val="auto"/>
          <w:sz w:val="24"/>
          <w:szCs w:val="24"/>
        </w:rPr>
        <w:t xml:space="preserve">The virtual environment setup </w:t>
      </w:r>
      <w:r>
        <w:rPr>
          <w:b w:val="0"/>
          <w:color w:val="auto"/>
          <w:sz w:val="24"/>
          <w:szCs w:val="24"/>
        </w:rPr>
        <w:t xml:space="preserve">utilised server domain controllers with the password of (PASSWORD123!) for both domain controller included in the </w:t>
      </w:r>
      <w:proofErr w:type="spellStart"/>
      <w:r>
        <w:rPr>
          <w:b w:val="0"/>
          <w:color w:val="auto"/>
          <w:sz w:val="24"/>
          <w:szCs w:val="24"/>
        </w:rPr>
        <w:t>autounattend</w:t>
      </w:r>
      <w:proofErr w:type="spellEnd"/>
      <w:r>
        <w:rPr>
          <w:b w:val="0"/>
          <w:color w:val="auto"/>
          <w:sz w:val="24"/>
          <w:szCs w:val="24"/>
        </w:rPr>
        <w:t xml:space="preserve"> .xml script. The five workstation were built uti</w:t>
      </w:r>
      <w:r w:rsidR="005444B2">
        <w:rPr>
          <w:b w:val="0"/>
          <w:color w:val="auto"/>
          <w:sz w:val="24"/>
          <w:szCs w:val="24"/>
        </w:rPr>
        <w:t xml:space="preserve">lising the password of (J388ica*) </w:t>
      </w:r>
      <w:r w:rsidR="008F54BA">
        <w:rPr>
          <w:b w:val="0"/>
          <w:color w:val="auto"/>
          <w:sz w:val="24"/>
          <w:szCs w:val="24"/>
        </w:rPr>
        <w:t>a</w:t>
      </w:r>
      <w:r w:rsidR="005444B2">
        <w:rPr>
          <w:b w:val="0"/>
          <w:color w:val="auto"/>
          <w:sz w:val="24"/>
          <w:szCs w:val="24"/>
        </w:rPr>
        <w:t>cross all five workstations.</w:t>
      </w:r>
      <w:r w:rsidR="00927C3B" w:rsidRPr="00206146">
        <w:rPr>
          <w:b w:val="0"/>
          <w:color w:val="auto"/>
          <w:sz w:val="24"/>
          <w:szCs w:val="24"/>
        </w:rPr>
        <w:br/>
      </w:r>
    </w:p>
    <w:p w14:paraId="35FA954B" w14:textId="1A16BBEB" w:rsidR="00E0466E" w:rsidRDefault="00E0466E" w:rsidP="00E0466E"/>
    <w:tbl>
      <w:tblPr>
        <w:tblStyle w:val="TableGrid"/>
        <w:tblW w:w="0" w:type="auto"/>
        <w:tblLook w:val="04A0" w:firstRow="1" w:lastRow="0" w:firstColumn="1" w:lastColumn="0" w:noHBand="0" w:noVBand="1"/>
      </w:tblPr>
      <w:tblGrid>
        <w:gridCol w:w="9242"/>
      </w:tblGrid>
      <w:tr w:rsidR="00652C0F" w14:paraId="32C4D4BD" w14:textId="77777777" w:rsidTr="00652C0F">
        <w:tc>
          <w:tcPr>
            <w:tcW w:w="9242" w:type="dxa"/>
          </w:tcPr>
          <w:p w14:paraId="633CE908" w14:textId="7376FBA9" w:rsidR="00652C0F" w:rsidRPr="008F54BA" w:rsidRDefault="00652C0F" w:rsidP="008F54BA">
            <w:pPr>
              <w:jc w:val="center"/>
              <w:rPr>
                <w:rFonts w:cstheme="minorHAnsi"/>
                <w:i/>
                <w:color w:val="548DD4" w:themeColor="text2" w:themeTint="99"/>
                <w:sz w:val="24"/>
                <w:szCs w:val="24"/>
              </w:rPr>
            </w:pPr>
            <w:r w:rsidRPr="008F54BA">
              <w:rPr>
                <w:rFonts w:cstheme="minorHAnsi"/>
                <w:b/>
                <w:i/>
                <w:color w:val="548DD4" w:themeColor="text2" w:themeTint="99"/>
                <w:sz w:val="24"/>
                <w:szCs w:val="24"/>
              </w:rPr>
              <w:t>Task 1: Installing VMware Workstation on the Host Machine</w:t>
            </w:r>
          </w:p>
        </w:tc>
      </w:tr>
      <w:tr w:rsidR="00652C0F" w14:paraId="6C7249C7" w14:textId="77777777" w:rsidTr="00652C0F">
        <w:tc>
          <w:tcPr>
            <w:tcW w:w="9242" w:type="dxa"/>
          </w:tcPr>
          <w:p w14:paraId="442221AA" w14:textId="2093EEF4" w:rsidR="00652C0F" w:rsidRPr="00D10E64" w:rsidRDefault="00652C0F" w:rsidP="00E0466E">
            <w:pPr>
              <w:rPr>
                <w:rFonts w:cstheme="minorHAnsi"/>
                <w:sz w:val="24"/>
                <w:szCs w:val="24"/>
              </w:rPr>
            </w:pPr>
            <w:r w:rsidRPr="00D10E64">
              <w:rPr>
                <w:rFonts w:cstheme="minorHAnsi"/>
                <w:sz w:val="24"/>
                <w:szCs w:val="24"/>
              </w:rPr>
              <w:t xml:space="preserve">To Install VMware Workstation or VMware Player, first you need to download it. </w:t>
            </w:r>
            <w:r w:rsidRPr="00D10E64">
              <w:rPr>
                <w:rFonts w:cstheme="minorHAnsi"/>
                <w:sz w:val="24"/>
                <w:szCs w:val="24"/>
              </w:rPr>
              <w:br/>
              <w:t>Once it is downloaded, just double-click the setup file, and follow the simple steps to complete the installation process</w:t>
            </w:r>
          </w:p>
        </w:tc>
      </w:tr>
      <w:tr w:rsidR="00652C0F" w14:paraId="4D362607" w14:textId="77777777" w:rsidTr="00652C0F">
        <w:tc>
          <w:tcPr>
            <w:tcW w:w="9242" w:type="dxa"/>
          </w:tcPr>
          <w:p w14:paraId="77853B05" w14:textId="7D470991" w:rsidR="00652C0F" w:rsidRPr="008F54BA" w:rsidRDefault="00E056E1" w:rsidP="008F54BA">
            <w:pPr>
              <w:jc w:val="center"/>
              <w:rPr>
                <w:rFonts w:cstheme="minorHAnsi"/>
                <w:i/>
                <w:color w:val="548DD4" w:themeColor="text2" w:themeTint="99"/>
                <w:sz w:val="24"/>
                <w:szCs w:val="24"/>
              </w:rPr>
            </w:pPr>
            <w:r w:rsidRPr="008F54BA">
              <w:rPr>
                <w:rFonts w:cstheme="minorHAnsi"/>
                <w:b/>
                <w:i/>
                <w:color w:val="548DD4" w:themeColor="text2" w:themeTint="99"/>
                <w:sz w:val="24"/>
                <w:szCs w:val="24"/>
              </w:rPr>
              <w:t>Task 2: Installing and Configuring the DC</w:t>
            </w:r>
            <w:r w:rsidR="001B26A4" w:rsidRPr="008F54BA">
              <w:rPr>
                <w:rFonts w:cstheme="minorHAnsi"/>
                <w:b/>
                <w:i/>
                <w:color w:val="548DD4" w:themeColor="text2" w:themeTint="99"/>
                <w:sz w:val="24"/>
                <w:szCs w:val="24"/>
              </w:rPr>
              <w:t>0</w:t>
            </w:r>
            <w:r w:rsidRPr="008F54BA">
              <w:rPr>
                <w:rFonts w:cstheme="minorHAnsi"/>
                <w:b/>
                <w:i/>
                <w:color w:val="548DD4" w:themeColor="text2" w:themeTint="99"/>
                <w:sz w:val="24"/>
                <w:szCs w:val="24"/>
              </w:rPr>
              <w:t>1 Virtual Machine</w:t>
            </w:r>
          </w:p>
        </w:tc>
      </w:tr>
      <w:tr w:rsidR="00652C0F" w14:paraId="72D265CA" w14:textId="77777777" w:rsidTr="00652C0F">
        <w:tc>
          <w:tcPr>
            <w:tcW w:w="9242" w:type="dxa"/>
          </w:tcPr>
          <w:p w14:paraId="315DB415" w14:textId="3EB1FE52" w:rsidR="00652C0F" w:rsidRPr="00D10E64" w:rsidRDefault="00E056E1" w:rsidP="00E0466E">
            <w:pPr>
              <w:rPr>
                <w:rFonts w:cstheme="minorHAnsi"/>
                <w:sz w:val="24"/>
                <w:szCs w:val="24"/>
              </w:rPr>
            </w:pPr>
            <w:r w:rsidRPr="00D10E64">
              <w:rPr>
                <w:rFonts w:cstheme="minorHAnsi"/>
                <w:sz w:val="24"/>
                <w:szCs w:val="24"/>
              </w:rPr>
              <w:t>To install and configure the Domain Controller (DC01) virtual machine, you need to perform the following steps:</w:t>
            </w:r>
          </w:p>
        </w:tc>
      </w:tr>
      <w:tr w:rsidR="00652C0F" w14:paraId="398310C7" w14:textId="77777777" w:rsidTr="00652C0F">
        <w:tc>
          <w:tcPr>
            <w:tcW w:w="9242" w:type="dxa"/>
          </w:tcPr>
          <w:p w14:paraId="0C97E043" w14:textId="0DB70E04" w:rsidR="00652C0F" w:rsidRPr="00D10E64" w:rsidRDefault="00E056E1" w:rsidP="00E0466E">
            <w:pPr>
              <w:rPr>
                <w:rFonts w:cstheme="minorHAnsi"/>
                <w:sz w:val="24"/>
                <w:szCs w:val="24"/>
              </w:rPr>
            </w:pPr>
            <w:r w:rsidRPr="00D10E64">
              <w:rPr>
                <w:rFonts w:cstheme="minorHAnsi"/>
                <w:sz w:val="24"/>
                <w:szCs w:val="24"/>
              </w:rPr>
              <w:t>1. Make sure that the VMware console is active.</w:t>
            </w:r>
          </w:p>
        </w:tc>
      </w:tr>
      <w:tr w:rsidR="00652C0F" w14:paraId="2ADD49FF" w14:textId="77777777" w:rsidTr="00652C0F">
        <w:tc>
          <w:tcPr>
            <w:tcW w:w="9242" w:type="dxa"/>
          </w:tcPr>
          <w:p w14:paraId="74278319" w14:textId="258585FE" w:rsidR="00652C0F" w:rsidRPr="00D10E64" w:rsidRDefault="00E056E1" w:rsidP="00E0466E">
            <w:pPr>
              <w:rPr>
                <w:rFonts w:cstheme="minorHAnsi"/>
                <w:sz w:val="24"/>
                <w:szCs w:val="24"/>
              </w:rPr>
            </w:pPr>
            <w:r w:rsidRPr="00D10E64">
              <w:rPr>
                <w:rFonts w:cstheme="minorHAnsi"/>
                <w:sz w:val="24"/>
                <w:szCs w:val="24"/>
              </w:rPr>
              <w:t>2. Select File and then select New Virtual Machine.</w:t>
            </w:r>
          </w:p>
        </w:tc>
      </w:tr>
      <w:tr w:rsidR="00E056E1" w14:paraId="0445FE17" w14:textId="77777777" w:rsidTr="00652C0F">
        <w:tc>
          <w:tcPr>
            <w:tcW w:w="9242" w:type="dxa"/>
          </w:tcPr>
          <w:p w14:paraId="09D67B54" w14:textId="0C317128" w:rsidR="00E056E1" w:rsidRPr="00D10E64" w:rsidRDefault="00E056E1" w:rsidP="00E0466E">
            <w:pPr>
              <w:rPr>
                <w:rFonts w:cstheme="minorHAnsi"/>
                <w:sz w:val="24"/>
                <w:szCs w:val="24"/>
              </w:rPr>
            </w:pPr>
            <w:r w:rsidRPr="00D10E64">
              <w:rPr>
                <w:rFonts w:cstheme="minorHAnsi"/>
                <w:sz w:val="24"/>
                <w:szCs w:val="24"/>
              </w:rPr>
              <w:t>3. On the New Virtual Machine Wizard, click Next.</w:t>
            </w:r>
          </w:p>
        </w:tc>
      </w:tr>
      <w:tr w:rsidR="00E056E1" w14:paraId="761BFD27" w14:textId="77777777" w:rsidTr="00652C0F">
        <w:tc>
          <w:tcPr>
            <w:tcW w:w="9242" w:type="dxa"/>
          </w:tcPr>
          <w:p w14:paraId="17B0D65A" w14:textId="731DB66B" w:rsidR="00E056E1" w:rsidRPr="00D10E64" w:rsidRDefault="00E056E1" w:rsidP="00E0466E">
            <w:pPr>
              <w:rPr>
                <w:rFonts w:cstheme="minorHAnsi"/>
                <w:sz w:val="24"/>
                <w:szCs w:val="24"/>
              </w:rPr>
            </w:pPr>
            <w:r w:rsidRPr="00D10E64">
              <w:rPr>
                <w:rFonts w:cstheme="minorHAnsi"/>
                <w:sz w:val="24"/>
                <w:szCs w:val="24"/>
              </w:rPr>
              <w:t xml:space="preserve">4. On the Guest Operating System Installation page, select the Installer disc </w:t>
            </w:r>
            <w:proofErr w:type="gramStart"/>
            <w:r w:rsidRPr="00D10E64">
              <w:rPr>
                <w:rFonts w:cstheme="minorHAnsi"/>
                <w:sz w:val="24"/>
                <w:szCs w:val="24"/>
              </w:rPr>
              <w:t>image file</w:t>
            </w:r>
            <w:proofErr w:type="gramEnd"/>
            <w:r w:rsidRPr="00D10E64">
              <w:rPr>
                <w:rFonts w:cstheme="minorHAnsi"/>
                <w:sz w:val="24"/>
                <w:szCs w:val="24"/>
              </w:rPr>
              <w:t xml:space="preserve"> (</w:t>
            </w:r>
            <w:proofErr w:type="spellStart"/>
            <w:r w:rsidRPr="00D10E64">
              <w:rPr>
                <w:rFonts w:cstheme="minorHAnsi"/>
                <w:sz w:val="24"/>
                <w:szCs w:val="24"/>
              </w:rPr>
              <w:t>iso</w:t>
            </w:r>
            <w:proofErr w:type="spellEnd"/>
            <w:r w:rsidRPr="00D10E64">
              <w:rPr>
                <w:rFonts w:cstheme="minorHAnsi"/>
                <w:sz w:val="24"/>
                <w:szCs w:val="24"/>
              </w:rPr>
              <w:t>): radio button, browse the location of the Server 2022 ISO image file, and then click Next.</w:t>
            </w:r>
          </w:p>
        </w:tc>
      </w:tr>
      <w:tr w:rsidR="00E056E1" w14:paraId="6EF963A2" w14:textId="77777777" w:rsidTr="00652C0F">
        <w:tc>
          <w:tcPr>
            <w:tcW w:w="9242" w:type="dxa"/>
          </w:tcPr>
          <w:p w14:paraId="5B23296F" w14:textId="67281A74" w:rsidR="00E056E1" w:rsidRPr="00D10E64" w:rsidRDefault="006D1077" w:rsidP="00E0466E">
            <w:pPr>
              <w:rPr>
                <w:rFonts w:cstheme="minorHAnsi"/>
                <w:sz w:val="24"/>
                <w:szCs w:val="24"/>
              </w:rPr>
            </w:pPr>
            <w:r w:rsidRPr="00D10E64">
              <w:rPr>
                <w:rFonts w:cstheme="minorHAnsi"/>
                <w:sz w:val="24"/>
                <w:szCs w:val="24"/>
              </w:rPr>
              <w:t>5. Note: If you use the VMware platform that automatically detects the version of the Windows server, you may be asked to set the following settings: Product key Operating system edition Administrator password Otherwise, you may skip it.</w:t>
            </w:r>
          </w:p>
        </w:tc>
      </w:tr>
      <w:tr w:rsidR="006D1077" w14:paraId="6DE509B7" w14:textId="77777777" w:rsidTr="00652C0F">
        <w:tc>
          <w:tcPr>
            <w:tcW w:w="9242" w:type="dxa"/>
          </w:tcPr>
          <w:p w14:paraId="7242207B" w14:textId="3C1F2874" w:rsidR="006D1077" w:rsidRPr="00D10E64" w:rsidRDefault="006D1077" w:rsidP="00E0466E">
            <w:pPr>
              <w:rPr>
                <w:rFonts w:cstheme="minorHAnsi"/>
                <w:sz w:val="24"/>
                <w:szCs w:val="24"/>
              </w:rPr>
            </w:pPr>
            <w:r w:rsidRPr="00D10E64">
              <w:rPr>
                <w:rFonts w:cstheme="minorHAnsi"/>
                <w:sz w:val="24"/>
                <w:szCs w:val="24"/>
              </w:rPr>
              <w:t>6. On the Select a Guest Operating System page, select the highest supported version of Windows server (in this case Windows Server 2022 or above but it will still support Windows Server 2022), and then click Next.</w:t>
            </w:r>
          </w:p>
        </w:tc>
      </w:tr>
      <w:tr w:rsidR="006D1077" w14:paraId="36B2741D" w14:textId="77777777" w:rsidTr="00652C0F">
        <w:tc>
          <w:tcPr>
            <w:tcW w:w="9242" w:type="dxa"/>
          </w:tcPr>
          <w:p w14:paraId="5843A8E0" w14:textId="771D5519" w:rsidR="006D1077" w:rsidRPr="00D10E64" w:rsidRDefault="006D1077" w:rsidP="00E0466E">
            <w:pPr>
              <w:rPr>
                <w:rFonts w:cstheme="minorHAnsi"/>
                <w:sz w:val="24"/>
                <w:szCs w:val="24"/>
              </w:rPr>
            </w:pPr>
            <w:r w:rsidRPr="00D10E64">
              <w:rPr>
                <w:rFonts w:cstheme="minorHAnsi"/>
                <w:sz w:val="24"/>
                <w:szCs w:val="24"/>
              </w:rPr>
              <w:t>7. On the Name and Virtual Machine page, type DC01 in the Virtual machine name field.</w:t>
            </w:r>
          </w:p>
        </w:tc>
      </w:tr>
      <w:tr w:rsidR="006D1077" w14:paraId="0E4C77E7" w14:textId="77777777" w:rsidTr="00652C0F">
        <w:tc>
          <w:tcPr>
            <w:tcW w:w="9242" w:type="dxa"/>
          </w:tcPr>
          <w:p w14:paraId="03953630" w14:textId="095BAA93" w:rsidR="006D1077" w:rsidRPr="00D10E64" w:rsidRDefault="006D1077" w:rsidP="00E0466E">
            <w:pPr>
              <w:rPr>
                <w:rFonts w:cstheme="minorHAnsi"/>
                <w:sz w:val="24"/>
                <w:szCs w:val="24"/>
              </w:rPr>
            </w:pPr>
            <w:r w:rsidRPr="00D10E64">
              <w:rPr>
                <w:rFonts w:cstheme="minorHAnsi"/>
                <w:sz w:val="24"/>
                <w:szCs w:val="24"/>
              </w:rPr>
              <w:t>8. In the Location field, navigate the location where you want to save the virtual machine, such as C:\Virtual Machines, and then click Next.</w:t>
            </w:r>
          </w:p>
        </w:tc>
      </w:tr>
      <w:tr w:rsidR="006D1077" w14:paraId="7AE9251B" w14:textId="77777777" w:rsidTr="00652C0F">
        <w:tc>
          <w:tcPr>
            <w:tcW w:w="9242" w:type="dxa"/>
          </w:tcPr>
          <w:p w14:paraId="78980448" w14:textId="6560C28C" w:rsidR="006D1077" w:rsidRPr="00D10E64" w:rsidRDefault="006D1077" w:rsidP="00E0466E">
            <w:pPr>
              <w:rPr>
                <w:rFonts w:cstheme="minorHAnsi"/>
                <w:sz w:val="24"/>
                <w:szCs w:val="24"/>
              </w:rPr>
            </w:pPr>
            <w:r w:rsidRPr="00D10E64">
              <w:rPr>
                <w:rFonts w:cstheme="minorHAnsi"/>
                <w:sz w:val="24"/>
                <w:szCs w:val="24"/>
              </w:rPr>
              <w:t xml:space="preserve">9. On the Specify Disk Capacity page, select Store virtual disk as a single file, optionally you can also set the disk size as well, and then click Next. </w:t>
            </w:r>
          </w:p>
        </w:tc>
      </w:tr>
      <w:tr w:rsidR="006D1077" w14:paraId="6F0487A0" w14:textId="77777777" w:rsidTr="00652C0F">
        <w:tc>
          <w:tcPr>
            <w:tcW w:w="9242" w:type="dxa"/>
          </w:tcPr>
          <w:p w14:paraId="67136B34" w14:textId="0ACF30CD" w:rsidR="006D1077" w:rsidRPr="00D10E64" w:rsidRDefault="006D1077" w:rsidP="00E0466E">
            <w:pPr>
              <w:rPr>
                <w:rFonts w:cstheme="minorHAnsi"/>
                <w:sz w:val="24"/>
                <w:szCs w:val="24"/>
              </w:rPr>
            </w:pPr>
            <w:r w:rsidRPr="00D10E64">
              <w:rPr>
                <w:rFonts w:cstheme="minorHAnsi"/>
                <w:sz w:val="24"/>
                <w:szCs w:val="24"/>
              </w:rPr>
              <w:t xml:space="preserve">10. On the Ready to Create Virtual Machine page, click Customize Hardware. </w:t>
            </w:r>
          </w:p>
        </w:tc>
      </w:tr>
      <w:tr w:rsidR="006D1077" w14:paraId="22A9DD8B" w14:textId="77777777" w:rsidTr="00652C0F">
        <w:tc>
          <w:tcPr>
            <w:tcW w:w="9242" w:type="dxa"/>
          </w:tcPr>
          <w:p w14:paraId="2E26D443" w14:textId="08FDE7DC" w:rsidR="006D1077" w:rsidRPr="00D10E64" w:rsidRDefault="006D1077" w:rsidP="00E0466E">
            <w:pPr>
              <w:rPr>
                <w:rFonts w:cstheme="minorHAnsi"/>
                <w:sz w:val="24"/>
                <w:szCs w:val="24"/>
              </w:rPr>
            </w:pPr>
            <w:r w:rsidRPr="00D10E64">
              <w:rPr>
                <w:rFonts w:cstheme="minorHAnsi"/>
                <w:sz w:val="24"/>
                <w:szCs w:val="24"/>
              </w:rPr>
              <w:t>11. On the Hardware window, select Network Adapter in the left pane. Select the Host only radio button, and then click Close.</w:t>
            </w:r>
          </w:p>
        </w:tc>
      </w:tr>
      <w:tr w:rsidR="006D1077" w14:paraId="611AE9FD" w14:textId="77777777" w:rsidTr="00652C0F">
        <w:tc>
          <w:tcPr>
            <w:tcW w:w="9242" w:type="dxa"/>
          </w:tcPr>
          <w:p w14:paraId="1D765EAE" w14:textId="3BEC111A" w:rsidR="006D1077" w:rsidRPr="00D10E64" w:rsidRDefault="006D1077" w:rsidP="00E0466E">
            <w:pPr>
              <w:rPr>
                <w:rFonts w:cstheme="minorHAnsi"/>
                <w:sz w:val="24"/>
                <w:szCs w:val="24"/>
              </w:rPr>
            </w:pPr>
            <w:r w:rsidRPr="00D10E64">
              <w:rPr>
                <w:rFonts w:cstheme="minorHAnsi"/>
                <w:sz w:val="24"/>
                <w:szCs w:val="24"/>
              </w:rPr>
              <w:lastRenderedPageBreak/>
              <w:t>12. Click Finish.</w:t>
            </w:r>
          </w:p>
        </w:tc>
      </w:tr>
      <w:tr w:rsidR="006D1077" w14:paraId="19FB969D" w14:textId="77777777" w:rsidTr="00652C0F">
        <w:tc>
          <w:tcPr>
            <w:tcW w:w="9242" w:type="dxa"/>
          </w:tcPr>
          <w:p w14:paraId="70481FDF" w14:textId="7C5CA95D" w:rsidR="006D1077" w:rsidRPr="00D10E64" w:rsidRDefault="006D1077" w:rsidP="00E0466E">
            <w:pPr>
              <w:rPr>
                <w:rFonts w:cstheme="minorHAnsi"/>
                <w:sz w:val="24"/>
                <w:szCs w:val="24"/>
              </w:rPr>
            </w:pPr>
            <w:r w:rsidRPr="00D10E64">
              <w:rPr>
                <w:rFonts w:cstheme="minorHAnsi"/>
                <w:sz w:val="24"/>
                <w:szCs w:val="24"/>
              </w:rPr>
              <w:t>13. On the VMware console, power on the DC01 virtual machine.</w:t>
            </w:r>
          </w:p>
        </w:tc>
      </w:tr>
      <w:tr w:rsidR="006D1077" w14:paraId="34918A03" w14:textId="77777777" w:rsidTr="00652C0F">
        <w:tc>
          <w:tcPr>
            <w:tcW w:w="9242" w:type="dxa"/>
          </w:tcPr>
          <w:p w14:paraId="16FE4B0A" w14:textId="43E81A44" w:rsidR="006D1077" w:rsidRPr="00D10E64" w:rsidRDefault="006D1077" w:rsidP="00E0466E">
            <w:pPr>
              <w:rPr>
                <w:rFonts w:cstheme="minorHAnsi"/>
                <w:sz w:val="24"/>
                <w:szCs w:val="24"/>
              </w:rPr>
            </w:pPr>
            <w:r w:rsidRPr="00D10E64">
              <w:rPr>
                <w:rFonts w:cstheme="minorHAnsi"/>
                <w:sz w:val="24"/>
                <w:szCs w:val="24"/>
              </w:rPr>
              <w:t>14. On the Windows Setup page, click Next, and then click Install Now.</w:t>
            </w:r>
          </w:p>
        </w:tc>
      </w:tr>
      <w:tr w:rsidR="006D1077" w14:paraId="1E9DA82D" w14:textId="77777777" w:rsidTr="00652C0F">
        <w:tc>
          <w:tcPr>
            <w:tcW w:w="9242" w:type="dxa"/>
          </w:tcPr>
          <w:p w14:paraId="72255E40" w14:textId="6DCDDF9D" w:rsidR="006D1077" w:rsidRPr="00D10E64" w:rsidRDefault="006D1077" w:rsidP="00E0466E">
            <w:pPr>
              <w:rPr>
                <w:rFonts w:cstheme="minorHAnsi"/>
                <w:sz w:val="24"/>
                <w:szCs w:val="24"/>
              </w:rPr>
            </w:pPr>
            <w:r w:rsidRPr="00D10E64">
              <w:rPr>
                <w:rFonts w:cstheme="minorHAnsi"/>
                <w:sz w:val="24"/>
                <w:szCs w:val="24"/>
              </w:rPr>
              <w:t xml:space="preserve">15. On the Select the operating system you want to install page, select the Windows Server 2022 Desktop Experience, and then click Next. </w:t>
            </w:r>
          </w:p>
        </w:tc>
      </w:tr>
      <w:tr w:rsidR="006D1077" w14:paraId="2925A4F8" w14:textId="77777777" w:rsidTr="00652C0F">
        <w:tc>
          <w:tcPr>
            <w:tcW w:w="9242" w:type="dxa"/>
          </w:tcPr>
          <w:p w14:paraId="746D88CA" w14:textId="4B6E14AF" w:rsidR="006D1077" w:rsidRPr="00D10E64" w:rsidRDefault="006D1077" w:rsidP="00E0466E">
            <w:pPr>
              <w:rPr>
                <w:rFonts w:cstheme="minorHAnsi"/>
                <w:sz w:val="24"/>
                <w:szCs w:val="24"/>
              </w:rPr>
            </w:pPr>
            <w:r w:rsidRPr="00D10E64">
              <w:rPr>
                <w:rFonts w:cstheme="minorHAnsi"/>
                <w:sz w:val="24"/>
                <w:szCs w:val="24"/>
              </w:rPr>
              <w:t>16. On the License terms page, select the “I accept the license terms” check box, and then click Next.</w:t>
            </w:r>
          </w:p>
        </w:tc>
      </w:tr>
      <w:tr w:rsidR="006D1077" w14:paraId="7390E66C" w14:textId="77777777" w:rsidTr="00652C0F">
        <w:tc>
          <w:tcPr>
            <w:tcW w:w="9242" w:type="dxa"/>
          </w:tcPr>
          <w:p w14:paraId="3A268A35" w14:textId="58661157" w:rsidR="006D1077" w:rsidRPr="00D10E64" w:rsidRDefault="006D1077" w:rsidP="00E0466E">
            <w:pPr>
              <w:rPr>
                <w:rFonts w:cstheme="minorHAnsi"/>
                <w:sz w:val="24"/>
                <w:szCs w:val="24"/>
              </w:rPr>
            </w:pPr>
            <w:r w:rsidRPr="00D10E64">
              <w:rPr>
                <w:rFonts w:cstheme="minorHAnsi"/>
                <w:sz w:val="24"/>
                <w:szCs w:val="24"/>
              </w:rPr>
              <w:t>17. On the Which type of installation do you want page, select the Custom option, and then click Next.</w:t>
            </w:r>
          </w:p>
        </w:tc>
      </w:tr>
      <w:tr w:rsidR="006D1077" w14:paraId="21F12D21" w14:textId="77777777" w:rsidTr="00652C0F">
        <w:tc>
          <w:tcPr>
            <w:tcW w:w="9242" w:type="dxa"/>
          </w:tcPr>
          <w:p w14:paraId="3F7FB936" w14:textId="2BB8A70F" w:rsidR="006D1077" w:rsidRPr="00D10E64" w:rsidRDefault="006D1077" w:rsidP="00E0466E">
            <w:pPr>
              <w:rPr>
                <w:rFonts w:cstheme="minorHAnsi"/>
                <w:sz w:val="24"/>
                <w:szCs w:val="24"/>
              </w:rPr>
            </w:pPr>
            <w:r w:rsidRPr="00D10E64">
              <w:rPr>
                <w:rFonts w:cstheme="minorHAnsi"/>
                <w:sz w:val="24"/>
                <w:szCs w:val="24"/>
              </w:rPr>
              <w:t>18. On the Where do you want to install Windows page, click Next.</w:t>
            </w:r>
          </w:p>
        </w:tc>
      </w:tr>
      <w:tr w:rsidR="006D1077" w14:paraId="1D898E2A" w14:textId="77777777" w:rsidTr="00652C0F">
        <w:tc>
          <w:tcPr>
            <w:tcW w:w="9242" w:type="dxa"/>
          </w:tcPr>
          <w:p w14:paraId="6C9EA76A" w14:textId="627696C6" w:rsidR="006D1077" w:rsidRPr="00D10E64" w:rsidRDefault="006D1077" w:rsidP="00E0466E">
            <w:pPr>
              <w:rPr>
                <w:rFonts w:cstheme="minorHAnsi"/>
                <w:sz w:val="24"/>
                <w:szCs w:val="24"/>
              </w:rPr>
            </w:pPr>
            <w:r w:rsidRPr="00D10E64">
              <w:rPr>
                <w:rFonts w:cstheme="minorHAnsi"/>
                <w:sz w:val="24"/>
                <w:szCs w:val="24"/>
              </w:rPr>
              <w:t>19. The Installation process will begin, after 10-15 minutes the Customize settings screen will display.</w:t>
            </w:r>
          </w:p>
        </w:tc>
      </w:tr>
      <w:tr w:rsidR="006D1077" w14:paraId="7AB3154E" w14:textId="77777777" w:rsidTr="00652C0F">
        <w:tc>
          <w:tcPr>
            <w:tcW w:w="9242" w:type="dxa"/>
          </w:tcPr>
          <w:p w14:paraId="121CECBF" w14:textId="13A6B5DC" w:rsidR="006D1077" w:rsidRPr="00D10E64" w:rsidRDefault="006D1077" w:rsidP="00E0466E">
            <w:pPr>
              <w:rPr>
                <w:rFonts w:cstheme="minorHAnsi"/>
                <w:sz w:val="24"/>
                <w:szCs w:val="24"/>
              </w:rPr>
            </w:pPr>
            <w:r w:rsidRPr="00D10E64">
              <w:rPr>
                <w:rFonts w:cstheme="minorHAnsi"/>
                <w:sz w:val="24"/>
                <w:szCs w:val="24"/>
              </w:rPr>
              <w:t>20. Set Administrator password as PASSWORD123!</w:t>
            </w:r>
          </w:p>
        </w:tc>
      </w:tr>
      <w:tr w:rsidR="006D1077" w14:paraId="36FAAFFF" w14:textId="77777777" w:rsidTr="00652C0F">
        <w:tc>
          <w:tcPr>
            <w:tcW w:w="9242" w:type="dxa"/>
          </w:tcPr>
          <w:p w14:paraId="512C991C" w14:textId="77777777" w:rsidR="006D1077" w:rsidRPr="00D10E64" w:rsidRDefault="006D1077" w:rsidP="00E0466E">
            <w:pPr>
              <w:rPr>
                <w:rFonts w:cstheme="minorHAnsi"/>
                <w:sz w:val="24"/>
                <w:szCs w:val="24"/>
              </w:rPr>
            </w:pPr>
          </w:p>
        </w:tc>
      </w:tr>
      <w:tr w:rsidR="006D1077" w14:paraId="23F46137" w14:textId="77777777" w:rsidTr="00652C0F">
        <w:tc>
          <w:tcPr>
            <w:tcW w:w="9242" w:type="dxa"/>
          </w:tcPr>
          <w:p w14:paraId="60BBE95C" w14:textId="592316E0" w:rsidR="006D1077" w:rsidRPr="008F54BA" w:rsidRDefault="006D1077" w:rsidP="008F54BA">
            <w:pPr>
              <w:jc w:val="center"/>
              <w:rPr>
                <w:rFonts w:cstheme="minorHAnsi"/>
                <w:i/>
                <w:color w:val="548DD4" w:themeColor="text2" w:themeTint="99"/>
                <w:sz w:val="24"/>
                <w:szCs w:val="24"/>
              </w:rPr>
            </w:pPr>
            <w:r w:rsidRPr="008F54BA">
              <w:rPr>
                <w:rFonts w:cstheme="minorHAnsi"/>
                <w:b/>
                <w:i/>
                <w:color w:val="548DD4" w:themeColor="text2" w:themeTint="99"/>
                <w:sz w:val="24"/>
                <w:szCs w:val="24"/>
              </w:rPr>
              <w:t>Task 2.1: Configuring the DC01 Virtual Machine</w:t>
            </w:r>
          </w:p>
        </w:tc>
      </w:tr>
      <w:tr w:rsidR="006D1077" w14:paraId="3F908852" w14:textId="77777777" w:rsidTr="00652C0F">
        <w:tc>
          <w:tcPr>
            <w:tcW w:w="9242" w:type="dxa"/>
          </w:tcPr>
          <w:p w14:paraId="65F693CA" w14:textId="26CA9525" w:rsidR="006D1077" w:rsidRPr="00D10E64" w:rsidRDefault="006D1077" w:rsidP="00E0466E">
            <w:pPr>
              <w:rPr>
                <w:rFonts w:cstheme="minorHAnsi"/>
                <w:b/>
                <w:sz w:val="24"/>
                <w:szCs w:val="24"/>
              </w:rPr>
            </w:pPr>
            <w:r w:rsidRPr="00D10E64">
              <w:rPr>
                <w:rFonts w:cstheme="minorHAnsi"/>
                <w:sz w:val="24"/>
                <w:szCs w:val="24"/>
              </w:rPr>
              <w:t>1. Sign in to DC1 with the Administrator account.</w:t>
            </w:r>
          </w:p>
        </w:tc>
      </w:tr>
      <w:tr w:rsidR="006D1077" w14:paraId="6CFDCEA8" w14:textId="77777777" w:rsidTr="00652C0F">
        <w:tc>
          <w:tcPr>
            <w:tcW w:w="9242" w:type="dxa"/>
          </w:tcPr>
          <w:p w14:paraId="3892A62D" w14:textId="5FEDF9B7" w:rsidR="006D1077" w:rsidRPr="00D10E64" w:rsidRDefault="006D1077" w:rsidP="00E0466E">
            <w:pPr>
              <w:rPr>
                <w:rFonts w:cstheme="minorHAnsi"/>
                <w:sz w:val="24"/>
                <w:szCs w:val="24"/>
              </w:rPr>
            </w:pPr>
            <w:r w:rsidRPr="00D10E64">
              <w:rPr>
                <w:rFonts w:cstheme="minorHAnsi"/>
                <w:sz w:val="24"/>
                <w:szCs w:val="24"/>
              </w:rPr>
              <w:t>2. Open the System Properties (</w:t>
            </w:r>
            <w:proofErr w:type="spellStart"/>
            <w:r w:rsidRPr="00D10E64">
              <w:rPr>
                <w:rFonts w:cstheme="minorHAnsi"/>
                <w:sz w:val="24"/>
                <w:szCs w:val="24"/>
              </w:rPr>
              <w:t>sysdm.cpl</w:t>
            </w:r>
            <w:proofErr w:type="spellEnd"/>
            <w:r w:rsidRPr="00D10E64">
              <w:rPr>
                <w:rFonts w:cstheme="minorHAnsi"/>
                <w:sz w:val="24"/>
                <w:szCs w:val="24"/>
              </w:rPr>
              <w:t>) and set the computer name as DC01.</w:t>
            </w:r>
          </w:p>
        </w:tc>
      </w:tr>
      <w:tr w:rsidR="006D1077" w14:paraId="7FF26204" w14:textId="77777777" w:rsidTr="00652C0F">
        <w:tc>
          <w:tcPr>
            <w:tcW w:w="9242" w:type="dxa"/>
          </w:tcPr>
          <w:p w14:paraId="40EDDADF" w14:textId="79CB1898" w:rsidR="006D1077" w:rsidRPr="00D10E64" w:rsidRDefault="006D1077" w:rsidP="00E0466E">
            <w:pPr>
              <w:rPr>
                <w:rFonts w:cstheme="minorHAnsi"/>
                <w:sz w:val="24"/>
                <w:szCs w:val="24"/>
              </w:rPr>
            </w:pPr>
            <w:r w:rsidRPr="00D10E64">
              <w:rPr>
                <w:rFonts w:cstheme="minorHAnsi"/>
                <w:sz w:val="24"/>
                <w:szCs w:val="24"/>
              </w:rPr>
              <w:t xml:space="preserve">3. Restart and sign in to the system with the Administrator account. After some time, the Server Manager console will display. </w:t>
            </w:r>
          </w:p>
        </w:tc>
      </w:tr>
      <w:tr w:rsidR="006D1077" w14:paraId="7641C107" w14:textId="77777777" w:rsidTr="00652C0F">
        <w:tc>
          <w:tcPr>
            <w:tcW w:w="9242" w:type="dxa"/>
          </w:tcPr>
          <w:p w14:paraId="3CB7E7BB" w14:textId="4D552180" w:rsidR="006D1077" w:rsidRPr="00D10E64" w:rsidRDefault="006D1077" w:rsidP="00E0466E">
            <w:pPr>
              <w:rPr>
                <w:rFonts w:cstheme="minorHAnsi"/>
                <w:sz w:val="24"/>
                <w:szCs w:val="24"/>
              </w:rPr>
            </w:pPr>
            <w:r w:rsidRPr="00D10E64">
              <w:rPr>
                <w:rFonts w:cstheme="minorHAnsi"/>
                <w:sz w:val="24"/>
                <w:szCs w:val="24"/>
              </w:rPr>
              <w:t xml:space="preserve">3. Restart and sign in to the system with the Administrator account. After some time, the Server Manager console will display. </w:t>
            </w:r>
          </w:p>
        </w:tc>
      </w:tr>
      <w:tr w:rsidR="006D1077" w14:paraId="164E7B72" w14:textId="77777777" w:rsidTr="00652C0F">
        <w:tc>
          <w:tcPr>
            <w:tcW w:w="9242" w:type="dxa"/>
          </w:tcPr>
          <w:p w14:paraId="6A2E8919" w14:textId="4F55B126" w:rsidR="006D1077" w:rsidRPr="00D10E64" w:rsidRDefault="006D1077" w:rsidP="00E0466E">
            <w:pPr>
              <w:rPr>
                <w:rFonts w:cstheme="minorHAnsi"/>
                <w:sz w:val="24"/>
                <w:szCs w:val="24"/>
              </w:rPr>
            </w:pPr>
            <w:r w:rsidRPr="00D10E64">
              <w:rPr>
                <w:rFonts w:cstheme="minorHAnsi"/>
                <w:sz w:val="24"/>
                <w:szCs w:val="24"/>
              </w:rPr>
              <w:t xml:space="preserve">4. Open the Run dialog box, type </w:t>
            </w:r>
            <w:proofErr w:type="spellStart"/>
            <w:r w:rsidRPr="00D10E64">
              <w:rPr>
                <w:rFonts w:cstheme="minorHAnsi"/>
                <w:sz w:val="24"/>
                <w:szCs w:val="24"/>
              </w:rPr>
              <w:t>ncpa.cpl</w:t>
            </w:r>
            <w:proofErr w:type="spellEnd"/>
            <w:r w:rsidRPr="00D10E64">
              <w:rPr>
                <w:rFonts w:cstheme="minorHAnsi"/>
                <w:sz w:val="24"/>
                <w:szCs w:val="24"/>
              </w:rPr>
              <w:t xml:space="preserve">, and then press Enter. </w:t>
            </w:r>
          </w:p>
        </w:tc>
      </w:tr>
      <w:tr w:rsidR="006D1077" w14:paraId="50930439" w14:textId="77777777" w:rsidTr="00652C0F">
        <w:tc>
          <w:tcPr>
            <w:tcW w:w="9242" w:type="dxa"/>
          </w:tcPr>
          <w:p w14:paraId="4E98A231" w14:textId="3315D10E" w:rsidR="006D1077" w:rsidRPr="00D10E64" w:rsidRDefault="006D1077" w:rsidP="00E0466E">
            <w:pPr>
              <w:rPr>
                <w:rFonts w:cstheme="minorHAnsi"/>
                <w:sz w:val="24"/>
                <w:szCs w:val="24"/>
              </w:rPr>
            </w:pPr>
            <w:r w:rsidRPr="00D10E64">
              <w:rPr>
                <w:rFonts w:cstheme="minorHAnsi"/>
                <w:sz w:val="24"/>
                <w:szCs w:val="24"/>
              </w:rPr>
              <w:t>5. Select and right-click the active network adapter, and then select Properties.</w:t>
            </w:r>
          </w:p>
        </w:tc>
      </w:tr>
      <w:tr w:rsidR="006D1077" w14:paraId="285C820F" w14:textId="77777777" w:rsidTr="00652C0F">
        <w:tc>
          <w:tcPr>
            <w:tcW w:w="9242" w:type="dxa"/>
          </w:tcPr>
          <w:p w14:paraId="4BCD91BB" w14:textId="53B5A1CD" w:rsidR="006D1077" w:rsidRPr="00D10E64" w:rsidRDefault="006D1077" w:rsidP="00E0466E">
            <w:pPr>
              <w:rPr>
                <w:rFonts w:cstheme="minorHAnsi"/>
                <w:sz w:val="24"/>
                <w:szCs w:val="24"/>
              </w:rPr>
            </w:pPr>
            <w:r w:rsidRPr="00D10E64">
              <w:rPr>
                <w:rFonts w:cstheme="minorHAnsi"/>
                <w:sz w:val="24"/>
                <w:szCs w:val="24"/>
              </w:rPr>
              <w:t xml:space="preserve">6. Set the following TCP/IP settings: IP address: 192.168.1.222. Subnet mask: 255.255.255.0 Default </w:t>
            </w:r>
            <w:r w:rsidR="003635F7" w:rsidRPr="00D10E64">
              <w:rPr>
                <w:rFonts w:cstheme="minorHAnsi"/>
                <w:sz w:val="24"/>
                <w:szCs w:val="24"/>
              </w:rPr>
              <w:t>Ga</w:t>
            </w:r>
            <w:r w:rsidRPr="00D10E64">
              <w:rPr>
                <w:rFonts w:cstheme="minorHAnsi"/>
                <w:sz w:val="24"/>
                <w:szCs w:val="24"/>
              </w:rPr>
              <w:t>teway: 127.0.0.1. Preferred DNS server: 192.168.1.1.</w:t>
            </w:r>
          </w:p>
        </w:tc>
      </w:tr>
      <w:tr w:rsidR="003635F7" w14:paraId="002147E9" w14:textId="77777777" w:rsidTr="00652C0F">
        <w:tc>
          <w:tcPr>
            <w:tcW w:w="9242" w:type="dxa"/>
          </w:tcPr>
          <w:p w14:paraId="62C379B7" w14:textId="68E57CB8" w:rsidR="003635F7" w:rsidRPr="00D10E64" w:rsidRDefault="003635F7" w:rsidP="00796BF1">
            <w:pPr>
              <w:rPr>
                <w:rFonts w:cstheme="minorHAnsi"/>
                <w:sz w:val="24"/>
                <w:szCs w:val="24"/>
              </w:rPr>
            </w:pPr>
            <w:r w:rsidRPr="00D10E64">
              <w:rPr>
                <w:rFonts w:cstheme="minorHAnsi"/>
                <w:sz w:val="24"/>
                <w:szCs w:val="24"/>
              </w:rPr>
              <w:t>7. Close the Network Connections console</w:t>
            </w:r>
            <w:r w:rsidR="00796BF1" w:rsidRPr="00D10E64">
              <w:rPr>
                <w:rFonts w:cstheme="minorHAnsi"/>
                <w:sz w:val="24"/>
                <w:szCs w:val="24"/>
              </w:rPr>
              <w:t xml:space="preserve"> </w:t>
            </w:r>
            <w:r w:rsidR="00796BF1" w:rsidRPr="00D10E64">
              <w:rPr>
                <w:rFonts w:cstheme="minorHAnsi"/>
                <w:sz w:val="24"/>
                <w:szCs w:val="24"/>
              </w:rPr>
              <w:fldChar w:fldCharType="begin"/>
            </w:r>
            <w:r w:rsidR="00796BF1" w:rsidRPr="00D10E64">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Guide_ Step By Step Lab Guide&lt;/title&gt;&lt;/titles&gt;&lt;dates&gt;&lt;year&gt;2016&lt;/year&gt;&lt;/dates&gt;&lt;urls&gt;&lt;/urls&gt;&lt;/record&gt;&lt;/Cite&gt;&lt;/EndNote&gt;</w:instrText>
            </w:r>
            <w:r w:rsidR="00796BF1" w:rsidRPr="00D10E64">
              <w:rPr>
                <w:rFonts w:cstheme="minorHAnsi"/>
                <w:sz w:val="24"/>
                <w:szCs w:val="24"/>
              </w:rPr>
              <w:fldChar w:fldCharType="separate"/>
            </w:r>
            <w:r w:rsidR="00796BF1" w:rsidRPr="00D10E64">
              <w:rPr>
                <w:rFonts w:cstheme="minorHAnsi"/>
                <w:noProof/>
                <w:sz w:val="24"/>
                <w:szCs w:val="24"/>
              </w:rPr>
              <w:t>(Mark, 2016)</w:t>
            </w:r>
            <w:r w:rsidR="00796BF1" w:rsidRPr="00D10E64">
              <w:rPr>
                <w:rFonts w:cstheme="minorHAnsi"/>
                <w:sz w:val="24"/>
                <w:szCs w:val="24"/>
              </w:rPr>
              <w:fldChar w:fldCharType="end"/>
            </w:r>
            <w:r w:rsidRPr="00D10E64">
              <w:rPr>
                <w:rFonts w:cstheme="minorHAnsi"/>
                <w:sz w:val="24"/>
                <w:szCs w:val="24"/>
              </w:rPr>
              <w:t>.</w:t>
            </w:r>
          </w:p>
        </w:tc>
      </w:tr>
      <w:tr w:rsidR="001B26A4" w14:paraId="5CBFE3F2" w14:textId="77777777" w:rsidTr="00652C0F">
        <w:tc>
          <w:tcPr>
            <w:tcW w:w="9242" w:type="dxa"/>
          </w:tcPr>
          <w:p w14:paraId="579726FF" w14:textId="77777777" w:rsidR="001B26A4" w:rsidRPr="00D10E64" w:rsidRDefault="001B26A4" w:rsidP="00E0466E">
            <w:pPr>
              <w:rPr>
                <w:rFonts w:cstheme="minorHAnsi"/>
                <w:sz w:val="24"/>
                <w:szCs w:val="24"/>
              </w:rPr>
            </w:pPr>
          </w:p>
        </w:tc>
      </w:tr>
      <w:tr w:rsidR="001B26A4" w14:paraId="20D47EAF" w14:textId="77777777" w:rsidTr="00652C0F">
        <w:tc>
          <w:tcPr>
            <w:tcW w:w="9242" w:type="dxa"/>
          </w:tcPr>
          <w:p w14:paraId="4898968D" w14:textId="4D597AAA" w:rsidR="001B26A4" w:rsidRPr="00D10E64" w:rsidRDefault="008F54BA" w:rsidP="00E0466E">
            <w:pPr>
              <w:rPr>
                <w:rFonts w:cstheme="minorHAnsi"/>
                <w:sz w:val="24"/>
                <w:szCs w:val="24"/>
              </w:rPr>
            </w:pPr>
            <w:r>
              <w:t>Task 1: Configuring DC0</w:t>
            </w:r>
            <w:r w:rsidR="001B26A4">
              <w:t>1 as a Domain Controller without Installing the DNS Server Role</w:t>
            </w:r>
          </w:p>
        </w:tc>
      </w:tr>
      <w:tr w:rsidR="001B26A4" w14:paraId="01CA9B55" w14:textId="77777777" w:rsidTr="00652C0F">
        <w:tc>
          <w:tcPr>
            <w:tcW w:w="9242" w:type="dxa"/>
          </w:tcPr>
          <w:p w14:paraId="64E35F44" w14:textId="31D10B72" w:rsidR="001B26A4" w:rsidRPr="00D10E64" w:rsidRDefault="008F54BA" w:rsidP="00E0466E">
            <w:pPr>
              <w:rPr>
                <w:rFonts w:cstheme="minorHAnsi"/>
                <w:sz w:val="24"/>
                <w:szCs w:val="24"/>
              </w:rPr>
            </w:pPr>
            <w:r>
              <w:t>1. Sign in to DC0</w:t>
            </w:r>
            <w:r w:rsidR="001B26A4">
              <w:t>1 with the Administrator account.</w:t>
            </w:r>
          </w:p>
        </w:tc>
      </w:tr>
      <w:tr w:rsidR="001B26A4" w14:paraId="5CAE69E5" w14:textId="77777777" w:rsidTr="00652C0F">
        <w:tc>
          <w:tcPr>
            <w:tcW w:w="9242" w:type="dxa"/>
          </w:tcPr>
          <w:p w14:paraId="54B5C75F" w14:textId="7408BD07" w:rsidR="001B26A4" w:rsidRPr="00D10E64" w:rsidRDefault="001B26A4" w:rsidP="00E0466E">
            <w:pPr>
              <w:rPr>
                <w:rFonts w:cstheme="minorHAnsi"/>
                <w:sz w:val="24"/>
                <w:szCs w:val="24"/>
              </w:rPr>
            </w:pPr>
            <w:r>
              <w:t>2. On the Server Manager console, click the Add roles and features link.</w:t>
            </w:r>
          </w:p>
        </w:tc>
      </w:tr>
      <w:tr w:rsidR="001B26A4" w14:paraId="5B920E5E" w14:textId="77777777" w:rsidTr="00652C0F">
        <w:tc>
          <w:tcPr>
            <w:tcW w:w="9242" w:type="dxa"/>
          </w:tcPr>
          <w:p w14:paraId="2A2153A1" w14:textId="3A2F5519" w:rsidR="001B26A4" w:rsidRPr="00D10E64" w:rsidRDefault="001B26A4" w:rsidP="00E0466E">
            <w:pPr>
              <w:rPr>
                <w:rFonts w:cstheme="minorHAnsi"/>
                <w:sz w:val="24"/>
                <w:szCs w:val="24"/>
              </w:rPr>
            </w:pPr>
            <w:r>
              <w:t>3. On the Before you begin page of the Add Roles and Features Wizard, click Next.</w:t>
            </w:r>
          </w:p>
        </w:tc>
      </w:tr>
      <w:tr w:rsidR="001B26A4" w14:paraId="2441157E" w14:textId="77777777" w:rsidTr="00652C0F">
        <w:tc>
          <w:tcPr>
            <w:tcW w:w="9242" w:type="dxa"/>
          </w:tcPr>
          <w:p w14:paraId="0D3E25E9" w14:textId="1586CD61" w:rsidR="001B26A4" w:rsidRPr="00D10E64" w:rsidRDefault="001B26A4" w:rsidP="00E0466E">
            <w:pPr>
              <w:rPr>
                <w:rFonts w:cstheme="minorHAnsi"/>
                <w:sz w:val="24"/>
                <w:szCs w:val="24"/>
              </w:rPr>
            </w:pPr>
            <w:r>
              <w:t>4. On the Select installation type page, click Next.</w:t>
            </w:r>
          </w:p>
        </w:tc>
      </w:tr>
      <w:tr w:rsidR="001B26A4" w14:paraId="559577EB" w14:textId="77777777" w:rsidTr="00652C0F">
        <w:tc>
          <w:tcPr>
            <w:tcW w:w="9242" w:type="dxa"/>
          </w:tcPr>
          <w:p w14:paraId="6FE23EF0" w14:textId="7CBFB3AF" w:rsidR="001B26A4" w:rsidRPr="00D10E64" w:rsidRDefault="001B26A4" w:rsidP="008F54BA">
            <w:pPr>
              <w:rPr>
                <w:rFonts w:cstheme="minorHAnsi"/>
                <w:sz w:val="24"/>
                <w:szCs w:val="24"/>
              </w:rPr>
            </w:pPr>
            <w:r>
              <w:t>5. On the Select destination se</w:t>
            </w:r>
            <w:r w:rsidR="008F54BA">
              <w:t>rver page, make sure that DC0</w:t>
            </w:r>
            <w:r>
              <w:t>1.</w:t>
            </w:r>
            <w:r w:rsidR="008F54BA">
              <w:t>widgetllc</w:t>
            </w:r>
            <w:r>
              <w:t>.</w:t>
            </w:r>
            <w:r w:rsidR="008F54BA">
              <w:t>internal</w:t>
            </w:r>
            <w:r>
              <w:t xml:space="preserve"> is selected, and then click Next.</w:t>
            </w:r>
          </w:p>
        </w:tc>
      </w:tr>
      <w:tr w:rsidR="001B26A4" w14:paraId="754EA25E" w14:textId="77777777" w:rsidTr="00652C0F">
        <w:tc>
          <w:tcPr>
            <w:tcW w:w="9242" w:type="dxa"/>
          </w:tcPr>
          <w:p w14:paraId="62266070" w14:textId="263CC473" w:rsidR="001B26A4" w:rsidRPr="00D10E64" w:rsidRDefault="001B26A4" w:rsidP="00E0466E">
            <w:pPr>
              <w:rPr>
                <w:rFonts w:cstheme="minorHAnsi"/>
                <w:sz w:val="24"/>
                <w:szCs w:val="24"/>
              </w:rPr>
            </w:pPr>
            <w:r>
              <w:t>6. On the Select server roles page, select the Active Directory Domain Services check box.</w:t>
            </w:r>
          </w:p>
        </w:tc>
      </w:tr>
      <w:tr w:rsidR="001B26A4" w14:paraId="7F757F79" w14:textId="77777777" w:rsidTr="00652C0F">
        <w:tc>
          <w:tcPr>
            <w:tcW w:w="9242" w:type="dxa"/>
          </w:tcPr>
          <w:p w14:paraId="64B7EFC0" w14:textId="5C71D6BA" w:rsidR="001B26A4" w:rsidRPr="00D10E64" w:rsidRDefault="001B26A4" w:rsidP="00E0466E">
            <w:pPr>
              <w:rPr>
                <w:rFonts w:cstheme="minorHAnsi"/>
                <w:sz w:val="24"/>
                <w:szCs w:val="24"/>
              </w:rPr>
            </w:pPr>
            <w:r>
              <w:t>7. On the Add Roles and Features Wizard dialog box, click Add Features, and then click Next.</w:t>
            </w:r>
          </w:p>
        </w:tc>
      </w:tr>
      <w:tr w:rsidR="001B26A4" w14:paraId="279D25A1" w14:textId="77777777" w:rsidTr="00652C0F">
        <w:tc>
          <w:tcPr>
            <w:tcW w:w="9242" w:type="dxa"/>
          </w:tcPr>
          <w:p w14:paraId="59A84648" w14:textId="1402F297" w:rsidR="001B26A4" w:rsidRPr="00D10E64" w:rsidRDefault="001B26A4" w:rsidP="00E0466E">
            <w:pPr>
              <w:rPr>
                <w:rFonts w:cstheme="minorHAnsi"/>
                <w:sz w:val="24"/>
                <w:szCs w:val="24"/>
              </w:rPr>
            </w:pPr>
            <w:r>
              <w:t>8. On the Select features page, click Next.</w:t>
            </w:r>
          </w:p>
        </w:tc>
      </w:tr>
      <w:tr w:rsidR="001B26A4" w14:paraId="2CFC17EF" w14:textId="77777777" w:rsidTr="00652C0F">
        <w:tc>
          <w:tcPr>
            <w:tcW w:w="9242" w:type="dxa"/>
          </w:tcPr>
          <w:p w14:paraId="29F4BCCF" w14:textId="1F267941" w:rsidR="001B26A4" w:rsidRPr="00D10E64" w:rsidRDefault="001B26A4" w:rsidP="00E0466E">
            <w:pPr>
              <w:rPr>
                <w:rFonts w:cstheme="minorHAnsi"/>
                <w:sz w:val="24"/>
                <w:szCs w:val="24"/>
              </w:rPr>
            </w:pPr>
            <w:r>
              <w:t>9. On the Active Directory Domain Services page, click Next.</w:t>
            </w:r>
          </w:p>
        </w:tc>
      </w:tr>
      <w:tr w:rsidR="001B26A4" w14:paraId="49EB3F9B" w14:textId="77777777" w:rsidTr="00652C0F">
        <w:tc>
          <w:tcPr>
            <w:tcW w:w="9242" w:type="dxa"/>
          </w:tcPr>
          <w:p w14:paraId="5E2EF148" w14:textId="31A02113" w:rsidR="001B26A4" w:rsidRPr="00D10E64" w:rsidRDefault="001B26A4" w:rsidP="00E0466E">
            <w:pPr>
              <w:rPr>
                <w:rFonts w:cstheme="minorHAnsi"/>
                <w:sz w:val="24"/>
                <w:szCs w:val="24"/>
              </w:rPr>
            </w:pPr>
            <w:r>
              <w:t>10. On the Confirm installation selections page, click Install.</w:t>
            </w:r>
          </w:p>
        </w:tc>
      </w:tr>
      <w:tr w:rsidR="001B26A4" w14:paraId="0B8DF0C6" w14:textId="77777777" w:rsidTr="00652C0F">
        <w:tc>
          <w:tcPr>
            <w:tcW w:w="9242" w:type="dxa"/>
          </w:tcPr>
          <w:p w14:paraId="60F3FF17" w14:textId="2403B338" w:rsidR="001B26A4" w:rsidRPr="00D10E64" w:rsidRDefault="001B26A4" w:rsidP="00E0466E">
            <w:pPr>
              <w:rPr>
                <w:rFonts w:cstheme="minorHAnsi"/>
                <w:sz w:val="24"/>
                <w:szCs w:val="24"/>
              </w:rPr>
            </w:pPr>
            <w:r>
              <w:t>11. The installation process will start. Click Close, once the installation succeeded</w:t>
            </w:r>
            <w:r>
              <w:t>.</w:t>
            </w:r>
          </w:p>
        </w:tc>
      </w:tr>
      <w:tr w:rsidR="001B26A4" w14:paraId="2DF1F4D6" w14:textId="77777777" w:rsidTr="00652C0F">
        <w:tc>
          <w:tcPr>
            <w:tcW w:w="9242" w:type="dxa"/>
          </w:tcPr>
          <w:p w14:paraId="5F5A801E" w14:textId="27E5ADDF" w:rsidR="001B26A4" w:rsidRPr="00D10E64" w:rsidRDefault="001B26A4" w:rsidP="00E0466E">
            <w:pPr>
              <w:rPr>
                <w:rFonts w:cstheme="minorHAnsi"/>
                <w:sz w:val="24"/>
                <w:szCs w:val="24"/>
              </w:rPr>
            </w:pPr>
            <w:r>
              <w:t>12. On the Server Manager console, click the Notifications icon, and then click the Promote this server to a domain controller link, as shown in the following figure.</w:t>
            </w:r>
          </w:p>
        </w:tc>
      </w:tr>
      <w:tr w:rsidR="001B26A4" w14:paraId="57CE5A5F" w14:textId="77777777" w:rsidTr="00652C0F">
        <w:tc>
          <w:tcPr>
            <w:tcW w:w="9242" w:type="dxa"/>
          </w:tcPr>
          <w:p w14:paraId="13344882" w14:textId="0162C1D2" w:rsidR="001B26A4" w:rsidRPr="00D10E64" w:rsidRDefault="001B26A4" w:rsidP="00B2308A">
            <w:pPr>
              <w:rPr>
                <w:rFonts w:cstheme="minorHAnsi"/>
                <w:sz w:val="24"/>
                <w:szCs w:val="24"/>
              </w:rPr>
            </w:pPr>
            <w:r>
              <w:t xml:space="preserve">13. On the Deployment Configuration page of the Active Directory Domain Services Configuration Wizard, make sure that the </w:t>
            </w:r>
            <w:r w:rsidR="00B2308A" w:rsidRPr="00D10E64">
              <w:rPr>
                <w:rFonts w:cstheme="minorHAnsi"/>
                <w:sz w:val="24"/>
                <w:szCs w:val="24"/>
              </w:rPr>
              <w:t>Add a new forest radio button</w:t>
            </w:r>
            <w:r w:rsidR="00B2308A">
              <w:t xml:space="preserve"> </w:t>
            </w:r>
            <w:r>
              <w:t>is selected.</w:t>
            </w:r>
          </w:p>
        </w:tc>
      </w:tr>
      <w:tr w:rsidR="001B26A4" w14:paraId="6C9FC8D8" w14:textId="77777777" w:rsidTr="00652C0F">
        <w:tc>
          <w:tcPr>
            <w:tcW w:w="9242" w:type="dxa"/>
          </w:tcPr>
          <w:p w14:paraId="226DE2BA" w14:textId="4B8F089B" w:rsidR="001B26A4" w:rsidRPr="00D10E64" w:rsidRDefault="001B26A4" w:rsidP="00E0466E">
            <w:pPr>
              <w:rPr>
                <w:rFonts w:cstheme="minorHAnsi"/>
                <w:sz w:val="24"/>
                <w:szCs w:val="24"/>
              </w:rPr>
            </w:pPr>
            <w:r>
              <w:t>14. Under the Supply the credentials to perform this operation section, click Change</w:t>
            </w:r>
            <w:r>
              <w:t>.</w:t>
            </w:r>
          </w:p>
        </w:tc>
      </w:tr>
      <w:tr w:rsidR="001B26A4" w14:paraId="379DED11" w14:textId="77777777" w:rsidTr="00652C0F">
        <w:tc>
          <w:tcPr>
            <w:tcW w:w="9242" w:type="dxa"/>
          </w:tcPr>
          <w:p w14:paraId="09525BF1" w14:textId="68717A54" w:rsidR="001B26A4" w:rsidRPr="00D10E64" w:rsidRDefault="001B26A4" w:rsidP="00E0466E">
            <w:pPr>
              <w:rPr>
                <w:rFonts w:cstheme="minorHAnsi"/>
                <w:sz w:val="24"/>
                <w:szCs w:val="24"/>
              </w:rPr>
            </w:pPr>
            <w:r>
              <w:t>15. On the Windows Security dialog box, in the User name text box, type MCSALAB\Administrator. In the P</w:t>
            </w:r>
            <w:r w:rsidR="008F54BA">
              <w:t>assword text box, type Password</w:t>
            </w:r>
            <w:r>
              <w:t>123</w:t>
            </w:r>
            <w:proofErr w:type="gramStart"/>
            <w:r w:rsidR="008F54BA">
              <w:t>!</w:t>
            </w:r>
            <w:r>
              <w:t>.</w:t>
            </w:r>
            <w:proofErr w:type="gramEnd"/>
          </w:p>
        </w:tc>
      </w:tr>
      <w:tr w:rsidR="001B26A4" w14:paraId="4B439658" w14:textId="77777777" w:rsidTr="00652C0F">
        <w:tc>
          <w:tcPr>
            <w:tcW w:w="9242" w:type="dxa"/>
          </w:tcPr>
          <w:p w14:paraId="409C67B6" w14:textId="706853B1" w:rsidR="001B26A4" w:rsidRPr="00D10E64" w:rsidRDefault="001B26A4" w:rsidP="00E0466E">
            <w:pPr>
              <w:rPr>
                <w:rFonts w:cstheme="minorHAnsi"/>
                <w:sz w:val="24"/>
                <w:szCs w:val="24"/>
              </w:rPr>
            </w:pPr>
            <w:r>
              <w:t xml:space="preserve">16. The Deployment Configuration page is returned, as shown in the following figure. Review the </w:t>
            </w:r>
            <w:r>
              <w:lastRenderedPageBreak/>
              <w:t>selected options, and then click Next.</w:t>
            </w:r>
          </w:p>
        </w:tc>
      </w:tr>
      <w:tr w:rsidR="001B26A4" w14:paraId="000413AE" w14:textId="77777777" w:rsidTr="00652C0F">
        <w:tc>
          <w:tcPr>
            <w:tcW w:w="9242" w:type="dxa"/>
          </w:tcPr>
          <w:p w14:paraId="0C4CF949" w14:textId="418CBFA3" w:rsidR="001B26A4" w:rsidRPr="00D10E64" w:rsidRDefault="001B26A4" w:rsidP="00E0466E">
            <w:pPr>
              <w:rPr>
                <w:rFonts w:cstheme="minorHAnsi"/>
                <w:sz w:val="24"/>
                <w:szCs w:val="24"/>
              </w:rPr>
            </w:pPr>
            <w:r>
              <w:lastRenderedPageBreak/>
              <w:t>17. On the Domain Controller Options page, clear the Domain Name System (DNS) server check box.</w:t>
            </w:r>
          </w:p>
        </w:tc>
      </w:tr>
      <w:tr w:rsidR="001B26A4" w14:paraId="6B3A11DA" w14:textId="77777777" w:rsidTr="00652C0F">
        <w:tc>
          <w:tcPr>
            <w:tcW w:w="9242" w:type="dxa"/>
          </w:tcPr>
          <w:p w14:paraId="3773A97E" w14:textId="1D8FB4E6" w:rsidR="001B26A4" w:rsidRPr="00D10E64" w:rsidRDefault="001B26A4" w:rsidP="00E0466E">
            <w:pPr>
              <w:rPr>
                <w:rFonts w:cstheme="minorHAnsi"/>
                <w:sz w:val="24"/>
                <w:szCs w:val="24"/>
              </w:rPr>
            </w:pPr>
            <w:r>
              <w:t>18. Under the DSRM password se</w:t>
            </w:r>
            <w:r w:rsidR="008F54BA">
              <w:t>ction, type Password</w:t>
            </w:r>
            <w:r>
              <w:t>123</w:t>
            </w:r>
            <w:r w:rsidR="008F54BA">
              <w:t>!</w:t>
            </w:r>
            <w:r>
              <w:t xml:space="preserve"> </w:t>
            </w:r>
            <w:proofErr w:type="gramStart"/>
            <w:r>
              <w:t>in</w:t>
            </w:r>
            <w:proofErr w:type="gramEnd"/>
            <w:r>
              <w:t xml:space="preserve"> the Password a</w:t>
            </w:r>
            <w:r w:rsidR="008F54BA">
              <w:t>nd Confirm password text boxes</w:t>
            </w:r>
            <w:r>
              <w:t>, and then click Next.</w:t>
            </w:r>
          </w:p>
        </w:tc>
      </w:tr>
      <w:tr w:rsidR="001B26A4" w14:paraId="4ABDC67B" w14:textId="77777777" w:rsidTr="00652C0F">
        <w:tc>
          <w:tcPr>
            <w:tcW w:w="9242" w:type="dxa"/>
          </w:tcPr>
          <w:p w14:paraId="5324EDA5" w14:textId="23FD58FB" w:rsidR="001B26A4" w:rsidRPr="00D10E64" w:rsidRDefault="001B26A4" w:rsidP="00E0466E">
            <w:pPr>
              <w:rPr>
                <w:rFonts w:cstheme="minorHAnsi"/>
                <w:sz w:val="24"/>
                <w:szCs w:val="24"/>
              </w:rPr>
            </w:pPr>
            <w:r>
              <w:t>19. Click Next, until the Prerequisites Check page is displayed.</w:t>
            </w:r>
          </w:p>
        </w:tc>
      </w:tr>
      <w:tr w:rsidR="001B26A4" w14:paraId="1EE0BE68" w14:textId="77777777" w:rsidTr="00652C0F">
        <w:tc>
          <w:tcPr>
            <w:tcW w:w="9242" w:type="dxa"/>
          </w:tcPr>
          <w:p w14:paraId="6D7439F8" w14:textId="3868F3C9" w:rsidR="001B26A4" w:rsidRPr="00D10E64" w:rsidRDefault="001B26A4" w:rsidP="00E0466E">
            <w:pPr>
              <w:rPr>
                <w:rFonts w:cstheme="minorHAnsi"/>
                <w:sz w:val="24"/>
                <w:szCs w:val="24"/>
              </w:rPr>
            </w:pPr>
            <w:r>
              <w:t>20. On the Prerequisites Check page, click Install.</w:t>
            </w:r>
          </w:p>
        </w:tc>
      </w:tr>
      <w:tr w:rsidR="001B26A4" w14:paraId="1433658C" w14:textId="77777777" w:rsidTr="00652C0F">
        <w:tc>
          <w:tcPr>
            <w:tcW w:w="9242" w:type="dxa"/>
          </w:tcPr>
          <w:p w14:paraId="2EF5510E" w14:textId="3157DD5A" w:rsidR="001B26A4" w:rsidRPr="00D10E64" w:rsidRDefault="001B26A4" w:rsidP="00E0466E">
            <w:pPr>
              <w:rPr>
                <w:rFonts w:cstheme="minorHAnsi"/>
                <w:sz w:val="24"/>
                <w:szCs w:val="24"/>
              </w:rPr>
            </w:pPr>
            <w:r>
              <w:t>21. The installation process will start and the server will restart automatically.</w:t>
            </w:r>
          </w:p>
        </w:tc>
      </w:tr>
      <w:tr w:rsidR="001B26A4" w14:paraId="2170DCC2" w14:textId="77777777" w:rsidTr="00652C0F">
        <w:tc>
          <w:tcPr>
            <w:tcW w:w="9242" w:type="dxa"/>
          </w:tcPr>
          <w:p w14:paraId="12CB6F13" w14:textId="5E6F6333" w:rsidR="001B26A4" w:rsidRPr="00D10E64" w:rsidRDefault="001B26A4" w:rsidP="001B26A4">
            <w:pPr>
              <w:rPr>
                <w:rFonts w:cstheme="minorHAnsi"/>
                <w:sz w:val="24"/>
                <w:szCs w:val="24"/>
              </w:rPr>
            </w:pPr>
            <w:r>
              <w:t>After DC01</w:t>
            </w:r>
            <w:r>
              <w:t xml:space="preserve"> restarts, sign in to </w:t>
            </w:r>
            <w:r w:rsidR="008F54BA">
              <w:t>DC</w:t>
            </w:r>
            <w:r>
              <w:t>0</w:t>
            </w:r>
            <w:r>
              <w:t xml:space="preserve">1 with the </w:t>
            </w:r>
            <w:r w:rsidR="008F54BA">
              <w:t>WIDGETLLC</w:t>
            </w:r>
            <w:r>
              <w:t>\Administrator account.</w:t>
            </w:r>
          </w:p>
        </w:tc>
      </w:tr>
      <w:tr w:rsidR="001B26A4" w14:paraId="10C8C2BE" w14:textId="77777777" w:rsidTr="00652C0F">
        <w:tc>
          <w:tcPr>
            <w:tcW w:w="9242" w:type="dxa"/>
          </w:tcPr>
          <w:p w14:paraId="40D043E0" w14:textId="2C759F7E" w:rsidR="001B26A4" w:rsidRPr="00D10E64" w:rsidRDefault="00B2308A" w:rsidP="00E0466E">
            <w:pPr>
              <w:rPr>
                <w:rFonts w:cstheme="minorHAnsi"/>
                <w:sz w:val="24"/>
                <w:szCs w:val="24"/>
              </w:rPr>
            </w:pPr>
            <w:r w:rsidRPr="00D10E64">
              <w:rPr>
                <w:rFonts w:cstheme="minorHAnsi"/>
                <w:b/>
                <w:sz w:val="24"/>
                <w:szCs w:val="24"/>
              </w:rPr>
              <w:t>Task 2.2:</w:t>
            </w:r>
            <w:r w:rsidRPr="00D10E64">
              <w:rPr>
                <w:rFonts w:cstheme="minorHAnsi"/>
                <w:sz w:val="24"/>
                <w:szCs w:val="24"/>
              </w:rPr>
              <w:t xml:space="preserve"> Promoting the DC01 Virtual Machine as a Domain Controller: To promote the DC01 virtual machine as a domain controller, you need to perform the following steps:</w:t>
            </w:r>
          </w:p>
        </w:tc>
      </w:tr>
      <w:tr w:rsidR="001B26A4" w14:paraId="38CD8A4B" w14:textId="77777777" w:rsidTr="00652C0F">
        <w:tc>
          <w:tcPr>
            <w:tcW w:w="9242" w:type="dxa"/>
          </w:tcPr>
          <w:p w14:paraId="00E3A8C0" w14:textId="792FDAF8" w:rsidR="001B26A4" w:rsidRPr="00D10E64" w:rsidRDefault="00B2308A" w:rsidP="00E0466E">
            <w:pPr>
              <w:rPr>
                <w:rFonts w:cstheme="minorHAnsi"/>
                <w:sz w:val="24"/>
                <w:szCs w:val="24"/>
              </w:rPr>
            </w:pPr>
            <w:r w:rsidRPr="00D10E64">
              <w:rPr>
                <w:rFonts w:cstheme="minorHAnsi"/>
                <w:sz w:val="24"/>
                <w:szCs w:val="24"/>
              </w:rPr>
              <w:t>1. Open the Server Manager console.</w:t>
            </w:r>
          </w:p>
        </w:tc>
      </w:tr>
      <w:tr w:rsidR="001B26A4" w14:paraId="67E6D550" w14:textId="77777777" w:rsidTr="00652C0F">
        <w:tc>
          <w:tcPr>
            <w:tcW w:w="9242" w:type="dxa"/>
          </w:tcPr>
          <w:p w14:paraId="24A1A294" w14:textId="3B809217" w:rsidR="001B26A4" w:rsidRPr="00D10E64" w:rsidRDefault="00B2308A" w:rsidP="00E0466E">
            <w:pPr>
              <w:rPr>
                <w:rFonts w:cstheme="minorHAnsi"/>
                <w:sz w:val="24"/>
                <w:szCs w:val="24"/>
              </w:rPr>
            </w:pPr>
            <w:r w:rsidRPr="00D10E64">
              <w:rPr>
                <w:rFonts w:cstheme="minorHAnsi"/>
                <w:sz w:val="24"/>
                <w:szCs w:val="24"/>
              </w:rPr>
              <w:t>2. Click the Add roles and features link.</w:t>
            </w:r>
          </w:p>
        </w:tc>
      </w:tr>
      <w:tr w:rsidR="003635F7" w14:paraId="20644300" w14:textId="77777777" w:rsidTr="00652C0F">
        <w:tc>
          <w:tcPr>
            <w:tcW w:w="9242" w:type="dxa"/>
          </w:tcPr>
          <w:p w14:paraId="574F8313" w14:textId="7E143D9A" w:rsidR="003635F7" w:rsidRPr="00D10E64" w:rsidRDefault="003635F7" w:rsidP="00E0466E">
            <w:pPr>
              <w:rPr>
                <w:rFonts w:cstheme="minorHAnsi"/>
                <w:sz w:val="24"/>
                <w:szCs w:val="24"/>
              </w:rPr>
            </w:pPr>
            <w:r w:rsidRPr="00D10E64">
              <w:rPr>
                <w:rFonts w:cstheme="minorHAnsi"/>
                <w:sz w:val="24"/>
                <w:szCs w:val="24"/>
              </w:rPr>
              <w:t>3. On the Before you begin page, click Next.</w:t>
            </w:r>
          </w:p>
        </w:tc>
      </w:tr>
      <w:tr w:rsidR="003635F7" w14:paraId="5E6910E9" w14:textId="77777777" w:rsidTr="00652C0F">
        <w:tc>
          <w:tcPr>
            <w:tcW w:w="9242" w:type="dxa"/>
          </w:tcPr>
          <w:p w14:paraId="43F30DE6" w14:textId="2F0D9F42" w:rsidR="003635F7" w:rsidRPr="00D10E64" w:rsidRDefault="003635F7" w:rsidP="00E0466E">
            <w:pPr>
              <w:rPr>
                <w:rFonts w:cstheme="minorHAnsi"/>
                <w:sz w:val="24"/>
                <w:szCs w:val="24"/>
              </w:rPr>
            </w:pPr>
            <w:r w:rsidRPr="00D10E64">
              <w:rPr>
                <w:rFonts w:cstheme="minorHAnsi"/>
                <w:sz w:val="24"/>
                <w:szCs w:val="24"/>
              </w:rPr>
              <w:t>4. On the Select installation type page, click Next.</w:t>
            </w:r>
          </w:p>
        </w:tc>
      </w:tr>
      <w:tr w:rsidR="003635F7" w14:paraId="6496F700" w14:textId="77777777" w:rsidTr="00652C0F">
        <w:tc>
          <w:tcPr>
            <w:tcW w:w="9242" w:type="dxa"/>
          </w:tcPr>
          <w:p w14:paraId="730D698B" w14:textId="6A9B35C0" w:rsidR="003635F7" w:rsidRPr="00D10E64" w:rsidRDefault="003635F7" w:rsidP="00E0466E">
            <w:pPr>
              <w:rPr>
                <w:rFonts w:cstheme="minorHAnsi"/>
                <w:sz w:val="24"/>
                <w:szCs w:val="24"/>
              </w:rPr>
            </w:pPr>
            <w:r w:rsidRPr="00D10E64">
              <w:rPr>
                <w:rFonts w:cstheme="minorHAnsi"/>
                <w:sz w:val="24"/>
                <w:szCs w:val="24"/>
              </w:rPr>
              <w:t>5. On the Select destination server page, click Next.</w:t>
            </w:r>
          </w:p>
        </w:tc>
      </w:tr>
      <w:tr w:rsidR="003635F7" w14:paraId="4739229F" w14:textId="77777777" w:rsidTr="00652C0F">
        <w:tc>
          <w:tcPr>
            <w:tcW w:w="9242" w:type="dxa"/>
          </w:tcPr>
          <w:p w14:paraId="597DB943" w14:textId="75F1FB16" w:rsidR="003635F7" w:rsidRPr="00D10E64" w:rsidRDefault="003635F7" w:rsidP="00E0466E">
            <w:pPr>
              <w:rPr>
                <w:rFonts w:cstheme="minorHAnsi"/>
                <w:sz w:val="24"/>
                <w:szCs w:val="24"/>
              </w:rPr>
            </w:pPr>
            <w:r w:rsidRPr="00D10E64">
              <w:rPr>
                <w:rFonts w:cstheme="minorHAnsi"/>
                <w:sz w:val="24"/>
                <w:szCs w:val="24"/>
              </w:rPr>
              <w:t>6. On the Select server roles page, select the Active Directory Domain Services check box, as shown in the following figure.</w:t>
            </w:r>
          </w:p>
        </w:tc>
      </w:tr>
      <w:tr w:rsidR="003635F7" w14:paraId="0F003F9F" w14:textId="77777777" w:rsidTr="00652C0F">
        <w:tc>
          <w:tcPr>
            <w:tcW w:w="9242" w:type="dxa"/>
          </w:tcPr>
          <w:p w14:paraId="5E70231F" w14:textId="7F4FC7C9" w:rsidR="003635F7" w:rsidRPr="00D10E64" w:rsidRDefault="003635F7" w:rsidP="00E0466E">
            <w:pPr>
              <w:rPr>
                <w:rFonts w:cstheme="minorHAnsi"/>
                <w:sz w:val="24"/>
                <w:szCs w:val="24"/>
              </w:rPr>
            </w:pPr>
            <w:r w:rsidRPr="00D10E64">
              <w:rPr>
                <w:rFonts w:cstheme="minorHAnsi"/>
                <w:sz w:val="24"/>
                <w:szCs w:val="24"/>
              </w:rPr>
              <w:t>7. Accept the default selections through rest of the wizard and complete the installation process.</w:t>
            </w:r>
          </w:p>
        </w:tc>
      </w:tr>
      <w:tr w:rsidR="003635F7" w14:paraId="19704CA5" w14:textId="77777777" w:rsidTr="00652C0F">
        <w:tc>
          <w:tcPr>
            <w:tcW w:w="9242" w:type="dxa"/>
          </w:tcPr>
          <w:p w14:paraId="319AC47A" w14:textId="7F8A4D4E" w:rsidR="003635F7" w:rsidRPr="00D10E64" w:rsidRDefault="003635F7" w:rsidP="00E0466E">
            <w:pPr>
              <w:rPr>
                <w:rFonts w:cstheme="minorHAnsi"/>
                <w:sz w:val="24"/>
                <w:szCs w:val="24"/>
              </w:rPr>
            </w:pPr>
            <w:r w:rsidRPr="00D10E64">
              <w:rPr>
                <w:rFonts w:cstheme="minorHAnsi"/>
                <w:sz w:val="24"/>
                <w:szCs w:val="24"/>
              </w:rPr>
              <w:t>8. Click Close, once the installation succeeds on DC01.</w:t>
            </w:r>
          </w:p>
        </w:tc>
      </w:tr>
      <w:tr w:rsidR="003635F7" w14:paraId="0379FC7C" w14:textId="77777777" w:rsidTr="00652C0F">
        <w:tc>
          <w:tcPr>
            <w:tcW w:w="9242" w:type="dxa"/>
          </w:tcPr>
          <w:p w14:paraId="4DCE6EB5" w14:textId="795AA520" w:rsidR="003635F7" w:rsidRPr="00D10E64" w:rsidRDefault="003635F7" w:rsidP="00E0466E">
            <w:pPr>
              <w:rPr>
                <w:rFonts w:cstheme="minorHAnsi"/>
                <w:sz w:val="24"/>
                <w:szCs w:val="24"/>
              </w:rPr>
            </w:pPr>
            <w:r w:rsidRPr="00D10E64">
              <w:rPr>
                <w:rFonts w:cstheme="minorHAnsi"/>
                <w:sz w:val="24"/>
                <w:szCs w:val="24"/>
              </w:rPr>
              <w:t>9. On the Server Manager console, click the Notifications icon.</w:t>
            </w:r>
          </w:p>
        </w:tc>
      </w:tr>
      <w:tr w:rsidR="003635F7" w14:paraId="5D0CA2E3" w14:textId="77777777" w:rsidTr="00652C0F">
        <w:tc>
          <w:tcPr>
            <w:tcW w:w="9242" w:type="dxa"/>
          </w:tcPr>
          <w:p w14:paraId="649C58EF" w14:textId="01E134DC" w:rsidR="003635F7" w:rsidRPr="00D10E64" w:rsidRDefault="003635F7" w:rsidP="00E0466E">
            <w:pPr>
              <w:rPr>
                <w:rFonts w:cstheme="minorHAnsi"/>
                <w:sz w:val="24"/>
                <w:szCs w:val="24"/>
              </w:rPr>
            </w:pPr>
            <w:r w:rsidRPr="00D10E64">
              <w:rPr>
                <w:rFonts w:cstheme="minorHAnsi"/>
                <w:sz w:val="24"/>
                <w:szCs w:val="24"/>
              </w:rPr>
              <w:t>10. Click the Promote this server to a domain controller link, as shown in the following figure.</w:t>
            </w:r>
          </w:p>
        </w:tc>
      </w:tr>
      <w:tr w:rsidR="003635F7" w14:paraId="5489C036" w14:textId="77777777" w:rsidTr="00652C0F">
        <w:tc>
          <w:tcPr>
            <w:tcW w:w="9242" w:type="dxa"/>
          </w:tcPr>
          <w:p w14:paraId="4AA5C52A" w14:textId="50E827EC" w:rsidR="003635F7" w:rsidRPr="00D10E64" w:rsidRDefault="003635F7" w:rsidP="00B2308A">
            <w:pPr>
              <w:rPr>
                <w:rFonts w:cstheme="minorHAnsi"/>
                <w:sz w:val="24"/>
                <w:szCs w:val="24"/>
              </w:rPr>
            </w:pPr>
            <w:r w:rsidRPr="00D10E64">
              <w:rPr>
                <w:rFonts w:cstheme="minorHAnsi"/>
                <w:sz w:val="24"/>
                <w:szCs w:val="24"/>
              </w:rPr>
              <w:t>11. On the Deployment Configuration page, select the</w:t>
            </w:r>
            <w:r w:rsidR="00B2308A">
              <w:rPr>
                <w:rFonts w:cstheme="minorHAnsi"/>
                <w:sz w:val="24"/>
                <w:szCs w:val="24"/>
              </w:rPr>
              <w:t xml:space="preserve"> </w:t>
            </w:r>
            <w:r w:rsidR="00B2308A">
              <w:t xml:space="preserve">Add a domain controller to an existing </w:t>
            </w:r>
            <w:r w:rsidR="00B2308A">
              <w:t xml:space="preserve">forest </w:t>
            </w:r>
            <w:r w:rsidR="00B2308A">
              <w:t>radio button</w:t>
            </w:r>
            <w:r w:rsidR="00B2308A">
              <w:t xml:space="preserve"> is</w:t>
            </w:r>
            <w:bookmarkStart w:id="6" w:name="_GoBack"/>
            <w:bookmarkEnd w:id="6"/>
            <w:r w:rsidR="00B2308A">
              <w:t xml:space="preserve"> selected</w:t>
            </w:r>
            <w:r w:rsidRPr="00D10E64">
              <w:rPr>
                <w:rFonts w:cstheme="minorHAnsi"/>
                <w:sz w:val="24"/>
                <w:szCs w:val="24"/>
              </w:rPr>
              <w:t>.</w:t>
            </w:r>
          </w:p>
        </w:tc>
      </w:tr>
      <w:tr w:rsidR="003635F7" w14:paraId="6B320513" w14:textId="77777777" w:rsidTr="00652C0F">
        <w:tc>
          <w:tcPr>
            <w:tcW w:w="9242" w:type="dxa"/>
          </w:tcPr>
          <w:p w14:paraId="4028758A" w14:textId="60C0F1AA" w:rsidR="003635F7" w:rsidRPr="00D10E64" w:rsidRDefault="003635F7" w:rsidP="00E0466E">
            <w:pPr>
              <w:rPr>
                <w:rFonts w:cstheme="minorHAnsi"/>
                <w:sz w:val="24"/>
                <w:szCs w:val="24"/>
              </w:rPr>
            </w:pPr>
            <w:r w:rsidRPr="00D10E64">
              <w:rPr>
                <w:rFonts w:cstheme="minorHAnsi"/>
                <w:sz w:val="24"/>
                <w:szCs w:val="24"/>
              </w:rPr>
              <w:t xml:space="preserve">12. In the Root domain name text box, type </w:t>
            </w:r>
            <w:proofErr w:type="spellStart"/>
            <w:r w:rsidRPr="00D10E64">
              <w:rPr>
                <w:rFonts w:cstheme="minorHAnsi"/>
                <w:sz w:val="24"/>
                <w:szCs w:val="24"/>
              </w:rPr>
              <w:t>widgetllc.internal</w:t>
            </w:r>
            <w:proofErr w:type="spellEnd"/>
            <w:r w:rsidRPr="00D10E64">
              <w:rPr>
                <w:rFonts w:cstheme="minorHAnsi"/>
                <w:sz w:val="24"/>
                <w:szCs w:val="24"/>
              </w:rPr>
              <w:t>, as shown in the following figure, and then click Next.</w:t>
            </w:r>
          </w:p>
        </w:tc>
      </w:tr>
      <w:tr w:rsidR="003635F7" w14:paraId="3AC17833" w14:textId="77777777" w:rsidTr="00652C0F">
        <w:tc>
          <w:tcPr>
            <w:tcW w:w="9242" w:type="dxa"/>
          </w:tcPr>
          <w:p w14:paraId="637280BB" w14:textId="424E6BA4" w:rsidR="003635F7" w:rsidRPr="00D10E64" w:rsidRDefault="003635F7" w:rsidP="00E0466E">
            <w:pPr>
              <w:rPr>
                <w:rFonts w:cstheme="minorHAnsi"/>
                <w:sz w:val="24"/>
                <w:szCs w:val="24"/>
              </w:rPr>
            </w:pPr>
            <w:r w:rsidRPr="00D10E64">
              <w:rPr>
                <w:rFonts w:cstheme="minorHAnsi"/>
                <w:sz w:val="24"/>
                <w:szCs w:val="24"/>
              </w:rPr>
              <w:t>13. On the Domain Controller Options page, make sure that the Domain Name System (DNS) server check box is selected, as shown in the following figure.</w:t>
            </w:r>
          </w:p>
        </w:tc>
      </w:tr>
      <w:tr w:rsidR="003635F7" w14:paraId="1F361FF5" w14:textId="77777777" w:rsidTr="00652C0F">
        <w:tc>
          <w:tcPr>
            <w:tcW w:w="9242" w:type="dxa"/>
          </w:tcPr>
          <w:p w14:paraId="67F0E2B5" w14:textId="7A74CA8C" w:rsidR="003635F7" w:rsidRPr="00D10E64" w:rsidRDefault="003635F7" w:rsidP="00E0466E">
            <w:pPr>
              <w:rPr>
                <w:rFonts w:cstheme="minorHAnsi"/>
                <w:sz w:val="24"/>
                <w:szCs w:val="24"/>
              </w:rPr>
            </w:pPr>
            <w:r w:rsidRPr="001B26A4">
              <w:rPr>
                <w:rFonts w:cstheme="minorHAnsi"/>
                <w:b/>
                <w:i/>
                <w:color w:val="548DD4" w:themeColor="text2" w:themeTint="99"/>
                <w:sz w:val="24"/>
                <w:szCs w:val="24"/>
              </w:rPr>
              <w:t>14.</w:t>
            </w:r>
            <w:r w:rsidRPr="00D10E64">
              <w:rPr>
                <w:rFonts w:cstheme="minorHAnsi"/>
                <w:sz w:val="24"/>
                <w:szCs w:val="24"/>
              </w:rPr>
              <w:t xml:space="preserve"> In the Password and Confirm password text boxes, type the Password123</w:t>
            </w:r>
            <w:proofErr w:type="gramStart"/>
            <w:r w:rsidRPr="00D10E64">
              <w:rPr>
                <w:rFonts w:cstheme="minorHAnsi"/>
                <w:sz w:val="24"/>
                <w:szCs w:val="24"/>
              </w:rPr>
              <w:t>!,</w:t>
            </w:r>
            <w:proofErr w:type="gramEnd"/>
            <w:r w:rsidRPr="00D10E64">
              <w:rPr>
                <w:rFonts w:cstheme="minorHAnsi"/>
                <w:sz w:val="24"/>
                <w:szCs w:val="24"/>
              </w:rPr>
              <w:t xml:space="preserve"> and then click Next.</w:t>
            </w:r>
          </w:p>
        </w:tc>
      </w:tr>
      <w:tr w:rsidR="003635F7" w14:paraId="220745C1" w14:textId="77777777" w:rsidTr="00652C0F">
        <w:tc>
          <w:tcPr>
            <w:tcW w:w="9242" w:type="dxa"/>
          </w:tcPr>
          <w:p w14:paraId="18020F07" w14:textId="07D7BA5A" w:rsidR="003635F7" w:rsidRPr="00D10E64" w:rsidRDefault="003635F7" w:rsidP="00E0466E">
            <w:pPr>
              <w:rPr>
                <w:rFonts w:cstheme="minorHAnsi"/>
                <w:sz w:val="24"/>
                <w:szCs w:val="24"/>
              </w:rPr>
            </w:pPr>
            <w:r w:rsidRPr="001B26A4">
              <w:rPr>
                <w:rFonts w:cstheme="minorHAnsi"/>
                <w:b/>
                <w:i/>
                <w:color w:val="548DD4" w:themeColor="text2" w:themeTint="99"/>
                <w:sz w:val="24"/>
                <w:szCs w:val="24"/>
              </w:rPr>
              <w:t>15.</w:t>
            </w:r>
            <w:r w:rsidRPr="00D10E64">
              <w:rPr>
                <w:rFonts w:cstheme="minorHAnsi"/>
                <w:sz w:val="24"/>
                <w:szCs w:val="24"/>
              </w:rPr>
              <w:t xml:space="preserve"> On the DNS Options page and then click Next. </w:t>
            </w:r>
          </w:p>
        </w:tc>
      </w:tr>
      <w:tr w:rsidR="003635F7" w14:paraId="2889E50C" w14:textId="77777777" w:rsidTr="00652C0F">
        <w:tc>
          <w:tcPr>
            <w:tcW w:w="9242" w:type="dxa"/>
          </w:tcPr>
          <w:p w14:paraId="0A137C08" w14:textId="26BA9832" w:rsidR="003635F7" w:rsidRPr="00D10E64" w:rsidRDefault="003635F7" w:rsidP="00E0466E">
            <w:pPr>
              <w:rPr>
                <w:rFonts w:cstheme="minorHAnsi"/>
                <w:sz w:val="24"/>
                <w:szCs w:val="24"/>
              </w:rPr>
            </w:pPr>
            <w:r w:rsidRPr="001B26A4">
              <w:rPr>
                <w:rFonts w:cstheme="minorHAnsi"/>
                <w:b/>
                <w:i/>
                <w:color w:val="548DD4" w:themeColor="text2" w:themeTint="99"/>
                <w:sz w:val="24"/>
                <w:szCs w:val="24"/>
              </w:rPr>
              <w:t>16.</w:t>
            </w:r>
            <w:r w:rsidRPr="00D10E64">
              <w:rPr>
                <w:rFonts w:cstheme="minorHAnsi"/>
                <w:sz w:val="24"/>
                <w:szCs w:val="24"/>
              </w:rPr>
              <w:t xml:space="preserve"> On the Additional Options page, click Next. </w:t>
            </w:r>
          </w:p>
        </w:tc>
      </w:tr>
      <w:tr w:rsidR="003635F7" w14:paraId="7EE68945" w14:textId="77777777" w:rsidTr="00652C0F">
        <w:tc>
          <w:tcPr>
            <w:tcW w:w="9242" w:type="dxa"/>
          </w:tcPr>
          <w:p w14:paraId="06156C40" w14:textId="5EC38FC1" w:rsidR="003635F7" w:rsidRPr="00D10E64" w:rsidRDefault="003635F7" w:rsidP="00E0466E">
            <w:pPr>
              <w:rPr>
                <w:rFonts w:cstheme="minorHAnsi"/>
                <w:sz w:val="24"/>
                <w:szCs w:val="24"/>
              </w:rPr>
            </w:pPr>
            <w:r w:rsidRPr="001B26A4">
              <w:rPr>
                <w:rFonts w:cstheme="minorHAnsi"/>
                <w:b/>
                <w:i/>
                <w:color w:val="548DD4" w:themeColor="text2" w:themeTint="99"/>
                <w:sz w:val="24"/>
                <w:szCs w:val="24"/>
              </w:rPr>
              <w:t>17.</w:t>
            </w:r>
            <w:r w:rsidRPr="00D10E64">
              <w:rPr>
                <w:rFonts w:cstheme="minorHAnsi"/>
                <w:sz w:val="24"/>
                <w:szCs w:val="24"/>
              </w:rPr>
              <w:t xml:space="preserve"> On the Paths page, as shown in the following figure, review the default location for the AD DS database file, and then click Next. </w:t>
            </w:r>
          </w:p>
        </w:tc>
      </w:tr>
      <w:tr w:rsidR="003635F7" w14:paraId="115FB9D7" w14:textId="77777777" w:rsidTr="00652C0F">
        <w:tc>
          <w:tcPr>
            <w:tcW w:w="9242" w:type="dxa"/>
          </w:tcPr>
          <w:p w14:paraId="28DF161A" w14:textId="495F8352" w:rsidR="003635F7" w:rsidRPr="00D10E64" w:rsidRDefault="003635F7" w:rsidP="00E0466E">
            <w:pPr>
              <w:rPr>
                <w:rFonts w:cstheme="minorHAnsi"/>
                <w:sz w:val="24"/>
                <w:szCs w:val="24"/>
              </w:rPr>
            </w:pPr>
            <w:r w:rsidRPr="001B26A4">
              <w:rPr>
                <w:rFonts w:cstheme="minorHAnsi"/>
                <w:b/>
                <w:i/>
                <w:color w:val="548DD4" w:themeColor="text2" w:themeTint="99"/>
                <w:sz w:val="24"/>
                <w:szCs w:val="24"/>
              </w:rPr>
              <w:t>18.</w:t>
            </w:r>
            <w:r w:rsidRPr="00D10E64">
              <w:rPr>
                <w:rFonts w:cstheme="minorHAnsi"/>
                <w:sz w:val="24"/>
                <w:szCs w:val="24"/>
              </w:rPr>
              <w:t xml:space="preserve"> On the Review Options page, click Next.</w:t>
            </w:r>
          </w:p>
        </w:tc>
      </w:tr>
      <w:tr w:rsidR="003635F7" w14:paraId="2AE32902" w14:textId="77777777" w:rsidTr="00652C0F">
        <w:tc>
          <w:tcPr>
            <w:tcW w:w="9242" w:type="dxa"/>
          </w:tcPr>
          <w:p w14:paraId="0D2A4D46" w14:textId="2B1BC4AD" w:rsidR="003635F7" w:rsidRPr="00D10E64" w:rsidRDefault="003635F7" w:rsidP="00E0466E">
            <w:pPr>
              <w:rPr>
                <w:rFonts w:cstheme="minorHAnsi"/>
                <w:sz w:val="24"/>
                <w:szCs w:val="24"/>
              </w:rPr>
            </w:pPr>
            <w:r w:rsidRPr="001B26A4">
              <w:rPr>
                <w:rFonts w:cstheme="minorHAnsi"/>
                <w:b/>
                <w:i/>
                <w:color w:val="548DD4" w:themeColor="text2" w:themeTint="99"/>
                <w:sz w:val="24"/>
                <w:szCs w:val="24"/>
              </w:rPr>
              <w:t>19.</w:t>
            </w:r>
            <w:r w:rsidRPr="00D10E64">
              <w:rPr>
                <w:rFonts w:cstheme="minorHAnsi"/>
                <w:sz w:val="24"/>
                <w:szCs w:val="24"/>
              </w:rPr>
              <w:t xml:space="preserve"> On the Prerequisites Check page, as shown in the following figure, review the prerequisites, and then click Install.</w:t>
            </w:r>
          </w:p>
        </w:tc>
      </w:tr>
      <w:tr w:rsidR="003635F7" w14:paraId="0FC51A5D" w14:textId="77777777" w:rsidTr="00652C0F">
        <w:tc>
          <w:tcPr>
            <w:tcW w:w="9242" w:type="dxa"/>
          </w:tcPr>
          <w:p w14:paraId="4E9D9E0C" w14:textId="28CB866C" w:rsidR="003635F7" w:rsidRPr="00D10E64" w:rsidRDefault="003635F7" w:rsidP="00E0466E">
            <w:pPr>
              <w:rPr>
                <w:rFonts w:cstheme="minorHAnsi"/>
                <w:sz w:val="24"/>
                <w:szCs w:val="24"/>
              </w:rPr>
            </w:pPr>
            <w:r w:rsidRPr="00D10E64">
              <w:rPr>
                <w:rFonts w:cstheme="minorHAnsi"/>
                <w:b/>
                <w:sz w:val="24"/>
                <w:szCs w:val="24"/>
              </w:rPr>
              <w:t>20.</w:t>
            </w:r>
            <w:r w:rsidRPr="00D10E64">
              <w:rPr>
                <w:rFonts w:cstheme="minorHAnsi"/>
                <w:sz w:val="24"/>
                <w:szCs w:val="24"/>
              </w:rPr>
              <w:t xml:space="preserve"> After some time, the system will restart automatically; sign in to DC01 with the WIDGETLLC\Administrator account. </w:t>
            </w:r>
          </w:p>
        </w:tc>
      </w:tr>
      <w:tr w:rsidR="003635F7" w14:paraId="614A876E" w14:textId="77777777" w:rsidTr="00652C0F">
        <w:tc>
          <w:tcPr>
            <w:tcW w:w="9242" w:type="dxa"/>
          </w:tcPr>
          <w:p w14:paraId="0293204B" w14:textId="02F3056A" w:rsidR="003635F7" w:rsidRPr="00D10E64" w:rsidRDefault="003635F7" w:rsidP="00D10E64">
            <w:pPr>
              <w:rPr>
                <w:rFonts w:cstheme="minorHAnsi"/>
                <w:sz w:val="24"/>
                <w:szCs w:val="24"/>
              </w:rPr>
            </w:pPr>
            <w:r w:rsidRPr="00D10E64">
              <w:rPr>
                <w:rFonts w:cstheme="minorHAnsi"/>
                <w:b/>
                <w:sz w:val="24"/>
                <w:szCs w:val="24"/>
              </w:rPr>
              <w:t>21.</w:t>
            </w:r>
            <w:r w:rsidRPr="00D10E64">
              <w:rPr>
                <w:rFonts w:cstheme="minorHAnsi"/>
                <w:sz w:val="24"/>
                <w:szCs w:val="24"/>
              </w:rPr>
              <w:t xml:space="preserve"> Do not shut down the DC01 virtual machine</w:t>
            </w:r>
            <w:r w:rsidR="00D10E64" w:rsidRPr="00D10E64">
              <w:rPr>
                <w:rFonts w:cstheme="minorHAnsi"/>
                <w:sz w:val="24"/>
                <w:szCs w:val="24"/>
              </w:rPr>
              <w:t xml:space="preserve"> </w:t>
            </w:r>
            <w:r w:rsidR="00D10E64" w:rsidRPr="00D10E64">
              <w:rPr>
                <w:rFonts w:cstheme="minorHAnsi"/>
                <w:sz w:val="24"/>
                <w:szCs w:val="24"/>
              </w:rPr>
              <w:fldChar w:fldCharType="begin"/>
            </w:r>
            <w:r w:rsidR="00D10E64" w:rsidRPr="00D10E64">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Guide_ Step By Step Lab Guide&lt;/title&gt;&lt;/titles&gt;&lt;dates&gt;&lt;year&gt;2016&lt;/year&gt;&lt;/dates&gt;&lt;urls&gt;&lt;/urls&gt;&lt;/record&gt;&lt;/Cite&gt;&lt;/EndNote&gt;</w:instrText>
            </w:r>
            <w:r w:rsidR="00D10E64" w:rsidRPr="00D10E64">
              <w:rPr>
                <w:rFonts w:cstheme="minorHAnsi"/>
                <w:sz w:val="24"/>
                <w:szCs w:val="24"/>
              </w:rPr>
              <w:fldChar w:fldCharType="separate"/>
            </w:r>
            <w:r w:rsidR="00D10E64" w:rsidRPr="00D10E64">
              <w:rPr>
                <w:rFonts w:cstheme="minorHAnsi"/>
                <w:noProof/>
                <w:sz w:val="24"/>
                <w:szCs w:val="24"/>
              </w:rPr>
              <w:t>(Mark, 2016)</w:t>
            </w:r>
            <w:r w:rsidR="00D10E64" w:rsidRPr="00D10E64">
              <w:rPr>
                <w:rFonts w:cstheme="minorHAnsi"/>
                <w:sz w:val="24"/>
                <w:szCs w:val="24"/>
              </w:rPr>
              <w:fldChar w:fldCharType="end"/>
            </w:r>
            <w:r w:rsidRPr="00D10E64">
              <w:rPr>
                <w:rFonts w:cstheme="minorHAnsi"/>
                <w:sz w:val="24"/>
                <w:szCs w:val="24"/>
              </w:rPr>
              <w:t>.</w:t>
            </w:r>
          </w:p>
        </w:tc>
      </w:tr>
      <w:tr w:rsidR="003635F7" w14:paraId="40C5CBB8" w14:textId="77777777" w:rsidTr="00652C0F">
        <w:tc>
          <w:tcPr>
            <w:tcW w:w="9242" w:type="dxa"/>
          </w:tcPr>
          <w:p w14:paraId="7114A9DF" w14:textId="589342A9" w:rsidR="003635F7" w:rsidRPr="00D10E64" w:rsidRDefault="003635F7" w:rsidP="00E0466E">
            <w:pPr>
              <w:rPr>
                <w:rFonts w:cstheme="minorHAnsi"/>
                <w:sz w:val="24"/>
                <w:szCs w:val="24"/>
              </w:rPr>
            </w:pPr>
            <w:r w:rsidRPr="00D10E64">
              <w:rPr>
                <w:rFonts w:cstheme="minorHAnsi"/>
                <w:color w:val="548DD4" w:themeColor="text2" w:themeTint="99"/>
                <w:sz w:val="24"/>
                <w:szCs w:val="24"/>
              </w:rPr>
              <w:t>Task 3:</w:t>
            </w:r>
            <w:r w:rsidRPr="00D10E64">
              <w:rPr>
                <w:rFonts w:cstheme="minorHAnsi"/>
                <w:sz w:val="24"/>
                <w:szCs w:val="24"/>
              </w:rPr>
              <w:t xml:space="preserve"> Installing and Configuring the SERVER1 Virtual Machine To install and configure the DC01 virtual machine, you can follow the simple steps as you used to install and configure the DC01 virtual machine.</w:t>
            </w:r>
          </w:p>
        </w:tc>
      </w:tr>
      <w:tr w:rsidR="003635F7" w14:paraId="035373B1" w14:textId="77777777" w:rsidTr="00652C0F">
        <w:tc>
          <w:tcPr>
            <w:tcW w:w="9242" w:type="dxa"/>
          </w:tcPr>
          <w:p w14:paraId="286D4742" w14:textId="0C20AF85" w:rsidR="003635F7" w:rsidRPr="00D10E64" w:rsidRDefault="003635F7" w:rsidP="00E0466E">
            <w:pPr>
              <w:rPr>
                <w:rFonts w:cstheme="minorHAnsi"/>
                <w:sz w:val="24"/>
                <w:szCs w:val="24"/>
              </w:rPr>
            </w:pPr>
            <w:r w:rsidRPr="00D10E64">
              <w:rPr>
                <w:rFonts w:cstheme="minorHAnsi"/>
                <w:b/>
                <w:color w:val="548DD4" w:themeColor="text2" w:themeTint="99"/>
                <w:sz w:val="24"/>
                <w:szCs w:val="24"/>
              </w:rPr>
              <w:t>1.</w:t>
            </w:r>
            <w:r w:rsidRPr="00D10E64">
              <w:rPr>
                <w:rFonts w:cstheme="minorHAnsi"/>
                <w:sz w:val="24"/>
                <w:szCs w:val="24"/>
              </w:rPr>
              <w:t xml:space="preserve"> During the installing DC01 virtual machine, make sure that you use the following settings and options: Virtual machine name: DC01. Operating system version: Windows Server 2022. Memory: 2048 MB Hard disk size: 50 GB Network Adapter: Host only (click Customize </w:t>
            </w:r>
            <w:r w:rsidRPr="00D10E64">
              <w:rPr>
                <w:rFonts w:cstheme="minorHAnsi"/>
                <w:sz w:val="24"/>
                <w:szCs w:val="24"/>
              </w:rPr>
              <w:lastRenderedPageBreak/>
              <w:t>Hardware before clicking the Finish button.) Password: PASSWORD123</w:t>
            </w:r>
            <w:proofErr w:type="gramStart"/>
            <w:r w:rsidRPr="00D10E64">
              <w:rPr>
                <w:rFonts w:cstheme="minorHAnsi"/>
                <w:sz w:val="24"/>
                <w:szCs w:val="24"/>
              </w:rPr>
              <w:t>!.</w:t>
            </w:r>
            <w:proofErr w:type="gramEnd"/>
            <w:r w:rsidRPr="00D10E64">
              <w:rPr>
                <w:rFonts w:cstheme="minorHAnsi"/>
                <w:sz w:val="24"/>
                <w:szCs w:val="24"/>
              </w:rPr>
              <w:t xml:space="preserve"> </w:t>
            </w:r>
          </w:p>
        </w:tc>
      </w:tr>
      <w:tr w:rsidR="003635F7" w14:paraId="7D191F37" w14:textId="77777777" w:rsidTr="00652C0F">
        <w:tc>
          <w:tcPr>
            <w:tcW w:w="9242" w:type="dxa"/>
          </w:tcPr>
          <w:p w14:paraId="07A26C15" w14:textId="7F446372" w:rsidR="003635F7" w:rsidRPr="00D10E64" w:rsidRDefault="003635F7" w:rsidP="00E0466E">
            <w:pPr>
              <w:rPr>
                <w:rFonts w:cstheme="minorHAnsi"/>
                <w:sz w:val="24"/>
                <w:szCs w:val="24"/>
              </w:rPr>
            </w:pPr>
            <w:r w:rsidRPr="00D10E64">
              <w:rPr>
                <w:rFonts w:cstheme="minorHAnsi"/>
                <w:b/>
                <w:i/>
                <w:color w:val="548DD4" w:themeColor="text2" w:themeTint="99"/>
                <w:sz w:val="24"/>
                <w:szCs w:val="24"/>
              </w:rPr>
              <w:lastRenderedPageBreak/>
              <w:t>2.</w:t>
            </w:r>
            <w:r w:rsidRPr="00D10E64">
              <w:rPr>
                <w:rFonts w:cstheme="minorHAnsi"/>
                <w:sz w:val="24"/>
                <w:szCs w:val="24"/>
              </w:rPr>
              <w:t xml:space="preserve"> Once you installed the DC01 virtual machine with the preceding settings, configure the following TCP/IP settings: IP address: 192.168.1.222 Subnet mask: 255.255.255.0 Default gateway: 192.168.1.1 Preferred DNS server: 127.0.0.1</w:t>
            </w:r>
          </w:p>
        </w:tc>
      </w:tr>
      <w:tr w:rsidR="003635F7" w14:paraId="4D7C1C3A" w14:textId="77777777" w:rsidTr="00652C0F">
        <w:tc>
          <w:tcPr>
            <w:tcW w:w="9242" w:type="dxa"/>
          </w:tcPr>
          <w:p w14:paraId="302D1B46" w14:textId="1079B896" w:rsidR="003635F7" w:rsidRPr="00D10E64" w:rsidRDefault="003635F7" w:rsidP="00E0466E">
            <w:pPr>
              <w:rPr>
                <w:rFonts w:cstheme="minorHAnsi"/>
                <w:sz w:val="24"/>
                <w:szCs w:val="24"/>
              </w:rPr>
            </w:pPr>
            <w:r w:rsidRPr="00D10E64">
              <w:rPr>
                <w:rFonts w:cstheme="minorHAnsi"/>
                <w:sz w:val="24"/>
                <w:szCs w:val="24"/>
              </w:rPr>
              <w:t xml:space="preserve">3. Once you configured the preceding TCP/IP settings, open the System Properties dialog box and click Change. </w:t>
            </w:r>
          </w:p>
        </w:tc>
      </w:tr>
      <w:tr w:rsidR="003635F7" w14:paraId="1E023AF2" w14:textId="77777777" w:rsidTr="00652C0F">
        <w:tc>
          <w:tcPr>
            <w:tcW w:w="9242" w:type="dxa"/>
          </w:tcPr>
          <w:p w14:paraId="4649F329" w14:textId="0544BC0D" w:rsidR="003635F7" w:rsidRPr="00D10E64" w:rsidRDefault="003635F7" w:rsidP="00E0466E">
            <w:pPr>
              <w:rPr>
                <w:rFonts w:cstheme="minorHAnsi"/>
                <w:sz w:val="24"/>
                <w:szCs w:val="24"/>
              </w:rPr>
            </w:pPr>
            <w:r w:rsidRPr="00D10E64">
              <w:rPr>
                <w:rFonts w:cstheme="minorHAnsi"/>
                <w:sz w:val="24"/>
                <w:szCs w:val="24"/>
              </w:rPr>
              <w:t>4. On the Computer Name/Domain Changes dialog box, in the Computer name text box, type DC01.</w:t>
            </w:r>
          </w:p>
        </w:tc>
      </w:tr>
      <w:tr w:rsidR="003635F7" w14:paraId="44D3A4E7" w14:textId="77777777" w:rsidTr="00652C0F">
        <w:tc>
          <w:tcPr>
            <w:tcW w:w="9242" w:type="dxa"/>
          </w:tcPr>
          <w:p w14:paraId="41B4815D" w14:textId="3B9A4A9D" w:rsidR="003635F7" w:rsidRPr="00D10E64" w:rsidRDefault="003635F7" w:rsidP="00E0466E">
            <w:pPr>
              <w:rPr>
                <w:rFonts w:cstheme="minorHAnsi"/>
                <w:sz w:val="24"/>
                <w:szCs w:val="24"/>
              </w:rPr>
            </w:pPr>
            <w:r w:rsidRPr="00D10E64">
              <w:rPr>
                <w:rFonts w:cstheme="minorHAnsi"/>
                <w:sz w:val="24"/>
                <w:szCs w:val="24"/>
              </w:rPr>
              <w:t xml:space="preserve">5. Select the Domain radio button, in the Member of section, and then type </w:t>
            </w:r>
            <w:proofErr w:type="spellStart"/>
            <w:r w:rsidRPr="00D10E64">
              <w:rPr>
                <w:rFonts w:cstheme="minorHAnsi"/>
                <w:sz w:val="24"/>
                <w:szCs w:val="24"/>
              </w:rPr>
              <w:t>widgetllc.internal</w:t>
            </w:r>
            <w:proofErr w:type="spellEnd"/>
            <w:r w:rsidRPr="00D10E64">
              <w:rPr>
                <w:rFonts w:cstheme="minorHAnsi"/>
                <w:sz w:val="24"/>
                <w:szCs w:val="24"/>
              </w:rPr>
              <w:t>, and then click OK.</w:t>
            </w:r>
          </w:p>
        </w:tc>
      </w:tr>
      <w:tr w:rsidR="003635F7" w14:paraId="014FAF4E" w14:textId="77777777" w:rsidTr="00652C0F">
        <w:tc>
          <w:tcPr>
            <w:tcW w:w="9242" w:type="dxa"/>
          </w:tcPr>
          <w:p w14:paraId="5E230A51" w14:textId="32158678" w:rsidR="003635F7" w:rsidRPr="00D10E64" w:rsidRDefault="003635F7" w:rsidP="00E0466E">
            <w:pPr>
              <w:rPr>
                <w:rFonts w:cstheme="minorHAnsi"/>
                <w:sz w:val="24"/>
                <w:szCs w:val="24"/>
              </w:rPr>
            </w:pPr>
            <w:r w:rsidRPr="00D10E64">
              <w:rPr>
                <w:rFonts w:cstheme="minorHAnsi"/>
                <w:sz w:val="24"/>
                <w:szCs w:val="24"/>
              </w:rPr>
              <w:t>6. On the Windows Security dialog box, provide the credentials of the DC01 server, and restart the DC01 virtual machine.</w:t>
            </w:r>
          </w:p>
        </w:tc>
      </w:tr>
      <w:tr w:rsidR="003635F7" w14:paraId="4625CF43" w14:textId="77777777" w:rsidTr="00652C0F">
        <w:tc>
          <w:tcPr>
            <w:tcW w:w="9242" w:type="dxa"/>
          </w:tcPr>
          <w:p w14:paraId="368FCFDB" w14:textId="768FF96E" w:rsidR="003635F7" w:rsidRPr="00D10E64" w:rsidRDefault="003635F7" w:rsidP="00E0466E">
            <w:pPr>
              <w:rPr>
                <w:rFonts w:cstheme="minorHAnsi"/>
                <w:sz w:val="24"/>
                <w:szCs w:val="24"/>
              </w:rPr>
            </w:pPr>
            <w:r w:rsidRPr="00D10E64">
              <w:rPr>
                <w:rFonts w:cstheme="minorHAnsi"/>
                <w:sz w:val="24"/>
                <w:szCs w:val="24"/>
              </w:rPr>
              <w:t>7. Sign in to DC01 with the Administrator account.</w:t>
            </w:r>
          </w:p>
        </w:tc>
      </w:tr>
      <w:tr w:rsidR="003635F7" w14:paraId="194E734F" w14:textId="77777777" w:rsidTr="00652C0F">
        <w:tc>
          <w:tcPr>
            <w:tcW w:w="9242" w:type="dxa"/>
          </w:tcPr>
          <w:p w14:paraId="7ED70101" w14:textId="67BB4332" w:rsidR="003635F7" w:rsidRPr="00D10E64" w:rsidRDefault="003635F7" w:rsidP="00D10E64">
            <w:pPr>
              <w:rPr>
                <w:rFonts w:cstheme="minorHAnsi"/>
                <w:sz w:val="24"/>
                <w:szCs w:val="24"/>
              </w:rPr>
            </w:pPr>
            <w:r w:rsidRPr="00D10E64">
              <w:rPr>
                <w:rFonts w:cstheme="minorHAnsi"/>
                <w:sz w:val="24"/>
                <w:szCs w:val="24"/>
              </w:rPr>
              <w:t>8. Shut down the DC01</w:t>
            </w:r>
            <w:r w:rsidR="00D10E64" w:rsidRPr="00D10E64">
              <w:rPr>
                <w:rFonts w:cstheme="minorHAnsi"/>
                <w:sz w:val="24"/>
                <w:szCs w:val="24"/>
              </w:rPr>
              <w:t xml:space="preserve"> </w:t>
            </w:r>
            <w:r w:rsidR="00D10E64" w:rsidRPr="00D10E64">
              <w:rPr>
                <w:rFonts w:cstheme="minorHAnsi"/>
                <w:sz w:val="24"/>
                <w:szCs w:val="24"/>
              </w:rPr>
              <w:fldChar w:fldCharType="begin"/>
            </w:r>
            <w:r w:rsidR="00D10E64" w:rsidRPr="00D10E64">
              <w:rPr>
                <w:rFonts w:cstheme="minorHAnsi"/>
                <w:sz w:val="24"/>
                <w:szCs w:val="24"/>
              </w:rPr>
              <w:instrText xml:space="preserve"> ADDIN EN.CITE &lt;EndNote&gt;&lt;Cite&gt;&lt;Author&gt;Mark&lt;/Author&gt;&lt;Year&gt;2016&lt;/Year&gt;&lt;RecNum&gt;34&lt;/RecNum&gt;&lt;DisplayText&gt;(Mark, 2016)&lt;/DisplayText&gt;&lt;record&gt;&lt;rec-number&gt;34&lt;/rec-number&gt;&lt;foreign-keys&gt;&lt;key app="EN" db-id="p525vp2v22fds5eattnxxrff00x9sar9vfaf" timestamp="1649594689"&gt;34&lt;/key&gt;&lt;/foreign-keys&gt;&lt;ref-type name="Journal Article"&gt;17&lt;/ref-type&gt;&lt;contributors&gt;&lt;authors&gt;&lt;author&gt;H. G. Mark&lt;/author&gt;&lt;/authors&gt;&lt;/contributors&gt;&lt;titles&gt;&lt;title&gt;Installing and Configuring Windows Server 2016 Hands-on Guide_ Step By Step Lab Guide&lt;/title&gt;&lt;/titles&gt;&lt;dates&gt;&lt;year&gt;2016&lt;/year&gt;&lt;/dates&gt;&lt;urls&gt;&lt;/urls&gt;&lt;/record&gt;&lt;/Cite&gt;&lt;/EndNote&gt;</w:instrText>
            </w:r>
            <w:r w:rsidR="00D10E64" w:rsidRPr="00D10E64">
              <w:rPr>
                <w:rFonts w:cstheme="minorHAnsi"/>
                <w:sz w:val="24"/>
                <w:szCs w:val="24"/>
              </w:rPr>
              <w:fldChar w:fldCharType="separate"/>
            </w:r>
            <w:r w:rsidR="00D10E64" w:rsidRPr="00D10E64">
              <w:rPr>
                <w:rFonts w:cstheme="minorHAnsi"/>
                <w:noProof/>
                <w:sz w:val="24"/>
                <w:szCs w:val="24"/>
              </w:rPr>
              <w:t>(Mark, 2016)</w:t>
            </w:r>
            <w:r w:rsidR="00D10E64" w:rsidRPr="00D10E64">
              <w:rPr>
                <w:rFonts w:cstheme="minorHAnsi"/>
                <w:sz w:val="24"/>
                <w:szCs w:val="24"/>
              </w:rPr>
              <w:fldChar w:fldCharType="end"/>
            </w:r>
            <w:r w:rsidR="00D10E64" w:rsidRPr="00D10E64">
              <w:rPr>
                <w:rFonts w:cstheme="minorHAnsi"/>
                <w:sz w:val="24"/>
                <w:szCs w:val="24"/>
              </w:rPr>
              <w:t>.</w:t>
            </w:r>
          </w:p>
        </w:tc>
      </w:tr>
      <w:tr w:rsidR="00796BF1" w14:paraId="5CD923F4" w14:textId="77777777" w:rsidTr="00652C0F">
        <w:tc>
          <w:tcPr>
            <w:tcW w:w="9242" w:type="dxa"/>
          </w:tcPr>
          <w:p w14:paraId="171D5F2E" w14:textId="77777777" w:rsidR="00796BF1" w:rsidRPr="00D10E64" w:rsidRDefault="00796BF1" w:rsidP="00E0466E">
            <w:pPr>
              <w:rPr>
                <w:rFonts w:cstheme="minorHAnsi"/>
                <w:sz w:val="24"/>
                <w:szCs w:val="24"/>
              </w:rPr>
            </w:pPr>
          </w:p>
        </w:tc>
      </w:tr>
      <w:tr w:rsidR="00796BF1" w14:paraId="0D4D405A" w14:textId="77777777" w:rsidTr="00652C0F">
        <w:tc>
          <w:tcPr>
            <w:tcW w:w="9242" w:type="dxa"/>
          </w:tcPr>
          <w:p w14:paraId="43898201" w14:textId="67AA63F5" w:rsidR="00796BF1" w:rsidRPr="00D10E64" w:rsidRDefault="00796BF1" w:rsidP="00E0466E">
            <w:pPr>
              <w:rPr>
                <w:rFonts w:cstheme="minorHAnsi"/>
                <w:b/>
                <w:color w:val="548DD4" w:themeColor="text2" w:themeTint="99"/>
                <w:sz w:val="24"/>
                <w:szCs w:val="24"/>
              </w:rPr>
            </w:pPr>
            <w:r w:rsidRPr="00D10E64">
              <w:rPr>
                <w:rFonts w:cstheme="minorHAnsi"/>
                <w:b/>
                <w:color w:val="548DD4" w:themeColor="text2" w:themeTint="99"/>
                <w:sz w:val="24"/>
                <w:szCs w:val="24"/>
              </w:rPr>
              <w:t>Task 4: Installing and Configuring the CLIENT01 Virtual Machine</w:t>
            </w:r>
          </w:p>
        </w:tc>
      </w:tr>
      <w:tr w:rsidR="00796BF1" w14:paraId="6ED0BB68" w14:textId="77777777" w:rsidTr="00652C0F">
        <w:tc>
          <w:tcPr>
            <w:tcW w:w="9242" w:type="dxa"/>
          </w:tcPr>
          <w:p w14:paraId="6575AF3E" w14:textId="4A8DDA8D" w:rsidR="00796BF1" w:rsidRPr="00D10E64" w:rsidRDefault="00796BF1" w:rsidP="00E0466E">
            <w:pPr>
              <w:rPr>
                <w:rFonts w:cstheme="minorHAnsi"/>
                <w:b/>
                <w:color w:val="548DD4" w:themeColor="text2" w:themeTint="99"/>
                <w:sz w:val="24"/>
                <w:szCs w:val="24"/>
              </w:rPr>
            </w:pPr>
            <w:r w:rsidRPr="00D10E64">
              <w:rPr>
                <w:rFonts w:cstheme="minorHAnsi"/>
                <w:sz w:val="24"/>
                <w:szCs w:val="24"/>
              </w:rPr>
              <w:t>To install and configure the CLIENT01 virtual machine, you can follow the simple steps as you used to install and configure the DC01 virtual machine.</w:t>
            </w:r>
          </w:p>
        </w:tc>
      </w:tr>
      <w:tr w:rsidR="00796BF1" w14:paraId="427364E2" w14:textId="77777777" w:rsidTr="00652C0F">
        <w:tc>
          <w:tcPr>
            <w:tcW w:w="9242" w:type="dxa"/>
          </w:tcPr>
          <w:p w14:paraId="68E208AB" w14:textId="193211ED" w:rsidR="00796BF1" w:rsidRPr="00D10E64" w:rsidRDefault="00796BF1" w:rsidP="00E0466E">
            <w:pPr>
              <w:rPr>
                <w:rFonts w:cstheme="minorHAnsi"/>
                <w:sz w:val="24"/>
                <w:szCs w:val="24"/>
              </w:rPr>
            </w:pPr>
            <w:r w:rsidRPr="00D10E64">
              <w:rPr>
                <w:rFonts w:cstheme="minorHAnsi"/>
                <w:sz w:val="24"/>
                <w:szCs w:val="24"/>
              </w:rPr>
              <w:t>1. 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p>
        </w:tc>
      </w:tr>
      <w:tr w:rsidR="00796BF1" w14:paraId="39057896" w14:textId="77777777" w:rsidTr="00652C0F">
        <w:tc>
          <w:tcPr>
            <w:tcW w:w="9242" w:type="dxa"/>
          </w:tcPr>
          <w:p w14:paraId="15A6BF4C" w14:textId="53B2684C" w:rsidR="00796BF1" w:rsidRPr="00D10E64" w:rsidRDefault="00796BF1" w:rsidP="00E0466E">
            <w:pPr>
              <w:rPr>
                <w:rFonts w:cstheme="minorHAnsi"/>
                <w:sz w:val="24"/>
                <w:szCs w:val="24"/>
              </w:rPr>
            </w:pPr>
            <w:r w:rsidRPr="00D10E64">
              <w:rPr>
                <w:rFonts w:cstheme="minorHAnsi"/>
                <w:b/>
                <w:i/>
                <w:sz w:val="24"/>
                <w:szCs w:val="24"/>
              </w:rPr>
              <w:t>2.</w:t>
            </w:r>
            <w:r w:rsidRPr="00D10E64">
              <w:rPr>
                <w:rFonts w:cstheme="minorHAnsi"/>
                <w:sz w:val="24"/>
                <w:szCs w:val="24"/>
              </w:rPr>
              <w:t xml:space="preserve"> Once you installed the CLIENT01 virtual machine with the preceding settings, configure the following TCP/IP settings: IP address: </w:t>
            </w:r>
            <w:r w:rsidRPr="00D10E64">
              <w:rPr>
                <w:rFonts w:cstheme="minorHAnsi"/>
                <w:sz w:val="24"/>
                <w:szCs w:val="24"/>
              </w:rPr>
              <w:t>192.168.1.230</w:t>
            </w:r>
            <w:r w:rsidRPr="00D10E64">
              <w:rPr>
                <w:rFonts w:cstheme="minorHAnsi"/>
                <w:sz w:val="24"/>
                <w:szCs w:val="24"/>
              </w:rPr>
              <w:t xml:space="preserve"> Subnet mask: 255.</w:t>
            </w:r>
            <w:r w:rsidRPr="00D10E64">
              <w:rPr>
                <w:rFonts w:cstheme="minorHAnsi"/>
                <w:sz w:val="24"/>
                <w:szCs w:val="24"/>
              </w:rPr>
              <w:t>255.255.0</w:t>
            </w:r>
            <w:r w:rsidRPr="00D10E64">
              <w:rPr>
                <w:rFonts w:cstheme="minorHAnsi"/>
                <w:sz w:val="24"/>
                <w:szCs w:val="24"/>
              </w:rPr>
              <w:t xml:space="preserve"> Default gateway: 1</w:t>
            </w:r>
            <w:r w:rsidRPr="00D10E64">
              <w:rPr>
                <w:rFonts w:cstheme="minorHAnsi"/>
                <w:sz w:val="24"/>
                <w:szCs w:val="24"/>
              </w:rPr>
              <w:t>92.168.1.1</w:t>
            </w:r>
            <w:r w:rsidRPr="00D10E64">
              <w:rPr>
                <w:rFonts w:cstheme="minorHAnsi"/>
                <w:sz w:val="24"/>
                <w:szCs w:val="24"/>
              </w:rPr>
              <w:t xml:space="preserve"> Preferred DNS server: 1</w:t>
            </w:r>
            <w:r w:rsidRPr="00D10E64">
              <w:rPr>
                <w:rFonts w:cstheme="minorHAnsi"/>
                <w:sz w:val="24"/>
                <w:szCs w:val="24"/>
              </w:rPr>
              <w:t>27.0.0.1</w:t>
            </w:r>
          </w:p>
        </w:tc>
      </w:tr>
      <w:tr w:rsidR="00796BF1" w14:paraId="467A95DD" w14:textId="77777777" w:rsidTr="00652C0F">
        <w:tc>
          <w:tcPr>
            <w:tcW w:w="9242" w:type="dxa"/>
          </w:tcPr>
          <w:p w14:paraId="14D83BCB" w14:textId="595129DF" w:rsidR="00796BF1" w:rsidRPr="00D10E64" w:rsidRDefault="00796BF1" w:rsidP="00E0466E">
            <w:pPr>
              <w:rPr>
                <w:rFonts w:cstheme="minorHAnsi"/>
                <w:sz w:val="24"/>
                <w:szCs w:val="24"/>
              </w:rPr>
            </w:pPr>
            <w:r w:rsidRPr="00D10E64">
              <w:rPr>
                <w:rFonts w:cstheme="minorHAnsi"/>
                <w:b/>
                <w:i/>
                <w:color w:val="548DD4" w:themeColor="text2" w:themeTint="99"/>
                <w:sz w:val="24"/>
                <w:szCs w:val="24"/>
              </w:rPr>
              <w:t>3.</w:t>
            </w:r>
            <w:r w:rsidRPr="00D10E64">
              <w:rPr>
                <w:rFonts w:cstheme="minorHAnsi"/>
                <w:sz w:val="24"/>
                <w:szCs w:val="24"/>
              </w:rPr>
              <w:t xml:space="preserve"> Once you configured the preceding TCP/IP settings, open the System Properties dialog box, and click Change.</w:t>
            </w:r>
          </w:p>
        </w:tc>
      </w:tr>
      <w:tr w:rsidR="00796BF1" w14:paraId="19A0553E" w14:textId="77777777" w:rsidTr="00652C0F">
        <w:tc>
          <w:tcPr>
            <w:tcW w:w="9242" w:type="dxa"/>
          </w:tcPr>
          <w:p w14:paraId="7B3ACB90" w14:textId="1D06390F" w:rsidR="00796BF1" w:rsidRPr="00D10E64" w:rsidRDefault="00796BF1" w:rsidP="00E0466E">
            <w:pPr>
              <w:rPr>
                <w:rFonts w:cstheme="minorHAnsi"/>
                <w:sz w:val="24"/>
                <w:szCs w:val="24"/>
              </w:rPr>
            </w:pPr>
            <w:r w:rsidRPr="00D10E64">
              <w:rPr>
                <w:rFonts w:cstheme="minorHAnsi"/>
                <w:sz w:val="24"/>
                <w:szCs w:val="24"/>
              </w:rPr>
              <w:t xml:space="preserve">4. On the Computer Name/Domain Changes dialog box, in the Computer name text box, type CLIENT01. </w:t>
            </w:r>
          </w:p>
        </w:tc>
      </w:tr>
      <w:tr w:rsidR="00796BF1" w14:paraId="07934FCB" w14:textId="77777777" w:rsidTr="00652C0F">
        <w:tc>
          <w:tcPr>
            <w:tcW w:w="9242" w:type="dxa"/>
          </w:tcPr>
          <w:p w14:paraId="12454C78" w14:textId="4F9DD6A4" w:rsidR="00796BF1" w:rsidRPr="00D10E64" w:rsidRDefault="00796BF1" w:rsidP="00E0466E">
            <w:pPr>
              <w:rPr>
                <w:rFonts w:cstheme="minorHAnsi"/>
                <w:sz w:val="24"/>
                <w:szCs w:val="24"/>
              </w:rPr>
            </w:pPr>
            <w:r w:rsidRPr="00D10E64">
              <w:rPr>
                <w:rFonts w:cstheme="minorHAnsi"/>
                <w:b/>
                <w:i/>
                <w:color w:val="548DD4" w:themeColor="text2" w:themeTint="99"/>
                <w:sz w:val="24"/>
                <w:szCs w:val="24"/>
              </w:rPr>
              <w:t>5.</w:t>
            </w:r>
            <w:r w:rsidRPr="00D10E64">
              <w:rPr>
                <w:rFonts w:cstheme="minorHAnsi"/>
                <w:sz w:val="24"/>
                <w:szCs w:val="24"/>
              </w:rPr>
              <w:t xml:space="preserve"> Select the Domain radio button in the Member of section, type </w:t>
            </w:r>
            <w:proofErr w:type="spellStart"/>
            <w:r w:rsidRPr="00D10E64">
              <w:rPr>
                <w:rFonts w:cstheme="minorHAnsi"/>
                <w:sz w:val="24"/>
                <w:szCs w:val="24"/>
              </w:rPr>
              <w:t>widgetllc.internal</w:t>
            </w:r>
            <w:proofErr w:type="spellEnd"/>
            <w:r w:rsidRPr="00D10E64">
              <w:rPr>
                <w:rFonts w:cstheme="minorHAnsi"/>
                <w:sz w:val="24"/>
                <w:szCs w:val="24"/>
              </w:rPr>
              <w:t>, and then click OK.</w:t>
            </w:r>
          </w:p>
        </w:tc>
      </w:tr>
      <w:tr w:rsidR="00796BF1" w14:paraId="510B720A" w14:textId="77777777" w:rsidTr="00652C0F">
        <w:tc>
          <w:tcPr>
            <w:tcW w:w="9242" w:type="dxa"/>
          </w:tcPr>
          <w:p w14:paraId="38A946BC" w14:textId="0AB0A5F2" w:rsidR="00796BF1" w:rsidRPr="00D10E64" w:rsidRDefault="00796BF1" w:rsidP="00E0466E">
            <w:pPr>
              <w:rPr>
                <w:rFonts w:cstheme="minorHAnsi"/>
                <w:sz w:val="24"/>
                <w:szCs w:val="24"/>
              </w:rPr>
            </w:pPr>
            <w:r w:rsidRPr="00D10E64">
              <w:rPr>
                <w:rFonts w:cstheme="minorHAnsi"/>
                <w:b/>
                <w:i/>
                <w:color w:val="548DD4" w:themeColor="text2" w:themeTint="99"/>
                <w:sz w:val="24"/>
                <w:szCs w:val="24"/>
              </w:rPr>
              <w:t>6.</w:t>
            </w:r>
            <w:r w:rsidRPr="00D10E64">
              <w:rPr>
                <w:rFonts w:cstheme="minorHAnsi"/>
                <w:sz w:val="24"/>
                <w:szCs w:val="24"/>
              </w:rPr>
              <w:t xml:space="preserve"> On the Windows Security dialog box, provide the credentials of the DC01 server, and restart the CLIENT01 virtual machine.</w:t>
            </w:r>
          </w:p>
        </w:tc>
      </w:tr>
      <w:tr w:rsidR="00796BF1" w14:paraId="7F80976D" w14:textId="77777777" w:rsidTr="00652C0F">
        <w:tc>
          <w:tcPr>
            <w:tcW w:w="9242" w:type="dxa"/>
          </w:tcPr>
          <w:p w14:paraId="2837CB57" w14:textId="2E403FCB" w:rsidR="00796BF1" w:rsidRPr="00D10E64" w:rsidRDefault="00796BF1" w:rsidP="00E0466E">
            <w:pPr>
              <w:rPr>
                <w:rFonts w:cstheme="minorHAnsi"/>
                <w:sz w:val="24"/>
                <w:szCs w:val="24"/>
              </w:rPr>
            </w:pPr>
            <w:r w:rsidRPr="00D10E64">
              <w:rPr>
                <w:rFonts w:cstheme="minorHAnsi"/>
                <w:sz w:val="24"/>
                <w:szCs w:val="24"/>
              </w:rPr>
              <w:t xml:space="preserve">7. Sign in to CLIENT01 with the Administrator account password: J388ica*. </w:t>
            </w:r>
          </w:p>
        </w:tc>
      </w:tr>
      <w:tr w:rsidR="00796BF1" w14:paraId="7639D3D9" w14:textId="77777777" w:rsidTr="00652C0F">
        <w:tc>
          <w:tcPr>
            <w:tcW w:w="9242" w:type="dxa"/>
          </w:tcPr>
          <w:p w14:paraId="22A6DB5A" w14:textId="635E62FD" w:rsidR="00796BF1" w:rsidRPr="00D10E64" w:rsidRDefault="00796BF1" w:rsidP="00E0466E">
            <w:pPr>
              <w:rPr>
                <w:rFonts w:cstheme="minorHAnsi"/>
                <w:sz w:val="24"/>
                <w:szCs w:val="24"/>
              </w:rPr>
            </w:pPr>
            <w:r w:rsidRPr="00D10E64">
              <w:rPr>
                <w:rFonts w:cstheme="minorHAnsi"/>
                <w:b/>
                <w:i/>
                <w:color w:val="548DD4" w:themeColor="text2" w:themeTint="99"/>
                <w:sz w:val="24"/>
                <w:szCs w:val="24"/>
              </w:rPr>
              <w:t>8.</w:t>
            </w:r>
            <w:r w:rsidRPr="00D10E64">
              <w:rPr>
                <w:rFonts w:cstheme="minorHAnsi"/>
                <w:sz w:val="24"/>
                <w:szCs w:val="24"/>
              </w:rPr>
              <w:t xml:space="preserve"> Shut down the CLIENT01 virtual machine.</w:t>
            </w:r>
          </w:p>
        </w:tc>
      </w:tr>
      <w:tr w:rsidR="00796BF1" w14:paraId="13692F81" w14:textId="77777777" w:rsidTr="00652C0F">
        <w:tc>
          <w:tcPr>
            <w:tcW w:w="9242" w:type="dxa"/>
          </w:tcPr>
          <w:p w14:paraId="5BD848AE" w14:textId="44F43BAC" w:rsidR="00796BF1" w:rsidRPr="00D10E64" w:rsidRDefault="001B26A4" w:rsidP="00E0466E">
            <w:pPr>
              <w:rPr>
                <w:rFonts w:cstheme="minorHAnsi"/>
                <w:sz w:val="24"/>
                <w:szCs w:val="24"/>
              </w:rPr>
            </w:pPr>
            <w:proofErr w:type="spellStart"/>
            <w:r>
              <w:rPr>
                <w:rFonts w:cstheme="minorHAnsi"/>
                <w:sz w:val="24"/>
                <w:szCs w:val="24"/>
              </w:rPr>
              <w:t>Note</w:t>
            </w:r>
            <w:proofErr w:type="gramStart"/>
            <w:r>
              <w:rPr>
                <w:rFonts w:cstheme="minorHAnsi"/>
                <w:sz w:val="24"/>
                <w:szCs w:val="24"/>
              </w:rPr>
              <w:t>:the</w:t>
            </w:r>
            <w:proofErr w:type="spellEnd"/>
            <w:proofErr w:type="gramEnd"/>
            <w:r>
              <w:rPr>
                <w:rFonts w:cstheme="minorHAnsi"/>
                <w:sz w:val="24"/>
                <w:szCs w:val="24"/>
              </w:rPr>
              <w:t xml:space="preserve"> above procedure can be used to install any other Client machines in the lab environment with changes made to each IP Address.</w:t>
            </w:r>
          </w:p>
        </w:tc>
      </w:tr>
      <w:tr w:rsidR="00D10E64" w14:paraId="661B5A9F" w14:textId="77777777" w:rsidTr="00652C0F">
        <w:tc>
          <w:tcPr>
            <w:tcW w:w="9242" w:type="dxa"/>
          </w:tcPr>
          <w:p w14:paraId="6F7B3E8B" w14:textId="6F6BB316" w:rsidR="00D10E64" w:rsidRPr="00D10E64" w:rsidRDefault="00D10E64" w:rsidP="00E0466E">
            <w:pPr>
              <w:rPr>
                <w:rFonts w:cstheme="minorHAnsi"/>
                <w:b/>
                <w:i/>
                <w:color w:val="548DD4" w:themeColor="text2" w:themeTint="99"/>
                <w:sz w:val="24"/>
                <w:szCs w:val="24"/>
              </w:rPr>
            </w:pPr>
            <w:r w:rsidRPr="00D10E64">
              <w:rPr>
                <w:rFonts w:cstheme="minorHAnsi"/>
                <w:b/>
                <w:i/>
                <w:color w:val="548DD4" w:themeColor="text2" w:themeTint="99"/>
                <w:sz w:val="24"/>
                <w:szCs w:val="24"/>
              </w:rPr>
              <w:t>Task 6: Cre</w:t>
            </w:r>
            <w:r w:rsidRPr="00D10E64">
              <w:rPr>
                <w:rFonts w:cstheme="minorHAnsi"/>
                <w:b/>
                <w:i/>
                <w:color w:val="548DD4" w:themeColor="text2" w:themeTint="99"/>
                <w:sz w:val="24"/>
                <w:szCs w:val="24"/>
              </w:rPr>
              <w:t>ating and Configuring the DC0</w:t>
            </w:r>
            <w:r w:rsidRPr="00D10E64">
              <w:rPr>
                <w:rFonts w:cstheme="minorHAnsi"/>
                <w:b/>
                <w:i/>
                <w:color w:val="548DD4" w:themeColor="text2" w:themeTint="99"/>
                <w:sz w:val="24"/>
                <w:szCs w:val="24"/>
              </w:rPr>
              <w:t>2 Virtual Machine</w:t>
            </w:r>
          </w:p>
        </w:tc>
      </w:tr>
      <w:tr w:rsidR="00D10E64" w14:paraId="3E4466E9" w14:textId="77777777" w:rsidTr="00652C0F">
        <w:tc>
          <w:tcPr>
            <w:tcW w:w="9242" w:type="dxa"/>
          </w:tcPr>
          <w:p w14:paraId="6102AA19" w14:textId="612CCCB6" w:rsidR="00D10E64" w:rsidRPr="00D10E64" w:rsidRDefault="00D10E64" w:rsidP="00E0466E">
            <w:pPr>
              <w:rPr>
                <w:rFonts w:cstheme="minorHAnsi"/>
                <w:b/>
                <w:sz w:val="24"/>
                <w:szCs w:val="24"/>
              </w:rPr>
            </w:pPr>
            <w:r w:rsidRPr="00D10E64">
              <w:rPr>
                <w:rFonts w:cstheme="minorHAnsi"/>
                <w:sz w:val="24"/>
                <w:szCs w:val="24"/>
              </w:rPr>
              <w:t>To install and configure the SERVER2 virtual machine, you can follow the simple steps as you used to install and configure the DC1 virtual machine.</w:t>
            </w:r>
          </w:p>
        </w:tc>
      </w:tr>
      <w:tr w:rsidR="00D10E64" w14:paraId="39668A76" w14:textId="77777777" w:rsidTr="00652C0F">
        <w:tc>
          <w:tcPr>
            <w:tcW w:w="9242" w:type="dxa"/>
          </w:tcPr>
          <w:p w14:paraId="03F3C202" w14:textId="2DDAB280" w:rsidR="00D10E64" w:rsidRPr="00D10E64" w:rsidRDefault="00D10E64" w:rsidP="00E0466E">
            <w:pPr>
              <w:rPr>
                <w:rFonts w:cstheme="minorHAnsi"/>
                <w:sz w:val="24"/>
                <w:szCs w:val="24"/>
              </w:rPr>
            </w:pPr>
            <w:r w:rsidRPr="00D10E64">
              <w:rPr>
                <w:rFonts w:cstheme="minorHAnsi"/>
                <w:b/>
                <w:i/>
                <w:color w:val="548DD4" w:themeColor="text2" w:themeTint="99"/>
                <w:sz w:val="24"/>
                <w:szCs w:val="24"/>
              </w:rPr>
              <w:t>1.</w:t>
            </w:r>
            <w:r w:rsidRPr="00D10E64">
              <w:rPr>
                <w:rFonts w:cstheme="minorHAnsi"/>
                <w:sz w:val="24"/>
                <w:szCs w:val="24"/>
              </w:rPr>
              <w:t xml:space="preserve"> During the installing SERVER2 virtual machine, make sure that you use the following settings and options: Virtual machine name: SERVER2. Operating system version: Windows Server 2016. Memory: 1024 MB Hard disk size: 50 GB Network Adapter: VMnet2 Password: PASSWORD123!</w:t>
            </w:r>
          </w:p>
        </w:tc>
      </w:tr>
      <w:tr w:rsidR="00D10E64" w14:paraId="16FF8E3A" w14:textId="77777777" w:rsidTr="00652C0F">
        <w:tc>
          <w:tcPr>
            <w:tcW w:w="9242" w:type="dxa"/>
          </w:tcPr>
          <w:p w14:paraId="79323A9D" w14:textId="6D6C4941" w:rsidR="00D10E64" w:rsidRPr="00D10E64" w:rsidRDefault="00D10E64" w:rsidP="00E0466E">
            <w:pPr>
              <w:rPr>
                <w:rFonts w:cstheme="minorHAnsi"/>
                <w:sz w:val="24"/>
                <w:szCs w:val="24"/>
              </w:rPr>
            </w:pPr>
            <w:r w:rsidRPr="00D10E64">
              <w:rPr>
                <w:rFonts w:cstheme="minorHAnsi"/>
                <w:i/>
                <w:color w:val="548DD4" w:themeColor="text2" w:themeTint="99"/>
                <w:sz w:val="24"/>
                <w:szCs w:val="24"/>
              </w:rPr>
              <w:t>2.</w:t>
            </w:r>
            <w:r w:rsidRPr="00D10E64">
              <w:rPr>
                <w:rFonts w:cstheme="minorHAnsi"/>
                <w:sz w:val="24"/>
                <w:szCs w:val="24"/>
              </w:rPr>
              <w:t xml:space="preserve"> Once you installed the SERVER2 virtual machine with the preceding settings, configure the following TCP/IP settings: IP address: 192.168.1.223 Subnet mask: 255.255.255.0 Default </w:t>
            </w:r>
            <w:r w:rsidRPr="00D10E64">
              <w:rPr>
                <w:rFonts w:cstheme="minorHAnsi"/>
                <w:sz w:val="24"/>
                <w:szCs w:val="24"/>
              </w:rPr>
              <w:lastRenderedPageBreak/>
              <w:t>gateway: not set: Preferred DNS server: 192.168.1.1</w:t>
            </w:r>
          </w:p>
        </w:tc>
      </w:tr>
      <w:tr w:rsidR="00D10E64" w14:paraId="66B426A8" w14:textId="77777777" w:rsidTr="00652C0F">
        <w:tc>
          <w:tcPr>
            <w:tcW w:w="9242" w:type="dxa"/>
          </w:tcPr>
          <w:p w14:paraId="23113893" w14:textId="276E58CE" w:rsidR="00D10E64" w:rsidRPr="00D10E64" w:rsidRDefault="00D10E64" w:rsidP="00E0466E">
            <w:pPr>
              <w:rPr>
                <w:rFonts w:cstheme="minorHAnsi"/>
                <w:sz w:val="24"/>
                <w:szCs w:val="24"/>
              </w:rPr>
            </w:pPr>
            <w:r w:rsidRPr="00D10E64">
              <w:rPr>
                <w:rFonts w:cstheme="minorHAnsi"/>
                <w:i/>
                <w:color w:val="548DD4" w:themeColor="text2" w:themeTint="99"/>
                <w:sz w:val="24"/>
                <w:szCs w:val="24"/>
              </w:rPr>
              <w:lastRenderedPageBreak/>
              <w:t>3.</w:t>
            </w:r>
            <w:r w:rsidRPr="00D10E64">
              <w:rPr>
                <w:rFonts w:cstheme="minorHAnsi"/>
                <w:sz w:val="24"/>
                <w:szCs w:val="24"/>
              </w:rPr>
              <w:t xml:space="preserve"> Once you configured the preceding TCP/IP settings, open the System Properties dialog box, set the computer name as DC02, and restart the DC02 virtual machine.</w:t>
            </w:r>
          </w:p>
        </w:tc>
      </w:tr>
      <w:tr w:rsidR="00D10E64" w14:paraId="3A337C90" w14:textId="77777777" w:rsidTr="00652C0F">
        <w:tc>
          <w:tcPr>
            <w:tcW w:w="9242" w:type="dxa"/>
          </w:tcPr>
          <w:p w14:paraId="0B0AD900" w14:textId="7EAA0CA0" w:rsidR="00D10E64" w:rsidRPr="00D10E64" w:rsidRDefault="00D10E64" w:rsidP="00E0466E">
            <w:pPr>
              <w:rPr>
                <w:rFonts w:cstheme="minorHAnsi"/>
                <w:sz w:val="24"/>
                <w:szCs w:val="24"/>
              </w:rPr>
            </w:pPr>
            <w:r w:rsidRPr="00D10E64">
              <w:rPr>
                <w:rFonts w:cstheme="minorHAnsi"/>
                <w:i/>
                <w:sz w:val="24"/>
                <w:szCs w:val="24"/>
              </w:rPr>
              <w:t>4.</w:t>
            </w:r>
            <w:r w:rsidRPr="00D10E64">
              <w:rPr>
                <w:rFonts w:cstheme="minorHAnsi"/>
                <w:sz w:val="24"/>
                <w:szCs w:val="24"/>
              </w:rPr>
              <w:t xml:space="preserve"> Sign in to DC02 with the Administrator account.</w:t>
            </w:r>
          </w:p>
        </w:tc>
      </w:tr>
      <w:tr w:rsidR="00D10E64" w14:paraId="2F8E7E83" w14:textId="77777777" w:rsidTr="00652C0F">
        <w:tc>
          <w:tcPr>
            <w:tcW w:w="9242" w:type="dxa"/>
          </w:tcPr>
          <w:p w14:paraId="673D23AC" w14:textId="1F23FC72" w:rsidR="00D10E64" w:rsidRPr="00D10E64" w:rsidRDefault="00D10E64" w:rsidP="00E0466E">
            <w:pPr>
              <w:rPr>
                <w:rFonts w:cstheme="minorHAnsi"/>
                <w:sz w:val="24"/>
                <w:szCs w:val="24"/>
              </w:rPr>
            </w:pPr>
            <w:r w:rsidRPr="00D10E64">
              <w:rPr>
                <w:rFonts w:cstheme="minorHAnsi"/>
                <w:i/>
                <w:color w:val="548DD4" w:themeColor="text2" w:themeTint="99"/>
                <w:sz w:val="24"/>
                <w:szCs w:val="24"/>
              </w:rPr>
              <w:t>5</w:t>
            </w:r>
            <w:r w:rsidRPr="00D10E64">
              <w:rPr>
                <w:rFonts w:cstheme="minorHAnsi"/>
                <w:color w:val="548DD4" w:themeColor="text2" w:themeTint="99"/>
                <w:sz w:val="24"/>
                <w:szCs w:val="24"/>
              </w:rPr>
              <w:t>.</w:t>
            </w:r>
            <w:r w:rsidRPr="00D10E64">
              <w:rPr>
                <w:rFonts w:cstheme="minorHAnsi"/>
                <w:sz w:val="24"/>
                <w:szCs w:val="24"/>
              </w:rPr>
              <w:t xml:space="preserve"> Shut down the DC02 virtual machine.</w:t>
            </w:r>
          </w:p>
        </w:tc>
      </w:tr>
      <w:tr w:rsidR="00D10E64" w14:paraId="7B163AFF" w14:textId="77777777" w:rsidTr="00652C0F">
        <w:tc>
          <w:tcPr>
            <w:tcW w:w="9242" w:type="dxa"/>
          </w:tcPr>
          <w:p w14:paraId="6D309021" w14:textId="0BA708A3" w:rsidR="00D10E64" w:rsidRDefault="00D10E64" w:rsidP="00E0466E"/>
        </w:tc>
      </w:tr>
    </w:tbl>
    <w:p w14:paraId="7ADA2813" w14:textId="77777777" w:rsidR="00652C0F" w:rsidRPr="00E0466E" w:rsidRDefault="00652C0F" w:rsidP="00E0466E"/>
    <w:p w14:paraId="693E3131" w14:textId="77777777" w:rsidR="00E0466E" w:rsidRPr="00E0466E" w:rsidRDefault="00E0466E" w:rsidP="00E0466E"/>
    <w:p w14:paraId="609138E4" w14:textId="77777777" w:rsidR="00E42E07" w:rsidRDefault="004573E3" w:rsidP="00632557">
      <w:pPr>
        <w:pStyle w:val="Heading2"/>
      </w:pPr>
      <w:bookmarkStart w:id="7" w:name="_Toc99127493"/>
      <w:r>
        <w:lastRenderedPageBreak/>
        <w:t>Next Steps</w:t>
      </w:r>
      <w:bookmarkEnd w:id="7"/>
      <w:r w:rsidR="00AB136C">
        <w:t xml:space="preserve"> </w:t>
      </w:r>
    </w:p>
    <w:p w14:paraId="11F20191" w14:textId="3E405EB1" w:rsidR="00420C86" w:rsidRPr="00E42E07" w:rsidRDefault="00AB136C" w:rsidP="00632557">
      <w:pPr>
        <w:pStyle w:val="Heading2"/>
        <w:rPr>
          <w:sz w:val="24"/>
          <w:szCs w:val="24"/>
        </w:rPr>
      </w:pPr>
      <w:proofErr w:type="gramStart"/>
      <w:r w:rsidRPr="00E42E07">
        <w:rPr>
          <w:color w:val="FF0000"/>
          <w:sz w:val="24"/>
          <w:szCs w:val="24"/>
        </w:rPr>
        <w:t>we</w:t>
      </w:r>
      <w:proofErr w:type="gramEnd"/>
      <w:r w:rsidRPr="00E42E07">
        <w:rPr>
          <w:color w:val="FF0000"/>
          <w:sz w:val="24"/>
          <w:szCs w:val="24"/>
        </w:rPr>
        <w:t xml:space="preserve"> need to define this part of the doc</w:t>
      </w:r>
    </w:p>
    <w:p w14:paraId="0342454E" w14:textId="77777777" w:rsidR="00927C3B" w:rsidRDefault="00927C3B" w:rsidP="00632557">
      <w:pPr>
        <w:pStyle w:val="Heading2"/>
      </w:pPr>
      <w:bookmarkStart w:id="8" w:name="_Toc99127494"/>
    </w:p>
    <w:p w14:paraId="2069829A" w14:textId="77777777" w:rsidR="00927C3B" w:rsidRDefault="00927C3B" w:rsidP="00632557">
      <w:pPr>
        <w:pStyle w:val="Heading2"/>
      </w:pPr>
    </w:p>
    <w:p w14:paraId="75B3F4AE" w14:textId="77777777" w:rsidR="00D10E64" w:rsidRDefault="00D10E64" w:rsidP="00632557">
      <w:pPr>
        <w:pStyle w:val="Heading2"/>
      </w:pPr>
    </w:p>
    <w:p w14:paraId="13BEAAAE" w14:textId="77777777" w:rsidR="00D10E64" w:rsidRDefault="00D10E64" w:rsidP="00632557">
      <w:pPr>
        <w:pStyle w:val="Heading2"/>
      </w:pPr>
    </w:p>
    <w:p w14:paraId="14A6853E" w14:textId="77777777" w:rsidR="00D10E64" w:rsidRDefault="00D10E64" w:rsidP="00632557">
      <w:pPr>
        <w:pStyle w:val="Heading2"/>
      </w:pPr>
    </w:p>
    <w:p w14:paraId="53525F8F" w14:textId="77777777" w:rsidR="00D10E64" w:rsidRDefault="00D10E64" w:rsidP="00632557">
      <w:pPr>
        <w:pStyle w:val="Heading2"/>
      </w:pPr>
    </w:p>
    <w:p w14:paraId="1A28C818" w14:textId="77777777" w:rsidR="00D10E64" w:rsidRDefault="00D10E64" w:rsidP="00632557">
      <w:pPr>
        <w:pStyle w:val="Heading2"/>
      </w:pPr>
    </w:p>
    <w:p w14:paraId="2990FDB6" w14:textId="77777777" w:rsidR="00D10E64" w:rsidRDefault="00D10E64" w:rsidP="00632557">
      <w:pPr>
        <w:pStyle w:val="Heading2"/>
      </w:pPr>
    </w:p>
    <w:p w14:paraId="3A62036A" w14:textId="77777777" w:rsidR="00D10E64" w:rsidRDefault="00D10E64" w:rsidP="00632557">
      <w:pPr>
        <w:pStyle w:val="Heading2"/>
      </w:pPr>
    </w:p>
    <w:p w14:paraId="5D29BA3F" w14:textId="77777777" w:rsidR="00D10E64" w:rsidRDefault="00D10E64" w:rsidP="00632557">
      <w:pPr>
        <w:pStyle w:val="Heading2"/>
      </w:pPr>
    </w:p>
    <w:p w14:paraId="24DADA54" w14:textId="77777777" w:rsidR="00D10E64" w:rsidRDefault="00D10E64" w:rsidP="00632557">
      <w:pPr>
        <w:pStyle w:val="Heading2"/>
      </w:pPr>
    </w:p>
    <w:p w14:paraId="7AF6A161" w14:textId="77777777" w:rsidR="00D10E64" w:rsidRDefault="00D10E64" w:rsidP="00632557">
      <w:pPr>
        <w:pStyle w:val="Heading2"/>
      </w:pPr>
    </w:p>
    <w:p w14:paraId="6299F069" w14:textId="77777777" w:rsidR="00D10E64" w:rsidRDefault="00D10E64" w:rsidP="00632557">
      <w:pPr>
        <w:pStyle w:val="Heading2"/>
      </w:pPr>
    </w:p>
    <w:p w14:paraId="46A8D4D2" w14:textId="77777777" w:rsidR="00D10E64" w:rsidRDefault="00D10E64" w:rsidP="00632557">
      <w:pPr>
        <w:pStyle w:val="Heading2"/>
      </w:pPr>
    </w:p>
    <w:p w14:paraId="55F94C9C" w14:textId="77777777" w:rsidR="00D10E64" w:rsidRDefault="00D10E64" w:rsidP="00632557">
      <w:pPr>
        <w:pStyle w:val="Heading2"/>
      </w:pPr>
    </w:p>
    <w:p w14:paraId="57FCF215" w14:textId="77777777" w:rsidR="00D10E64" w:rsidRDefault="00D10E64" w:rsidP="00632557">
      <w:pPr>
        <w:pStyle w:val="Heading2"/>
      </w:pPr>
    </w:p>
    <w:p w14:paraId="1DE001AC" w14:textId="77777777" w:rsidR="00D10E64" w:rsidRDefault="00D10E64" w:rsidP="00632557">
      <w:pPr>
        <w:pStyle w:val="Heading2"/>
      </w:pPr>
    </w:p>
    <w:p w14:paraId="35ACE87F" w14:textId="77777777" w:rsidR="00D10E64" w:rsidRDefault="00D10E64" w:rsidP="00632557">
      <w:pPr>
        <w:pStyle w:val="Heading2"/>
      </w:pPr>
    </w:p>
    <w:p w14:paraId="45600EC7" w14:textId="77777777" w:rsidR="00D10E64" w:rsidRDefault="00D10E64" w:rsidP="00632557">
      <w:pPr>
        <w:pStyle w:val="Heading2"/>
      </w:pPr>
    </w:p>
    <w:p w14:paraId="1123BC71" w14:textId="77777777" w:rsidR="00D10E64" w:rsidRDefault="00D10E64" w:rsidP="00632557">
      <w:pPr>
        <w:pStyle w:val="Heading2"/>
      </w:pPr>
    </w:p>
    <w:p w14:paraId="2300EDDB" w14:textId="77777777" w:rsidR="00D10E64" w:rsidRDefault="00D10E64" w:rsidP="00632557">
      <w:pPr>
        <w:pStyle w:val="Heading2"/>
      </w:pPr>
    </w:p>
    <w:p w14:paraId="75B1A3E0" w14:textId="77777777" w:rsidR="00D10E64" w:rsidRDefault="00D10E64" w:rsidP="00632557">
      <w:pPr>
        <w:pStyle w:val="Heading2"/>
      </w:pPr>
    </w:p>
    <w:p w14:paraId="14C7C998" w14:textId="77777777" w:rsidR="00D10E64" w:rsidRDefault="00D10E64" w:rsidP="00632557">
      <w:pPr>
        <w:pStyle w:val="Heading2"/>
      </w:pPr>
    </w:p>
    <w:p w14:paraId="0C32C636" w14:textId="77777777" w:rsidR="00E47E02" w:rsidRDefault="004573E3" w:rsidP="00632557">
      <w:pPr>
        <w:pStyle w:val="Heading2"/>
      </w:pPr>
      <w:r>
        <w:lastRenderedPageBreak/>
        <w:t>References</w:t>
      </w:r>
      <w:bookmarkEnd w:id="8"/>
      <w:r w:rsidR="00504552">
        <w:t xml:space="preserve"> </w:t>
      </w:r>
    </w:p>
    <w:p w14:paraId="0AC40972" w14:textId="77777777" w:rsidR="00927C3B" w:rsidRPr="00F76972" w:rsidRDefault="00927C3B" w:rsidP="00074B91">
      <w:pPr>
        <w:pStyle w:val="EndNoteBibliography"/>
        <w:ind w:left="720" w:hanging="720"/>
        <w:rPr>
          <w:rFonts w:asciiTheme="minorHAnsi" w:hAnsiTheme="minorHAnsi" w:cstheme="minorHAnsi"/>
          <w:sz w:val="24"/>
          <w:szCs w:val="24"/>
        </w:rPr>
      </w:pPr>
    </w:p>
    <w:p w14:paraId="55417646" w14:textId="77777777" w:rsidR="00D10E64" w:rsidRPr="00D10E64" w:rsidRDefault="00AB3EED" w:rsidP="00D10E64">
      <w:pPr>
        <w:pStyle w:val="EndNoteBibliography"/>
        <w:ind w:left="720" w:hanging="720"/>
      </w:pPr>
      <w:r w:rsidRPr="00F76972">
        <w:rPr>
          <w:rFonts w:asciiTheme="minorHAnsi" w:hAnsiTheme="minorHAnsi" w:cstheme="minorHAnsi"/>
          <w:sz w:val="24"/>
          <w:szCs w:val="24"/>
        </w:rPr>
        <w:fldChar w:fldCharType="begin"/>
      </w:r>
      <w:r w:rsidR="00E47E02" w:rsidRPr="00F76972">
        <w:rPr>
          <w:rFonts w:asciiTheme="minorHAnsi" w:hAnsiTheme="minorHAnsi" w:cstheme="minorHAnsi"/>
          <w:sz w:val="24"/>
          <w:szCs w:val="24"/>
        </w:rPr>
        <w:instrText xml:space="preserve"> ADDIN EN.REFLIST </w:instrText>
      </w:r>
      <w:r w:rsidRPr="00F76972">
        <w:rPr>
          <w:rFonts w:asciiTheme="minorHAnsi" w:hAnsiTheme="minorHAnsi" w:cstheme="minorHAnsi"/>
          <w:sz w:val="24"/>
          <w:szCs w:val="24"/>
        </w:rPr>
        <w:fldChar w:fldCharType="separate"/>
      </w:r>
      <w:r w:rsidR="00D10E64" w:rsidRPr="00D10E64">
        <w:t xml:space="preserve">Camen Lamboy, M. S. (2002). Microsoft Windows XP Accessibility Features. </w:t>
      </w:r>
    </w:p>
    <w:p w14:paraId="396F592F" w14:textId="77777777" w:rsidR="00D10E64" w:rsidRPr="00D10E64" w:rsidRDefault="00D10E64" w:rsidP="00D10E64">
      <w:pPr>
        <w:pStyle w:val="EndNoteBibliography"/>
        <w:spacing w:after="0"/>
      </w:pPr>
    </w:p>
    <w:p w14:paraId="1AC247E8" w14:textId="77777777" w:rsidR="00D10E64" w:rsidRPr="00D10E64" w:rsidRDefault="00D10E64" w:rsidP="00D10E64">
      <w:pPr>
        <w:pStyle w:val="EndNoteBibliography"/>
        <w:ind w:left="720" w:hanging="720"/>
      </w:pPr>
      <w:r w:rsidRPr="00D10E64">
        <w:t xml:space="preserve">K.G.Mark. (2016). Installing and Configuring Windows Server 2016 (Hands-on Guide). </w:t>
      </w:r>
    </w:p>
    <w:p w14:paraId="705A65E8" w14:textId="77777777" w:rsidR="00D10E64" w:rsidRPr="00D10E64" w:rsidRDefault="00D10E64" w:rsidP="00D10E64">
      <w:pPr>
        <w:pStyle w:val="EndNoteBibliography"/>
        <w:spacing w:after="0"/>
      </w:pPr>
    </w:p>
    <w:p w14:paraId="5DDA4D4C" w14:textId="77777777" w:rsidR="00D10E64" w:rsidRPr="00D10E64" w:rsidRDefault="00D10E64" w:rsidP="00D10E64">
      <w:pPr>
        <w:pStyle w:val="EndNoteBibliography"/>
        <w:ind w:left="720" w:hanging="720"/>
      </w:pPr>
      <w:r w:rsidRPr="00D10E64">
        <w:t xml:space="preserve">Kymäläinen, J. (2018). Implementing Two-Factor Authentication. </w:t>
      </w:r>
    </w:p>
    <w:p w14:paraId="5C13F61C" w14:textId="77777777" w:rsidR="00D10E64" w:rsidRPr="00D10E64" w:rsidRDefault="00D10E64" w:rsidP="00D10E64">
      <w:pPr>
        <w:pStyle w:val="EndNoteBibliography"/>
        <w:spacing w:after="0"/>
      </w:pPr>
    </w:p>
    <w:p w14:paraId="7F07D777" w14:textId="77777777" w:rsidR="00D10E64" w:rsidRPr="00D10E64" w:rsidRDefault="00D10E64" w:rsidP="00D10E64">
      <w:pPr>
        <w:pStyle w:val="EndNoteBibliography"/>
        <w:ind w:left="720" w:hanging="720"/>
      </w:pPr>
      <w:r w:rsidRPr="00D10E64">
        <w:t xml:space="preserve">Mark, H. G. (2016). Installing and Configuring Windows Server 2016 Hands-on Guide_ Step By Step Lab Guide. </w:t>
      </w:r>
    </w:p>
    <w:p w14:paraId="78E8A309" w14:textId="77777777" w:rsidR="00D10E64" w:rsidRPr="00D10E64" w:rsidRDefault="00D10E64" w:rsidP="00D10E64">
      <w:pPr>
        <w:pStyle w:val="EndNoteBibliography"/>
        <w:spacing w:after="0"/>
      </w:pPr>
    </w:p>
    <w:p w14:paraId="5896713A" w14:textId="77777777" w:rsidR="00D10E64" w:rsidRPr="00D10E64" w:rsidRDefault="00D10E64" w:rsidP="00D10E64">
      <w:pPr>
        <w:pStyle w:val="EndNoteBibliography"/>
        <w:ind w:left="720" w:hanging="720"/>
      </w:pPr>
      <w:r w:rsidRPr="00D10E64">
        <w:t xml:space="preserve">Method, T. A. A., &amp; Passwords, C. T. a. G. (2009). TwoStep An Authentication Method. </w:t>
      </w:r>
    </w:p>
    <w:p w14:paraId="12F0B87C" w14:textId="77777777" w:rsidR="00D10E64" w:rsidRPr="00D10E64" w:rsidRDefault="00D10E64" w:rsidP="00D10E64">
      <w:pPr>
        <w:pStyle w:val="EndNoteBibliography"/>
        <w:spacing w:after="0"/>
      </w:pPr>
    </w:p>
    <w:p w14:paraId="78C46953" w14:textId="77777777" w:rsidR="00D10E64" w:rsidRPr="00D10E64" w:rsidRDefault="00D10E64" w:rsidP="00D10E64">
      <w:pPr>
        <w:pStyle w:val="EndNoteBibliography"/>
        <w:ind w:left="720" w:hanging="720"/>
      </w:pPr>
      <w:r w:rsidRPr="00D10E64">
        <w:t xml:space="preserve">Parker, R. (2022). </w:t>
      </w:r>
      <w:r w:rsidRPr="00D10E64">
        <w:rPr>
          <w:i/>
        </w:rPr>
        <w:t>CYB6013_Prototype Activity Report</w:t>
      </w:r>
      <w:r w:rsidRPr="00D10E64">
        <w:t xml:space="preserve">. </w:t>
      </w:r>
    </w:p>
    <w:p w14:paraId="6197598D" w14:textId="77777777" w:rsidR="00D10E64" w:rsidRPr="00D10E64" w:rsidRDefault="00D10E64" w:rsidP="00D10E64">
      <w:pPr>
        <w:pStyle w:val="EndNoteBibliography"/>
      </w:pPr>
    </w:p>
    <w:p w14:paraId="2518B5EE" w14:textId="2209809A" w:rsidR="001A0FB1" w:rsidRDefault="00AB3EED" w:rsidP="003635F7">
      <w:pPr>
        <w:pStyle w:val="Heading2"/>
      </w:pPr>
      <w:r w:rsidRPr="00F76972">
        <w:rPr>
          <w:rFonts w:asciiTheme="minorHAnsi" w:hAnsiTheme="minorHAnsi" w:cstheme="minorHAnsi"/>
          <w:sz w:val="24"/>
          <w:szCs w:val="24"/>
        </w:rPr>
        <w:fldChar w:fldCharType="end"/>
      </w:r>
    </w:p>
    <w:p w14:paraId="4008326B" w14:textId="1C52196F" w:rsidR="001A0FB1" w:rsidRDefault="001A0FB1" w:rsidP="001A0FB1">
      <w:r>
        <w:br/>
      </w:r>
      <w:r w:rsidR="004B41F2" w:rsidRPr="004B41F2">
        <w:rPr>
          <w:b/>
        </w:rPr>
        <w:br/>
      </w:r>
      <w:r>
        <w:br/>
        <w:t xml:space="preserve"> </w:t>
      </w:r>
      <w:r>
        <w:br/>
      </w:r>
      <w:r>
        <w:br/>
      </w:r>
      <w:r>
        <w:br/>
      </w:r>
      <w:r>
        <w:br/>
      </w:r>
      <w:r>
        <w:br/>
      </w:r>
      <w:r>
        <w:br/>
      </w:r>
      <w:r>
        <w:br/>
      </w:r>
      <w:r>
        <w:br/>
      </w:r>
      <w:r>
        <w:br/>
      </w:r>
      <w:r>
        <w:br/>
      </w:r>
      <w:r>
        <w:br/>
      </w:r>
      <w:r>
        <w:br/>
      </w:r>
      <w:r>
        <w:br/>
      </w:r>
      <w:r>
        <w:br/>
      </w:r>
      <w:r>
        <w:br/>
      </w:r>
      <w:r>
        <w:br/>
      </w:r>
      <w:r>
        <w:br/>
      </w:r>
      <w:r>
        <w:br/>
      </w:r>
      <w:r>
        <w:br/>
      </w:r>
      <w:r>
        <w:br/>
      </w:r>
      <w:r>
        <w:br/>
      </w:r>
      <w:r>
        <w:lastRenderedPageBreak/>
        <w:br/>
      </w:r>
    </w:p>
    <w:p w14:paraId="43E8F8A3" w14:textId="7232CF6C" w:rsidR="001A0FB1" w:rsidRDefault="001A0FB1" w:rsidP="001A0FB1">
      <w:r>
        <w:br/>
      </w:r>
      <w:r>
        <w:br/>
      </w:r>
      <w:r w:rsidR="00941A68">
        <w:br/>
      </w:r>
      <w:r w:rsidR="00941A68">
        <w:br/>
      </w:r>
      <w:r w:rsidR="00941A68">
        <w:br/>
      </w:r>
      <w:r w:rsidR="00941A68">
        <w:br/>
      </w:r>
      <w:r w:rsidR="00941A68">
        <w:br/>
      </w:r>
    </w:p>
    <w:p w14:paraId="489FA7B3" w14:textId="2D6104DB" w:rsidR="00A00852" w:rsidRDefault="00A00852" w:rsidP="001A0FB1">
      <w:r>
        <w:br/>
      </w:r>
      <w:r>
        <w:br/>
      </w:r>
      <w:r>
        <w:br/>
      </w:r>
      <w:r>
        <w:br/>
      </w:r>
      <w:r>
        <w:br/>
      </w:r>
      <w:r>
        <w:br/>
      </w:r>
      <w:r>
        <w:br/>
      </w:r>
    </w:p>
    <w:p w14:paraId="27FF9B79" w14:textId="5005B8BE" w:rsidR="001A0FB1" w:rsidRDefault="001A0FB1" w:rsidP="001A0FB1"/>
    <w:sectPr w:rsidR="001A0FB1" w:rsidSect="008E10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225B98"/>
    <w:multiLevelType w:val="multilevel"/>
    <w:tmpl w:val="ADE008C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nsid w:val="5E8E4535"/>
    <w:multiLevelType w:val="hybridMultilevel"/>
    <w:tmpl w:val="91B43C0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6&lt;/item&gt;&lt;item&gt;15&lt;/item&gt;&lt;item&gt;20&lt;/item&gt;&lt;item&gt;28&lt;/item&gt;&lt;item&gt;34&lt;/item&gt;&lt;/record-ids&gt;&lt;/item&gt;&lt;/Libraries&gt;"/>
  </w:docVars>
  <w:rsids>
    <w:rsidRoot w:val="00420C86"/>
    <w:rsid w:val="00017857"/>
    <w:rsid w:val="00026471"/>
    <w:rsid w:val="000571E7"/>
    <w:rsid w:val="00074B91"/>
    <w:rsid w:val="00090B13"/>
    <w:rsid w:val="000A207A"/>
    <w:rsid w:val="000A7C4A"/>
    <w:rsid w:val="000E1729"/>
    <w:rsid w:val="000E4481"/>
    <w:rsid w:val="000F0BE4"/>
    <w:rsid w:val="00131FEE"/>
    <w:rsid w:val="00152DAF"/>
    <w:rsid w:val="00170F0B"/>
    <w:rsid w:val="001721B5"/>
    <w:rsid w:val="0017739A"/>
    <w:rsid w:val="00190401"/>
    <w:rsid w:val="001A0FB1"/>
    <w:rsid w:val="001B0BD4"/>
    <w:rsid w:val="001B26A4"/>
    <w:rsid w:val="001D049C"/>
    <w:rsid w:val="001D21A7"/>
    <w:rsid w:val="00206146"/>
    <w:rsid w:val="002122DD"/>
    <w:rsid w:val="0024655F"/>
    <w:rsid w:val="00273777"/>
    <w:rsid w:val="00276E00"/>
    <w:rsid w:val="002B3CB8"/>
    <w:rsid w:val="002C029F"/>
    <w:rsid w:val="002C2E12"/>
    <w:rsid w:val="002E03FC"/>
    <w:rsid w:val="00303A91"/>
    <w:rsid w:val="0032107A"/>
    <w:rsid w:val="00321AC8"/>
    <w:rsid w:val="003377C2"/>
    <w:rsid w:val="003535EC"/>
    <w:rsid w:val="003635F7"/>
    <w:rsid w:val="003723A2"/>
    <w:rsid w:val="003A54DB"/>
    <w:rsid w:val="003A6421"/>
    <w:rsid w:val="003C380F"/>
    <w:rsid w:val="003C5104"/>
    <w:rsid w:val="003C5987"/>
    <w:rsid w:val="003D1E70"/>
    <w:rsid w:val="003D709B"/>
    <w:rsid w:val="00400109"/>
    <w:rsid w:val="0040024B"/>
    <w:rsid w:val="00415E99"/>
    <w:rsid w:val="0041617B"/>
    <w:rsid w:val="00420C86"/>
    <w:rsid w:val="00422FFB"/>
    <w:rsid w:val="00440DD6"/>
    <w:rsid w:val="004454E3"/>
    <w:rsid w:val="00454FC6"/>
    <w:rsid w:val="004573E3"/>
    <w:rsid w:val="004A11BE"/>
    <w:rsid w:val="004B41F2"/>
    <w:rsid w:val="004C06D5"/>
    <w:rsid w:val="004D06E7"/>
    <w:rsid w:val="004F1DCC"/>
    <w:rsid w:val="00504552"/>
    <w:rsid w:val="00532089"/>
    <w:rsid w:val="005444B2"/>
    <w:rsid w:val="00544BA6"/>
    <w:rsid w:val="0057018B"/>
    <w:rsid w:val="00576194"/>
    <w:rsid w:val="00590E4D"/>
    <w:rsid w:val="005C05CB"/>
    <w:rsid w:val="00632557"/>
    <w:rsid w:val="006342AF"/>
    <w:rsid w:val="00646FAE"/>
    <w:rsid w:val="00652C0F"/>
    <w:rsid w:val="00655946"/>
    <w:rsid w:val="00694AC5"/>
    <w:rsid w:val="006C0854"/>
    <w:rsid w:val="006D088F"/>
    <w:rsid w:val="006D1077"/>
    <w:rsid w:val="006E491C"/>
    <w:rsid w:val="00701EA9"/>
    <w:rsid w:val="00711BB6"/>
    <w:rsid w:val="00746B09"/>
    <w:rsid w:val="00764D9E"/>
    <w:rsid w:val="00765E6C"/>
    <w:rsid w:val="00796BF1"/>
    <w:rsid w:val="007A5805"/>
    <w:rsid w:val="007E179D"/>
    <w:rsid w:val="007E2B00"/>
    <w:rsid w:val="0082298B"/>
    <w:rsid w:val="008372F0"/>
    <w:rsid w:val="00890E3A"/>
    <w:rsid w:val="008B7EAE"/>
    <w:rsid w:val="008C4E34"/>
    <w:rsid w:val="008D2653"/>
    <w:rsid w:val="008E1032"/>
    <w:rsid w:val="008F54BA"/>
    <w:rsid w:val="00924E98"/>
    <w:rsid w:val="00927C3B"/>
    <w:rsid w:val="00941A68"/>
    <w:rsid w:val="00944875"/>
    <w:rsid w:val="00952974"/>
    <w:rsid w:val="0096231C"/>
    <w:rsid w:val="009D5F0D"/>
    <w:rsid w:val="009D6EFE"/>
    <w:rsid w:val="009E123D"/>
    <w:rsid w:val="009F107B"/>
    <w:rsid w:val="00A00852"/>
    <w:rsid w:val="00A13EBE"/>
    <w:rsid w:val="00A374CD"/>
    <w:rsid w:val="00A52D01"/>
    <w:rsid w:val="00A56E4B"/>
    <w:rsid w:val="00A66D16"/>
    <w:rsid w:val="00A7738A"/>
    <w:rsid w:val="00AB136C"/>
    <w:rsid w:val="00AB3EED"/>
    <w:rsid w:val="00B2308A"/>
    <w:rsid w:val="00B9398F"/>
    <w:rsid w:val="00BB32A2"/>
    <w:rsid w:val="00BE2848"/>
    <w:rsid w:val="00BE589A"/>
    <w:rsid w:val="00BF7566"/>
    <w:rsid w:val="00C16532"/>
    <w:rsid w:val="00C247FD"/>
    <w:rsid w:val="00C330AC"/>
    <w:rsid w:val="00C46EA2"/>
    <w:rsid w:val="00C4710A"/>
    <w:rsid w:val="00C5058D"/>
    <w:rsid w:val="00C8145C"/>
    <w:rsid w:val="00C87408"/>
    <w:rsid w:val="00CA5724"/>
    <w:rsid w:val="00CB0B50"/>
    <w:rsid w:val="00CF2975"/>
    <w:rsid w:val="00D05369"/>
    <w:rsid w:val="00D10E64"/>
    <w:rsid w:val="00D31A77"/>
    <w:rsid w:val="00D66122"/>
    <w:rsid w:val="00D90641"/>
    <w:rsid w:val="00D93128"/>
    <w:rsid w:val="00DA024B"/>
    <w:rsid w:val="00DA1B1F"/>
    <w:rsid w:val="00E028F2"/>
    <w:rsid w:val="00E03EE6"/>
    <w:rsid w:val="00E0466E"/>
    <w:rsid w:val="00E056E1"/>
    <w:rsid w:val="00E244FE"/>
    <w:rsid w:val="00E42E07"/>
    <w:rsid w:val="00E47E02"/>
    <w:rsid w:val="00E71BD4"/>
    <w:rsid w:val="00E77345"/>
    <w:rsid w:val="00E901CC"/>
    <w:rsid w:val="00EA3E01"/>
    <w:rsid w:val="00EB634C"/>
    <w:rsid w:val="00F119AF"/>
    <w:rsid w:val="00F210B7"/>
    <w:rsid w:val="00F559EF"/>
    <w:rsid w:val="00F766FA"/>
    <w:rsid w:val="00F76972"/>
    <w:rsid w:val="00F81C0C"/>
    <w:rsid w:val="00FB01E5"/>
    <w:rsid w:val="00FD0623"/>
    <w:rsid w:val="00FE7CF6"/>
    <w:rsid w:val="00FF7751"/>
    <w:rsid w:val="4B514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C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24B"/>
  </w:style>
  <w:style w:type="paragraph" w:styleId="Heading1">
    <w:name w:val="heading 1"/>
    <w:basedOn w:val="Normal"/>
    <w:next w:val="Normal"/>
    <w:link w:val="Heading1Char"/>
    <w:uiPriority w:val="9"/>
    <w:qFormat/>
    <w:rsid w:val="0063255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3255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7E0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0C86"/>
    <w:pPr>
      <w:ind w:left="720"/>
      <w:contextualSpacing/>
    </w:pPr>
  </w:style>
  <w:style w:type="character" w:customStyle="1" w:styleId="Heading1Char">
    <w:name w:val="Heading 1 Char"/>
    <w:basedOn w:val="DefaultParagraphFont"/>
    <w:link w:val="Heading1"/>
    <w:uiPriority w:val="9"/>
    <w:rsid w:val="0063255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32557"/>
    <w:pPr>
      <w:outlineLvl w:val="9"/>
    </w:pPr>
    <w:rPr>
      <w:lang w:val="en-US"/>
    </w:rPr>
  </w:style>
  <w:style w:type="paragraph" w:styleId="TOC2">
    <w:name w:val="toc 2"/>
    <w:basedOn w:val="Normal"/>
    <w:next w:val="Normal"/>
    <w:autoRedefine/>
    <w:uiPriority w:val="39"/>
    <w:unhideWhenUsed/>
    <w:qFormat/>
    <w:rsid w:val="00632557"/>
    <w:pPr>
      <w:spacing w:after="100"/>
      <w:ind w:left="220"/>
    </w:pPr>
    <w:rPr>
      <w:lang w:val="en-US"/>
    </w:rPr>
  </w:style>
  <w:style w:type="paragraph" w:styleId="TOC1">
    <w:name w:val="toc 1"/>
    <w:basedOn w:val="Normal"/>
    <w:next w:val="Normal"/>
    <w:autoRedefine/>
    <w:uiPriority w:val="39"/>
    <w:semiHidden/>
    <w:unhideWhenUsed/>
    <w:qFormat/>
    <w:rsid w:val="00632557"/>
    <w:pPr>
      <w:spacing w:after="100"/>
    </w:pPr>
    <w:rPr>
      <w:lang w:val="en-US"/>
    </w:rPr>
  </w:style>
  <w:style w:type="paragraph" w:styleId="TOC3">
    <w:name w:val="toc 3"/>
    <w:basedOn w:val="Normal"/>
    <w:next w:val="Normal"/>
    <w:autoRedefine/>
    <w:uiPriority w:val="39"/>
    <w:semiHidden/>
    <w:unhideWhenUsed/>
    <w:qFormat/>
    <w:rsid w:val="00632557"/>
    <w:pPr>
      <w:spacing w:after="100"/>
      <w:ind w:left="440"/>
    </w:pPr>
    <w:rPr>
      <w:lang w:val="en-US"/>
    </w:rPr>
  </w:style>
  <w:style w:type="paragraph" w:styleId="BalloonText">
    <w:name w:val="Balloon Text"/>
    <w:basedOn w:val="Normal"/>
    <w:link w:val="BalloonTextChar"/>
    <w:uiPriority w:val="99"/>
    <w:semiHidden/>
    <w:unhideWhenUsed/>
    <w:rsid w:val="0063255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557"/>
    <w:rPr>
      <w:rFonts w:ascii="Tahoma" w:hAnsi="Tahoma" w:cs="Tahoma"/>
      <w:sz w:val="16"/>
      <w:szCs w:val="16"/>
    </w:rPr>
  </w:style>
  <w:style w:type="character" w:customStyle="1" w:styleId="Heading2Char">
    <w:name w:val="Heading 2 Char"/>
    <w:basedOn w:val="DefaultParagraphFont"/>
    <w:link w:val="Heading2"/>
    <w:uiPriority w:val="9"/>
    <w:rsid w:val="00632557"/>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632557"/>
    <w:rPr>
      <w:color w:val="0000FF" w:themeColor="hyperlink"/>
      <w:u w:val="single"/>
    </w:rPr>
  </w:style>
  <w:style w:type="character" w:styleId="Strong">
    <w:name w:val="Strong"/>
    <w:basedOn w:val="DefaultParagraphFont"/>
    <w:uiPriority w:val="22"/>
    <w:qFormat/>
    <w:rsid w:val="004573E3"/>
    <w:rPr>
      <w:b/>
      <w:bCs/>
    </w:rPr>
  </w:style>
  <w:style w:type="paragraph" w:customStyle="1" w:styleId="EndNoteBibliographyTitle">
    <w:name w:val="EndNote Bibliography Title"/>
    <w:basedOn w:val="Normal"/>
    <w:link w:val="EndNoteBibliographyTitleChar"/>
    <w:rsid w:val="00E47E02"/>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47E02"/>
    <w:rPr>
      <w:rFonts w:ascii="Calibri" w:hAnsi="Calibri" w:cs="Calibri"/>
      <w:noProof/>
    </w:rPr>
  </w:style>
  <w:style w:type="paragraph" w:customStyle="1" w:styleId="EndNoteBibliography">
    <w:name w:val="EndNote Bibliography"/>
    <w:basedOn w:val="Normal"/>
    <w:link w:val="EndNoteBibliographyChar"/>
    <w:rsid w:val="00E47E02"/>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E47E02"/>
    <w:rPr>
      <w:rFonts w:ascii="Calibri" w:hAnsi="Calibri" w:cs="Calibri"/>
      <w:noProof/>
    </w:rPr>
  </w:style>
  <w:style w:type="character" w:customStyle="1" w:styleId="Heading3Char">
    <w:name w:val="Heading 3 Char"/>
    <w:basedOn w:val="DefaultParagraphFont"/>
    <w:link w:val="Heading3"/>
    <w:uiPriority w:val="9"/>
    <w:rsid w:val="00E47E02"/>
    <w:rPr>
      <w:rFonts w:asciiTheme="majorHAnsi" w:eastAsiaTheme="majorEastAsia" w:hAnsiTheme="majorHAnsi" w:cstheme="majorBidi"/>
      <w:b/>
      <w:bCs/>
      <w:color w:val="4F81BD" w:themeColor="accent1"/>
    </w:rPr>
  </w:style>
  <w:style w:type="table" w:styleId="TableGrid">
    <w:name w:val="Table Grid"/>
    <w:basedOn w:val="TableNormal"/>
    <w:uiPriority w:val="59"/>
    <w:unhideWhenUsed/>
    <w:rsid w:val="00E0466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3680828">
      <w:bodyDiv w:val="1"/>
      <w:marLeft w:val="0"/>
      <w:marRight w:val="0"/>
      <w:marTop w:val="0"/>
      <w:marBottom w:val="0"/>
      <w:divBdr>
        <w:top w:val="none" w:sz="0" w:space="0" w:color="auto"/>
        <w:left w:val="none" w:sz="0" w:space="0" w:color="auto"/>
        <w:bottom w:val="none" w:sz="0" w:space="0" w:color="auto"/>
        <w:right w:val="none" w:sz="0" w:space="0" w:color="auto"/>
      </w:divBdr>
    </w:div>
    <w:div w:id="103265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FEE51-93AB-4064-92C8-CE68D5F12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TotalTime>
  <Pages>1</Pages>
  <Words>4222</Words>
  <Characters>24072</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 Parker</dc:creator>
  <cp:lastModifiedBy>Ray Parker</cp:lastModifiedBy>
  <cp:revision>39</cp:revision>
  <cp:lastPrinted>2022-04-10T14:10:00Z</cp:lastPrinted>
  <dcterms:created xsi:type="dcterms:W3CDTF">2022-04-08T14:48:00Z</dcterms:created>
  <dcterms:modified xsi:type="dcterms:W3CDTF">2022-04-10T14:25:00Z</dcterms:modified>
</cp:coreProperties>
</file>