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4204B1" w:rsidP="00366FF9">
      <w:pPr>
        <w:pStyle w:val="BodyText"/>
        <w:kinsoku w:val="0"/>
        <w:overflowPunct w:val="0"/>
        <w:spacing w:line="1527" w:lineRule="exact"/>
        <w:jc w:val="center"/>
        <w:rPr>
          <w:rFonts w:ascii="Arial" w:hAnsi="Arial" w:cs="Arial"/>
          <w:color w:val="150303"/>
          <w:w w:val="105"/>
          <w:sz w:val="56"/>
          <w:szCs w:val="56"/>
        </w:rPr>
      </w:pPr>
      <w:r w:rsidRPr="004204B1">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4204B1">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4204B1">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4204B1">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366FF9" w:rsidP="00A6602D">
      <w:pPr>
        <w:pStyle w:val="BodyText"/>
        <w:kinsoku w:val="0"/>
        <w:overflowPunct w:val="0"/>
        <w:spacing w:line="276" w:lineRule="auto"/>
        <w:jc w:val="center"/>
        <w:rPr>
          <w:rFonts w:ascii="Arial" w:hAnsi="Arial" w:cs="Arial"/>
          <w:color w:val="150303"/>
          <w:w w:val="105"/>
          <w:sz w:val="56"/>
          <w:szCs w:val="56"/>
        </w:rPr>
      </w:pPr>
      <w:r w:rsidRPr="00366FF9">
        <w:rPr>
          <w:rFonts w:ascii="Arial" w:hAnsi="Arial" w:cs="Arial"/>
          <w:color w:val="150303"/>
          <w:w w:val="105"/>
          <w:sz w:val="56"/>
          <w:szCs w:val="56"/>
        </w:rPr>
        <w:t xml:space="preserve">Prototype </w:t>
      </w:r>
      <w:bookmarkStart w:id="0" w:name="_GoBack"/>
      <w:r w:rsidRPr="00366FF9">
        <w:rPr>
          <w:rFonts w:ascii="Arial" w:hAnsi="Arial" w:cs="Arial"/>
          <w:color w:val="150303"/>
          <w:w w:val="105"/>
          <w:sz w:val="56"/>
          <w:szCs w:val="56"/>
        </w:rPr>
        <w:t xml:space="preserve">and Visual </w:t>
      </w:r>
      <w:r w:rsidR="00A6602D">
        <w:rPr>
          <w:rFonts w:ascii="Arial" w:hAnsi="Arial" w:cs="Arial"/>
          <w:color w:val="150303"/>
          <w:w w:val="105"/>
          <w:sz w:val="56"/>
          <w:szCs w:val="56"/>
        </w:rPr>
        <w:br/>
        <w:t xml:space="preserve">Implementation </w:t>
      </w:r>
      <w:r w:rsidRPr="00366FF9">
        <w:rPr>
          <w:rFonts w:ascii="Arial" w:hAnsi="Arial" w:cs="Arial"/>
          <w:color w:val="150303"/>
          <w:w w:val="105"/>
          <w:sz w:val="56"/>
          <w:szCs w:val="56"/>
        </w:rPr>
        <w:t>Plan</w:t>
      </w:r>
      <w:bookmarkEnd w:id="0"/>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103</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4204B1">
          <w:pPr>
            <w:pStyle w:val="TOC1"/>
            <w:tabs>
              <w:tab w:val="right" w:leader="dot" w:pos="11010"/>
            </w:tabs>
            <w:rPr>
              <w:rFonts w:asciiTheme="minorHAnsi" w:hAnsiTheme="minorHAnsi" w:cstheme="minorBidi"/>
              <w:noProof/>
            </w:rPr>
          </w:pPr>
          <w:r w:rsidRPr="004204B1">
            <w:fldChar w:fldCharType="begin"/>
          </w:r>
          <w:r w:rsidR="00604E5A">
            <w:instrText xml:space="preserve"> TOC \o "1-3" \h \z \u </w:instrText>
          </w:r>
          <w:r w:rsidRPr="004204B1">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4204B1">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Pr>
                <w:noProof/>
                <w:webHidden/>
              </w:rPr>
              <w:fldChar w:fldCharType="begin"/>
            </w:r>
            <w:r w:rsidR="0032775A">
              <w:rPr>
                <w:noProof/>
                <w:webHidden/>
              </w:rPr>
              <w:instrText xml:space="preserve"> PAGEREF _Toc101091425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4204B1">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Pr>
                <w:noProof/>
                <w:webHidden/>
              </w:rPr>
              <w:fldChar w:fldCharType="begin"/>
            </w:r>
            <w:r w:rsidR="0032775A">
              <w:rPr>
                <w:noProof/>
                <w:webHidden/>
              </w:rPr>
              <w:instrText xml:space="preserve"> PAGEREF _Toc101091426 \h </w:instrText>
            </w:r>
            <w:r>
              <w:rPr>
                <w:noProof/>
                <w:webHidden/>
              </w:rPr>
            </w:r>
            <w:r>
              <w:rPr>
                <w:noProof/>
                <w:webHidden/>
              </w:rPr>
              <w:fldChar w:fldCharType="separate"/>
            </w:r>
            <w:r w:rsidR="00F24B5B">
              <w:rPr>
                <w:noProof/>
                <w:webHidden/>
              </w:rPr>
              <w:t>4</w:t>
            </w:r>
            <w:r>
              <w:rPr>
                <w:noProof/>
                <w:webHidden/>
              </w:rPr>
              <w:fldChar w:fldCharType="end"/>
            </w:r>
          </w:hyperlink>
        </w:p>
        <w:p w:rsidR="0032775A" w:rsidRDefault="004204B1">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Pr>
                <w:noProof/>
                <w:webHidden/>
              </w:rPr>
              <w:fldChar w:fldCharType="begin"/>
            </w:r>
            <w:r w:rsidR="0032775A">
              <w:rPr>
                <w:noProof/>
                <w:webHidden/>
              </w:rPr>
              <w:instrText xml:space="preserve"> PAGEREF _Toc101091427 \h </w:instrText>
            </w:r>
            <w:r>
              <w:rPr>
                <w:noProof/>
                <w:webHidden/>
              </w:rPr>
            </w:r>
            <w:r>
              <w:rPr>
                <w:noProof/>
                <w:webHidden/>
              </w:rPr>
              <w:fldChar w:fldCharType="separate"/>
            </w:r>
            <w:r w:rsidR="00F24B5B">
              <w:rPr>
                <w:noProof/>
                <w:webHidden/>
              </w:rPr>
              <w:t>8</w:t>
            </w:r>
            <w:r>
              <w:rPr>
                <w:noProof/>
                <w:webHidden/>
              </w:rPr>
              <w:fldChar w:fldCharType="end"/>
            </w:r>
          </w:hyperlink>
        </w:p>
        <w:p w:rsidR="00604E5A" w:rsidRDefault="004204B1">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1" w:name="Disclaimer"/>
      <w:bookmarkStart w:id="2" w:name="_bookmark3"/>
      <w:bookmarkStart w:id="3" w:name="Virtual_Machines"/>
      <w:bookmarkStart w:id="4" w:name="_bookmark4"/>
      <w:bookmarkStart w:id="5" w:name="_Toc101091424"/>
      <w:bookmarkEnd w:id="1"/>
      <w:bookmarkEnd w:id="2"/>
      <w:bookmarkEnd w:id="3"/>
      <w:bookmarkEnd w:id="4"/>
      <w:r w:rsidRPr="000D4538">
        <w:rPr>
          <w:sz w:val="28"/>
          <w:szCs w:val="28"/>
          <w:u w:color="000000"/>
        </w:rPr>
        <w:lastRenderedPageBreak/>
        <w:t>Virtual Machine Configuration</w:t>
      </w:r>
      <w:bookmarkEnd w:id="5"/>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86B4C" w:rsidRDefault="00286B4C">
      <w:pPr>
        <w:pStyle w:val="BodyText"/>
        <w:kinsoku w:val="0"/>
        <w:overflowPunct w:val="0"/>
        <w:spacing w:before="1" w:line="247" w:lineRule="auto"/>
        <w:ind w:left="1059" w:right="677"/>
        <w:jc w:val="center"/>
        <w:rPr>
          <w:rFonts w:cstheme="minorHAnsi"/>
          <w:sz w:val="24"/>
          <w:szCs w:val="24"/>
        </w:rPr>
      </w:pPr>
    </w:p>
    <w:p w:rsidR="00286B4C" w:rsidRDefault="00286B4C">
      <w:pPr>
        <w:pStyle w:val="BodyText"/>
        <w:kinsoku w:val="0"/>
        <w:overflowPunct w:val="0"/>
        <w:spacing w:before="1" w:line="247" w:lineRule="auto"/>
        <w:ind w:left="1059" w:right="677"/>
        <w:jc w:val="center"/>
        <w:rPr>
          <w:rFonts w:cstheme="minorHAnsi"/>
          <w:sz w:val="24"/>
          <w:szCs w:val="24"/>
        </w:rPr>
      </w:pPr>
    </w:p>
    <w:p w:rsidR="00286B4C" w:rsidRPr="00604E5A" w:rsidRDefault="00604E5A" w:rsidP="0005638B">
      <w:pPr>
        <w:pStyle w:val="Heading3"/>
        <w:ind w:left="339" w:firstLine="720"/>
        <w:rPr>
          <w:sz w:val="28"/>
          <w:szCs w:val="28"/>
        </w:rPr>
      </w:pPr>
      <w:bookmarkStart w:id="6" w:name="_Toc101091425"/>
      <w:r w:rsidRPr="00604E5A">
        <w:rPr>
          <w:sz w:val="28"/>
          <w:szCs w:val="28"/>
        </w:rPr>
        <w:t>Methodology</w:t>
      </w:r>
      <w:bookmarkEnd w:id="6"/>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structure used as in the below table </w:t>
      </w:r>
      <w:r w:rsidR="00892DCE">
        <w:rPr>
          <w:rFonts w:cstheme="minorHAnsi"/>
          <w:sz w:val="24"/>
          <w:szCs w:val="24"/>
        </w:rPr>
        <w:t xml:space="preserve"> </w:t>
      </w:r>
      <w:r w:rsidR="004204B1">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rPr>
          <w:rFonts w:cstheme="minorHAnsi"/>
          <w:sz w:val="24"/>
          <w:szCs w:val="24"/>
        </w:rPr>
        <w:fldChar w:fldCharType="separate"/>
      </w:r>
      <w:r w:rsidR="00892DCE">
        <w:rPr>
          <w:rFonts w:cstheme="minorHAnsi"/>
          <w:noProof/>
          <w:sz w:val="24"/>
          <w:szCs w:val="24"/>
        </w:rPr>
        <w:t>(Mark, 2016)</w:t>
      </w:r>
      <w:r w:rsidR="004204B1">
        <w:rPr>
          <w:rFonts w:cstheme="minorHAnsi"/>
          <w:sz w:val="24"/>
          <w:szCs w:val="24"/>
        </w:rPr>
        <w:fldChar w:fldCharType="end"/>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05638B">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 xml:space="preserve">2. </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lastRenderedPageBreak/>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DF31B2" w:rsidRPr="007F2B8A" w:rsidRDefault="00393F79" w:rsidP="00DF7413">
      <w:pPr>
        <w:pStyle w:val="Heading3"/>
        <w:ind w:firstLine="567"/>
        <w:rPr>
          <w:sz w:val="28"/>
          <w:szCs w:val="28"/>
        </w:rPr>
      </w:pPr>
      <w:bookmarkStart w:id="7" w:name="Preparing_Virtual_Machines"/>
      <w:bookmarkStart w:id="8" w:name="_bookmark5"/>
      <w:bookmarkStart w:id="9" w:name="_Toc101091426"/>
      <w:bookmarkEnd w:id="7"/>
      <w:bookmarkEnd w:id="8"/>
      <w:r w:rsidRPr="007F2B8A">
        <w:rPr>
          <w:sz w:val="28"/>
          <w:szCs w:val="28"/>
          <w:u w:color="000000"/>
        </w:rPr>
        <w:t>Preparing Virtual Machines</w:t>
      </w:r>
      <w:bookmarkEnd w:id="9"/>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 xml:space="preserve">K </w:t>
      </w:r>
      <w:r w:rsidR="004204B1">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rPr>
          <w:w w:val="105"/>
          <w:sz w:val="24"/>
          <w:szCs w:val="24"/>
        </w:rPr>
        <w:fldChar w:fldCharType="separate"/>
      </w:r>
      <w:r w:rsidR="00892DCE">
        <w:rPr>
          <w:noProof/>
          <w:w w:val="105"/>
          <w:sz w:val="24"/>
          <w:szCs w:val="24"/>
        </w:rPr>
        <w:t>(Mark, 2016)</w:t>
      </w:r>
      <w:r w:rsidR="004204B1">
        <w:rPr>
          <w:w w:val="105"/>
          <w:sz w:val="24"/>
          <w:szCs w:val="24"/>
        </w:rPr>
        <w:fldChar w:fldCharType="end"/>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Task 1: Installing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To Install VMware Workstation or VMware Player, first you need to download the software. </w:t>
      </w:r>
      <w:r w:rsidRPr="00BE334E">
        <w:rPr>
          <w:rFonts w:cstheme="minorHAnsi"/>
          <w:sz w:val="24"/>
          <w:szCs w:val="24"/>
        </w:rPr>
        <w:br/>
        <w:t>Once it is downloaded, double-click the setup file, and follow the simple steps to complete the installation process</w:t>
      </w:r>
      <w:r w:rsidR="00A41058">
        <w:rPr>
          <w:rFonts w:cstheme="minorHAnsi"/>
          <w:sz w:val="24"/>
          <w:szCs w:val="24"/>
        </w:rPr>
        <w:t xml:space="preserve"> </w:t>
      </w:r>
      <w:r w:rsidR="004204B1">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rPr>
          <w:rFonts w:cstheme="minorHAnsi"/>
          <w:sz w:val="24"/>
          <w:szCs w:val="24"/>
        </w:rPr>
        <w:fldChar w:fldCharType="separate"/>
      </w:r>
      <w:r w:rsidR="00892DCE">
        <w:rPr>
          <w:rFonts w:cstheme="minorHAnsi"/>
          <w:noProof/>
          <w:sz w:val="24"/>
          <w:szCs w:val="24"/>
        </w:rPr>
        <w:t>(Mark, 2016)</w:t>
      </w:r>
      <w:r w:rsidR="004204B1">
        <w:rPr>
          <w:rFonts w:cstheme="minorHAnsi"/>
          <w:sz w:val="24"/>
          <w:szCs w:val="24"/>
        </w:rPr>
        <w:fldChar w:fldCharType="end"/>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 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sidR="00892DCE">
        <w:rPr>
          <w:rFonts w:cstheme="minorHAnsi"/>
          <w:sz w:val="24"/>
          <w:szCs w:val="24"/>
        </w:rPr>
        <w:t xml:space="preserve"> </w:t>
      </w:r>
      <w:r w:rsidR="004204B1">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rPr>
          <w:rFonts w:cstheme="minorHAnsi"/>
          <w:sz w:val="24"/>
          <w:szCs w:val="24"/>
        </w:rPr>
        <w:fldChar w:fldCharType="separate"/>
      </w:r>
      <w:r w:rsidR="00892DCE">
        <w:rPr>
          <w:rFonts w:cstheme="minorHAnsi"/>
          <w:noProof/>
          <w:sz w:val="24"/>
          <w:szCs w:val="24"/>
        </w:rPr>
        <w:t>(Mark, 2016)</w:t>
      </w:r>
      <w:r w:rsidR="004204B1">
        <w:rPr>
          <w:rFonts w:cstheme="minorHAnsi"/>
          <w:sz w:val="24"/>
          <w:szCs w:val="24"/>
        </w:rPr>
        <w:fldChar w:fldCharType="end"/>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Specify Disk Capacity page, select Store virtual disk as a single file, optionally you can also set the disk size as well, and then click Next</w:t>
      </w:r>
      <w:r w:rsidR="00892DCE">
        <w:rPr>
          <w:rFonts w:cstheme="minorHAnsi"/>
          <w:sz w:val="24"/>
          <w:szCs w:val="24"/>
        </w:rPr>
        <w:t xml:space="preserve"> </w:t>
      </w:r>
      <w:r w:rsidR="004204B1">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rPr>
          <w:rFonts w:cstheme="minorHAnsi"/>
          <w:sz w:val="24"/>
          <w:szCs w:val="24"/>
        </w:rPr>
        <w:fldChar w:fldCharType="separate"/>
      </w:r>
      <w:r w:rsidR="00892DCE">
        <w:rPr>
          <w:rFonts w:cstheme="minorHAnsi"/>
          <w:noProof/>
          <w:sz w:val="24"/>
          <w:szCs w:val="24"/>
        </w:rPr>
        <w:t>(Mark, 2016)</w:t>
      </w:r>
      <w:r w:rsidR="004204B1">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D62149">
        <w:rPr>
          <w:rFonts w:cstheme="minorHAnsi"/>
          <w:sz w:val="24"/>
          <w:szCs w:val="24"/>
        </w:rPr>
        <w:t xml:space="preserve"> </w:t>
      </w:r>
      <w:r w:rsidR="004204B1">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rPr>
          <w:rFonts w:cstheme="minorHAnsi"/>
          <w:sz w:val="24"/>
          <w:szCs w:val="24"/>
        </w:rPr>
        <w:fldChar w:fldCharType="separate"/>
      </w:r>
      <w:r w:rsidR="00892DCE">
        <w:rPr>
          <w:rFonts w:cstheme="minorHAnsi"/>
          <w:noProof/>
          <w:sz w:val="24"/>
          <w:szCs w:val="24"/>
        </w:rPr>
        <w:t>(Mark, 2016)</w:t>
      </w:r>
      <w:r w:rsidR="004204B1">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D62149">
        <w:rPr>
          <w:rFonts w:cstheme="minorHAnsi"/>
          <w:sz w:val="24"/>
          <w:szCs w:val="24"/>
        </w:rPr>
        <w:t xml:space="preserve"> </w:t>
      </w:r>
      <w:r w:rsidR="004204B1">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rPr>
          <w:rFonts w:cstheme="minorHAnsi"/>
          <w:sz w:val="24"/>
          <w:szCs w:val="24"/>
        </w:rPr>
        <w:fldChar w:fldCharType="separate"/>
      </w:r>
      <w:r w:rsidR="00892DCE">
        <w:rPr>
          <w:rFonts w:cstheme="minorHAnsi"/>
          <w:noProof/>
          <w:sz w:val="24"/>
          <w:szCs w:val="24"/>
        </w:rPr>
        <w:t>(Mark, 2016)</w:t>
      </w:r>
      <w:r w:rsidR="004204B1">
        <w:rPr>
          <w:rFonts w:cstheme="minorHAnsi"/>
          <w:sz w:val="24"/>
          <w:szCs w:val="24"/>
        </w:rPr>
        <w:fldChar w:fldCharType="end"/>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r w:rsidR="00D62149">
        <w:rPr>
          <w:rFonts w:cstheme="minorHAnsi"/>
          <w:sz w:val="24"/>
          <w:szCs w:val="24"/>
        </w:rPr>
        <w:t xml:space="preserve"> </w:t>
      </w:r>
      <w:r w:rsidR="004204B1">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rPr>
          <w:rFonts w:cstheme="minorHAnsi"/>
          <w:sz w:val="24"/>
          <w:szCs w:val="24"/>
        </w:rPr>
        <w:fldChar w:fldCharType="separate"/>
      </w:r>
      <w:r w:rsidR="00892DCE">
        <w:rPr>
          <w:rFonts w:cstheme="minorHAnsi"/>
          <w:noProof/>
          <w:sz w:val="24"/>
          <w:szCs w:val="24"/>
        </w:rPr>
        <w:t>(Mark, 2016)</w:t>
      </w:r>
      <w:r w:rsidR="004204B1">
        <w:rPr>
          <w:rFonts w:cstheme="minorHAnsi"/>
          <w:sz w:val="24"/>
          <w:szCs w:val="24"/>
        </w:rPr>
        <w:fldChar w:fldCharType="end"/>
      </w:r>
      <w:r w:rsidRPr="00BE334E">
        <w:rPr>
          <w:rFonts w:cstheme="minorHAnsi"/>
          <w:sz w:val="24"/>
          <w:szCs w:val="24"/>
        </w:rPr>
        <w:t>.</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2149">
      <w:pPr>
        <w:ind w:firstLine="720"/>
      </w:pPr>
      <w:r w:rsidRPr="00BE334E">
        <w:t xml:space="preserve">On the Select installation type page, click </w:t>
      </w:r>
      <w:proofErr w:type="gramStart"/>
      <w:r w:rsidRPr="00BE334E">
        <w:t>Next</w:t>
      </w:r>
      <w:proofErr w:type="gramEnd"/>
    </w:p>
    <w:p w:rsidR="006834E6" w:rsidRDefault="006834E6" w:rsidP="00D62149">
      <w:pPr>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2149">
      <w:pPr>
        <w:ind w:firstLine="720"/>
      </w:pPr>
      <w:r w:rsidRPr="00BE334E">
        <w:t xml:space="preserve">On the Select features page, click </w:t>
      </w:r>
      <w:proofErr w:type="gramStart"/>
      <w:r w:rsidRPr="00BE334E">
        <w:t>Next</w:t>
      </w:r>
      <w:proofErr w:type="gramEnd"/>
      <w:r w:rsidRPr="00BE334E">
        <w:t>.</w:t>
      </w:r>
    </w:p>
    <w:p w:rsidR="006834E6" w:rsidRDefault="006834E6" w:rsidP="00D62149">
      <w:pPr>
        <w:ind w:firstLine="720"/>
      </w:pPr>
      <w:r w:rsidRPr="00BE334E">
        <w:t xml:space="preserve">On the Active Directory Domain Services page, click </w:t>
      </w:r>
      <w:proofErr w:type="gramStart"/>
      <w:r w:rsidRPr="00BE334E">
        <w:t>Next</w:t>
      </w:r>
      <w:proofErr w:type="gramEnd"/>
      <w:r w:rsidRPr="00BE334E">
        <w:t>.</w:t>
      </w:r>
    </w:p>
    <w:p w:rsidR="006834E6" w:rsidRDefault="006834E6" w:rsidP="00D62149">
      <w:pPr>
        <w:ind w:firstLine="720"/>
      </w:pPr>
      <w:r w:rsidRPr="00BE334E">
        <w:t>On the Confirm installation selections page, click Install</w:t>
      </w:r>
      <w:r w:rsidR="00D62149">
        <w:t xml:space="preserve"> </w:t>
      </w:r>
      <w:r w:rsidR="004204B1">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fldChar w:fldCharType="separate"/>
      </w:r>
      <w:r w:rsidR="00892DCE">
        <w:rPr>
          <w:noProof/>
        </w:rPr>
        <w:t>(Mark, 2016)</w:t>
      </w:r>
      <w:r w:rsidR="004204B1">
        <w:fldChar w:fldCharType="end"/>
      </w:r>
      <w:r w:rsidRPr="00BE334E">
        <w:t>.</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On the Server Manager console, click the Notifications icon, and then click the Promote this server to a domain controller link, as shown in the following figure.</w:t>
      </w:r>
    </w:p>
    <w:p w:rsidR="006834E6" w:rsidRDefault="006834E6" w:rsidP="00D62149">
      <w:pPr>
        <w:ind w:left="720"/>
      </w:pPr>
      <w:r w:rsidRPr="00BE334E">
        <w:lastRenderedPageBreak/>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2149">
      <w:pPr>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2149">
      <w:pPr>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2149">
      <w:pPr>
        <w:ind w:firstLine="720"/>
      </w:pPr>
      <w:r w:rsidRPr="00BE334E">
        <w:t xml:space="preserve">Click </w:t>
      </w:r>
      <w:proofErr w:type="gramStart"/>
      <w:r w:rsidRPr="00BE334E">
        <w:t>Next</w:t>
      </w:r>
      <w:proofErr w:type="gramEnd"/>
      <w:r w:rsidRPr="00BE334E">
        <w: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r w:rsidR="00D62149">
        <w:t xml:space="preserve"> </w:t>
      </w:r>
      <w:r w:rsidR="004204B1">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fldChar w:fldCharType="separate"/>
      </w:r>
      <w:r w:rsidR="00892DCE">
        <w:rPr>
          <w:noProof/>
        </w:rPr>
        <w:t>(Mark, 2016)</w:t>
      </w:r>
      <w:r w:rsidR="004204B1">
        <w:fldChar w:fldCharType="end"/>
      </w:r>
      <w:r w:rsidRPr="00BE334E">
        <w: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D62149">
      <w:pPr>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D62149">
      <w:pPr>
        <w:ind w:right="530" w:firstLine="720"/>
        <w:rPr>
          <w:rFonts w:cstheme="minorHAnsi"/>
        </w:rPr>
      </w:pPr>
      <w:r w:rsidRPr="00D62149">
        <w:rPr>
          <w:rFonts w:cstheme="minorHAnsi"/>
        </w:rPr>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xml:space="preserve">, as shown in the following figure,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D62149">
      <w:pPr>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r w:rsidRPr="00D34D9C">
        <w:rPr>
          <w:rFonts w:cstheme="minorHAnsi"/>
          <w:sz w:val="24"/>
          <w:szCs w:val="24"/>
        </w:rPr>
        <w:t>WIDGETLLC\Administrator account</w:t>
      </w:r>
      <w:r w:rsidR="00D62149">
        <w:rPr>
          <w:rFonts w:cstheme="minorHAnsi"/>
          <w:sz w:val="24"/>
          <w:szCs w:val="24"/>
        </w:rPr>
        <w:t xml:space="preserve"> </w:t>
      </w:r>
      <w:r w:rsidR="004204B1">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rPr>
          <w:rFonts w:cstheme="minorHAnsi"/>
          <w:sz w:val="24"/>
          <w:szCs w:val="24"/>
        </w:rPr>
        <w:fldChar w:fldCharType="separate"/>
      </w:r>
      <w:r w:rsidR="00892DCE">
        <w:rPr>
          <w:rFonts w:cstheme="minorHAnsi"/>
          <w:noProof/>
          <w:sz w:val="24"/>
          <w:szCs w:val="24"/>
        </w:rPr>
        <w:t>(Mark, 2016)</w:t>
      </w:r>
      <w:r w:rsidR="004204B1">
        <w:rPr>
          <w:rFonts w:cstheme="minorHAnsi"/>
          <w:sz w:val="24"/>
          <w:szCs w:val="24"/>
        </w:rPr>
        <w:fldChar w:fldCharType="end"/>
      </w:r>
      <w:r w:rsidRPr="00D34D9C">
        <w:rPr>
          <w:rFonts w:cstheme="minorHAnsi"/>
          <w:sz w:val="24"/>
          <w:szCs w:val="24"/>
        </w:rPr>
        <w:t>.</w:t>
      </w:r>
    </w:p>
    <w:p w:rsidR="00594396" w:rsidRDefault="00594396" w:rsidP="00594396">
      <w:pPr>
        <w:rPr>
          <w:rFonts w:cstheme="minorHAnsi"/>
          <w:sz w:val="24"/>
          <w:szCs w:val="24"/>
        </w:rPr>
      </w:pPr>
    </w:p>
    <w:p w:rsidR="00594396" w:rsidRDefault="00594396"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A6602D" w:rsidRDefault="00A6602D"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892DCE" w:rsidRDefault="00892DCE" w:rsidP="00594396">
      <w:pPr>
        <w:rPr>
          <w:rFonts w:cstheme="minorHAnsi"/>
        </w:rPr>
      </w:pPr>
    </w:p>
    <w:p w:rsidR="00892DCE" w:rsidRDefault="00892DCE" w:rsidP="00594396">
      <w:pPr>
        <w:rPr>
          <w:rFonts w:cstheme="minorHAnsi"/>
        </w:rPr>
      </w:pPr>
    </w:p>
    <w:p w:rsidR="00D62149" w:rsidRPr="00594396" w:rsidRDefault="00D62149" w:rsidP="00594396">
      <w:pPr>
        <w:rPr>
          <w:rFonts w:cstheme="minorHAnsi"/>
        </w:rPr>
      </w:pPr>
    </w:p>
    <w:p w:rsidR="00594396" w:rsidRDefault="00594396" w:rsidP="00594396">
      <w:pPr>
        <w:ind w:left="720" w:right="530"/>
        <w:rPr>
          <w:rFonts w:cstheme="minorHAnsi"/>
          <w:b/>
          <w:sz w:val="24"/>
          <w:szCs w:val="24"/>
        </w:rPr>
      </w:pPr>
      <w:r w:rsidRPr="00D34D9C">
        <w:rPr>
          <w:rFonts w:cstheme="minorHAnsi"/>
          <w:b/>
          <w:sz w:val="24"/>
          <w:szCs w:val="24"/>
        </w:rPr>
        <w:lastRenderedPageBreak/>
        <w:t>Task 5: Installing and Configuring the CLIENT01 Virtual Machine</w:t>
      </w:r>
    </w:p>
    <w:p w:rsidR="00594396" w:rsidRDefault="00594396" w:rsidP="00594396">
      <w:pPr>
        <w:ind w:left="720" w:right="530"/>
        <w:rPr>
          <w:rFonts w:cstheme="minorHAnsi"/>
          <w:b/>
          <w:sz w:val="24"/>
          <w:szCs w:val="24"/>
        </w:rPr>
      </w:pP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r w:rsidR="00892DCE">
        <w:rPr>
          <w:rFonts w:cstheme="minorHAnsi"/>
        </w:rPr>
        <w:t xml:space="preserve"> </w:t>
      </w:r>
      <w:r w:rsidR="004204B1">
        <w:rPr>
          <w:rFonts w:cstheme="minorHAnsi"/>
        </w:rPr>
        <w:fldChar w:fldCharType="begin"/>
      </w:r>
      <w:r w:rsidR="00A6602D">
        <w:rPr>
          <w:rFonts w:cstheme="minorHAnsi"/>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rPr>
          <w:rFonts w:cstheme="minorHAnsi"/>
        </w:rPr>
        <w:fldChar w:fldCharType="separate"/>
      </w:r>
      <w:r w:rsidR="00892DCE">
        <w:rPr>
          <w:rFonts w:cstheme="minorHAnsi"/>
          <w:noProof/>
        </w:rPr>
        <w:t>(Mark, 2016)</w:t>
      </w:r>
      <w:r w:rsidR="004204B1">
        <w:rPr>
          <w:rFonts w:cstheme="minorHAnsi"/>
        </w:rPr>
        <w:fldChar w:fldCharType="end"/>
      </w:r>
      <w:r w:rsidRPr="00A67E14">
        <w:rPr>
          <w:rFonts w:cstheme="minorHAnsi"/>
        </w:rPr>
        <w:t>.</w:t>
      </w:r>
    </w:p>
    <w:p w:rsidR="005747EE" w:rsidRDefault="005747EE" w:rsidP="005747EE">
      <w:pPr>
        <w:pStyle w:val="ListParagraph"/>
        <w:ind w:left="1080" w:right="530" w:firstLine="0"/>
      </w:pPr>
    </w:p>
    <w:p w:rsidR="005747EE" w:rsidRDefault="00A67E14" w:rsidP="00A67E14">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 xml:space="preserve"> </w:t>
      </w:r>
      <w:r w:rsidR="004204B1">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fldChar w:fldCharType="separate"/>
      </w:r>
      <w:r w:rsidR="00892DCE">
        <w:rPr>
          <w:noProof/>
        </w:rPr>
        <w:t>(Mark, 2016)</w:t>
      </w:r>
      <w:r w:rsidR="004204B1">
        <w:fldChar w:fldCharType="end"/>
      </w:r>
      <w:r w:rsidR="000B74C4">
        <w:t>.</w:t>
      </w:r>
    </w:p>
    <w:p w:rsidR="005747EE" w:rsidRDefault="005747EE" w:rsidP="005747EE">
      <w:pPr>
        <w:pStyle w:val="ListParagraph"/>
        <w:ind w:left="1080" w:right="530" w:firstLine="0"/>
      </w:pP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r w:rsidR="000B74C4">
        <w:rPr>
          <w:w w:val="105"/>
          <w:sz w:val="24"/>
          <w:szCs w:val="24"/>
        </w:rPr>
        <w:t xml:space="preserve"> </w:t>
      </w:r>
      <w:r w:rsidR="004204B1">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rPr>
          <w:w w:val="105"/>
          <w:sz w:val="24"/>
          <w:szCs w:val="24"/>
        </w:rPr>
        <w:fldChar w:fldCharType="separate"/>
      </w:r>
      <w:r w:rsidR="00892DCE">
        <w:rPr>
          <w:noProof/>
          <w:w w:val="105"/>
          <w:sz w:val="24"/>
          <w:szCs w:val="24"/>
        </w:rPr>
        <w:t>(Mark, 2016)</w:t>
      </w:r>
      <w:r w:rsidR="004204B1">
        <w:rPr>
          <w:w w:val="105"/>
          <w:sz w:val="24"/>
          <w:szCs w:val="24"/>
        </w:rPr>
        <w:fldChar w:fldCharType="end"/>
      </w:r>
      <w:r w:rsidRPr="00714587">
        <w:rPr>
          <w:w w:val="105"/>
          <w:sz w:val="24"/>
          <w:szCs w:val="24"/>
        </w:rPr>
        <w:t>.</w:t>
      </w:r>
    </w:p>
    <w:p w:rsidR="000B74C4" w:rsidRDefault="000B74C4" w:rsidP="00A67E14">
      <w:pPr>
        <w:pStyle w:val="BodyText"/>
        <w:kinsoku w:val="0"/>
        <w:overflowPunct w:val="0"/>
        <w:spacing w:before="27" w:line="247" w:lineRule="auto"/>
        <w:ind w:left="720" w:right="677"/>
        <w:rPr>
          <w:w w:val="105"/>
          <w:sz w:val="24"/>
          <w:szCs w:val="24"/>
        </w:rPr>
      </w:pP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0B74C4">
        <w:rPr>
          <w:w w:val="105"/>
          <w:sz w:val="24"/>
          <w:szCs w:val="24"/>
        </w:rPr>
        <w:t xml:space="preserve"> </w:t>
      </w:r>
      <w:r w:rsidR="004204B1">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4204B1">
        <w:rPr>
          <w:w w:val="105"/>
          <w:sz w:val="24"/>
          <w:szCs w:val="24"/>
        </w:rPr>
        <w:fldChar w:fldCharType="separate"/>
      </w:r>
      <w:r w:rsidR="00892DCE">
        <w:rPr>
          <w:noProof/>
          <w:w w:val="105"/>
          <w:sz w:val="24"/>
          <w:szCs w:val="24"/>
        </w:rPr>
        <w:t>(Mark, 2016)</w:t>
      </w:r>
      <w:r w:rsidR="004204B1">
        <w:rPr>
          <w:w w:val="105"/>
          <w:sz w:val="24"/>
          <w:szCs w:val="24"/>
        </w:rPr>
        <w:fldChar w:fldCharType="end"/>
      </w:r>
      <w:r w:rsidRPr="00714587">
        <w:rPr>
          <w:w w:val="105"/>
          <w:sz w:val="24"/>
          <w:szCs w:val="24"/>
        </w:rPr>
        <w:t>.</w:t>
      </w:r>
      <w:r w:rsidR="0032775A">
        <w:rPr>
          <w:w w:val="105"/>
          <w:sz w:val="24"/>
          <w:szCs w:val="24"/>
        </w:rPr>
        <w:br/>
      </w:r>
    </w:p>
    <w:p w:rsidR="00DF7413" w:rsidRDefault="00DF7413"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604E5A" w:rsidRDefault="00604E5A">
      <w:pPr>
        <w:pStyle w:val="BodyText"/>
        <w:kinsoku w:val="0"/>
        <w:overflowPunct w:val="0"/>
        <w:spacing w:line="247" w:lineRule="auto"/>
        <w:ind w:left="1059" w:right="677"/>
        <w:jc w:val="center"/>
        <w:rPr>
          <w:w w:val="105"/>
        </w:rPr>
      </w:pPr>
      <w:bookmarkStart w:id="10" w:name="Exercise_04:_Installing_and_Configuring_"/>
      <w:bookmarkStart w:id="11" w:name="_bookmark27"/>
      <w:bookmarkEnd w:id="10"/>
      <w:bookmarkEnd w:id="11"/>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F3276F" w:rsidRPr="00B96B32" w:rsidRDefault="00F3276F" w:rsidP="00604E5A">
      <w:pPr>
        <w:pStyle w:val="Heading1"/>
        <w:jc w:val="left"/>
        <w:rPr>
          <w:w w:val="105"/>
          <w:sz w:val="24"/>
          <w:szCs w:val="24"/>
          <w:u w:val="single"/>
        </w:rPr>
      </w:pPr>
    </w:p>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A6602D" w:rsidRPr="00A6602D" w:rsidRDefault="004204B1" w:rsidP="00A6602D">
      <w:pPr>
        <w:pStyle w:val="EndNoteBibliography"/>
        <w:ind w:left="720" w:hanging="720"/>
        <w:rPr>
          <w:sz w:val="24"/>
          <w:szCs w:val="24"/>
        </w:rPr>
      </w:pPr>
      <w:r w:rsidRPr="004204B1">
        <w:rPr>
          <w:w w:val="105"/>
          <w:sz w:val="24"/>
          <w:szCs w:val="24"/>
        </w:rPr>
        <w:fldChar w:fldCharType="begin"/>
      </w:r>
      <w:r w:rsidR="00F3276F" w:rsidRPr="00F3276F">
        <w:rPr>
          <w:w w:val="105"/>
          <w:sz w:val="24"/>
          <w:szCs w:val="24"/>
        </w:rPr>
        <w:instrText xml:space="preserve"> ADDIN EN.REFLIST </w:instrText>
      </w:r>
      <w:r w:rsidRPr="004204B1">
        <w:rPr>
          <w:w w:val="105"/>
          <w:sz w:val="24"/>
          <w:szCs w:val="24"/>
        </w:rPr>
        <w:fldChar w:fldCharType="separate"/>
      </w:r>
      <w:r w:rsidR="00A6602D" w:rsidRPr="00A6602D">
        <w:rPr>
          <w:sz w:val="24"/>
          <w:szCs w:val="24"/>
        </w:rPr>
        <w:t xml:space="preserve">Mark, K. G. (2016). Installing and Configuring Windows Server 2016. </w:t>
      </w:r>
      <w:hyperlink r:id="rId6" w:history="1">
        <w:r w:rsidR="00A6602D" w:rsidRPr="00A6602D">
          <w:rPr>
            <w:rStyle w:val="Hyperlink"/>
            <w:sz w:val="24"/>
            <w:szCs w:val="24"/>
          </w:rPr>
          <w:t>https://pdfroom.com/books/installing-and-configuring-windows-server-2016-hands-on-guide-step-by-step-lab-guide/j9ZdYZ1rgV4/download</w:t>
        </w:r>
      </w:hyperlink>
      <w:r w:rsidR="00A6602D" w:rsidRPr="00A6602D">
        <w:rPr>
          <w:sz w:val="24"/>
          <w:szCs w:val="24"/>
        </w:rPr>
        <w:t xml:space="preserve"> </w:t>
      </w:r>
    </w:p>
    <w:p w:rsidR="00A6602D" w:rsidRPr="00A6602D" w:rsidRDefault="00A6602D" w:rsidP="00A6602D">
      <w:pPr>
        <w:pStyle w:val="EndNoteBibliography"/>
      </w:pPr>
    </w:p>
    <w:p w:rsidR="00604E5A" w:rsidRDefault="004204B1" w:rsidP="00B96B32">
      <w:pPr>
        <w:pStyle w:val="Heading1"/>
        <w:rPr>
          <w:w w:val="105"/>
          <w:sz w:val="24"/>
          <w:szCs w:val="24"/>
        </w:rPr>
      </w:pPr>
      <w:r w:rsidRPr="00F3276F">
        <w:rPr>
          <w:w w:val="105"/>
          <w:sz w:val="24"/>
          <w:szCs w:val="24"/>
        </w:rPr>
        <w:fldChar w:fldCharType="end"/>
      </w: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record-ids&gt;&lt;/item&gt;&lt;/Libraries&gt;"/>
  </w:docVars>
  <w:rsids>
    <w:rsidRoot w:val="00C6303C"/>
    <w:rsid w:val="0005638B"/>
    <w:rsid w:val="000B74C4"/>
    <w:rsid w:val="000D4538"/>
    <w:rsid w:val="00117E18"/>
    <w:rsid w:val="00147E53"/>
    <w:rsid w:val="00286B4C"/>
    <w:rsid w:val="0032775A"/>
    <w:rsid w:val="00341576"/>
    <w:rsid w:val="00366FF9"/>
    <w:rsid w:val="003758DC"/>
    <w:rsid w:val="00393F79"/>
    <w:rsid w:val="003F0A42"/>
    <w:rsid w:val="004204B1"/>
    <w:rsid w:val="005469BB"/>
    <w:rsid w:val="005747EE"/>
    <w:rsid w:val="00594396"/>
    <w:rsid w:val="00595354"/>
    <w:rsid w:val="00604E5A"/>
    <w:rsid w:val="00616AAF"/>
    <w:rsid w:val="006834E6"/>
    <w:rsid w:val="00714587"/>
    <w:rsid w:val="007F2B8A"/>
    <w:rsid w:val="00827B80"/>
    <w:rsid w:val="00876DD9"/>
    <w:rsid w:val="00892DCE"/>
    <w:rsid w:val="008931DA"/>
    <w:rsid w:val="008A0D46"/>
    <w:rsid w:val="008A68C9"/>
    <w:rsid w:val="008C3A16"/>
    <w:rsid w:val="009A1795"/>
    <w:rsid w:val="009B17C5"/>
    <w:rsid w:val="009D160C"/>
    <w:rsid w:val="00A22902"/>
    <w:rsid w:val="00A40BC1"/>
    <w:rsid w:val="00A41058"/>
    <w:rsid w:val="00A474E3"/>
    <w:rsid w:val="00A6602D"/>
    <w:rsid w:val="00A67E14"/>
    <w:rsid w:val="00B65A65"/>
    <w:rsid w:val="00B96B32"/>
    <w:rsid w:val="00BB4375"/>
    <w:rsid w:val="00BD77D5"/>
    <w:rsid w:val="00C21E25"/>
    <w:rsid w:val="00C6303C"/>
    <w:rsid w:val="00C86305"/>
    <w:rsid w:val="00CA4133"/>
    <w:rsid w:val="00CD53F3"/>
    <w:rsid w:val="00D62149"/>
    <w:rsid w:val="00DD7304"/>
    <w:rsid w:val="00DF31B2"/>
    <w:rsid w:val="00DF7413"/>
    <w:rsid w:val="00E512FA"/>
    <w:rsid w:val="00E627C8"/>
    <w:rsid w:val="00F24B5B"/>
    <w:rsid w:val="00F3276F"/>
    <w:rsid w:val="00F62DEF"/>
    <w:rsid w:val="00FB1091"/>
    <w:rsid w:val="00FE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1091"/>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rsid w:val="00FB1091"/>
    <w:pPr>
      <w:ind w:left="1056" w:right="677"/>
      <w:jc w:val="center"/>
      <w:outlineLvl w:val="0"/>
    </w:pPr>
    <w:rPr>
      <w:b/>
      <w:bCs/>
      <w:sz w:val="40"/>
      <w:szCs w:val="40"/>
    </w:rPr>
  </w:style>
  <w:style w:type="paragraph" w:styleId="Heading2">
    <w:name w:val="heading 2"/>
    <w:basedOn w:val="Normal"/>
    <w:next w:val="Normal"/>
    <w:link w:val="Heading2Char"/>
    <w:uiPriority w:val="1"/>
    <w:qFormat/>
    <w:rsid w:val="00FB1091"/>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9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B10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FB1091"/>
    <w:rPr>
      <w:sz w:val="28"/>
      <w:szCs w:val="28"/>
    </w:rPr>
  </w:style>
  <w:style w:type="character" w:customStyle="1" w:styleId="BodyTextChar">
    <w:name w:val="Body Text Char"/>
    <w:basedOn w:val="DefaultParagraphFont"/>
    <w:link w:val="BodyText"/>
    <w:uiPriority w:val="99"/>
    <w:semiHidden/>
    <w:rsid w:val="00FB1091"/>
    <w:rPr>
      <w:rFonts w:ascii="Times New Roman" w:hAnsi="Times New Roman" w:cs="Times New Roman"/>
    </w:rPr>
  </w:style>
  <w:style w:type="paragraph" w:styleId="ListParagraph">
    <w:name w:val="List Paragraph"/>
    <w:basedOn w:val="Normal"/>
    <w:uiPriority w:val="1"/>
    <w:qFormat/>
    <w:rsid w:val="00FB1091"/>
    <w:pPr>
      <w:spacing w:before="9"/>
      <w:ind w:left="2964" w:hanging="550"/>
    </w:pPr>
    <w:rPr>
      <w:sz w:val="24"/>
      <w:szCs w:val="24"/>
    </w:rPr>
  </w:style>
  <w:style w:type="paragraph" w:customStyle="1" w:styleId="TableParagraph">
    <w:name w:val="Table Paragraph"/>
    <w:basedOn w:val="Normal"/>
    <w:uiPriority w:val="1"/>
    <w:qFormat/>
    <w:rsid w:val="00FB1091"/>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dfroom.com/books/installing-and-configuring-windows-server-2016-hands-on-guide-step-by-step-lab-guide/j9ZdYZ1rgV4/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906D7-01A9-4E68-9442-1DBD9A38C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23299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17</cp:revision>
  <cp:lastPrinted>2022-04-12T10:01:00Z</cp:lastPrinted>
  <dcterms:created xsi:type="dcterms:W3CDTF">2022-04-18T23:37:00Z</dcterms:created>
  <dcterms:modified xsi:type="dcterms:W3CDTF">2022-04-24T19:11:00Z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