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F0" w:rsidRDefault="007337F0" w:rsidP="007337F0">
      <w:pPr>
        <w:pStyle w:val="Heading1"/>
        <w:jc w:val="center"/>
      </w:pPr>
      <w:r>
        <w:t>Visual implementation plan</w:t>
      </w:r>
    </w:p>
    <w:p w:rsidR="007337F0" w:rsidRDefault="007337F0" w:rsidP="00757DFB">
      <w:pPr>
        <w:pStyle w:val="Heading1"/>
      </w:pPr>
    </w:p>
    <w:p w:rsidR="007337F0" w:rsidRDefault="007337F0" w:rsidP="00757DFB">
      <w:pPr>
        <w:pStyle w:val="Heading1"/>
      </w:pPr>
    </w:p>
    <w:p w:rsidR="007337F0" w:rsidRDefault="007337F0" w:rsidP="00757DFB">
      <w:pPr>
        <w:pStyle w:val="Heading1"/>
      </w:pPr>
    </w:p>
    <w:p w:rsidR="00757DFB" w:rsidRDefault="00757DFB" w:rsidP="00757DFB">
      <w:pPr>
        <w:pStyle w:val="Heading1"/>
      </w:pPr>
      <w:r>
        <w:t>Visual implementation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8"/>
        <w:gridCol w:w="1072"/>
        <w:gridCol w:w="2503"/>
        <w:gridCol w:w="3609"/>
      </w:tblGrid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Log No.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Action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Steps Performed</w:t>
            </w:r>
          </w:p>
        </w:tc>
        <w:tc>
          <w:tcPr>
            <w:tcW w:w="3969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Results (if Any)</w:t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Open </w:t>
            </w:r>
            <w:proofErr w:type="spellStart"/>
            <w:r w:rsidRPr="00DC3E14">
              <w:rPr>
                <w:rFonts w:ascii="Arial" w:eastAsia="Calibri" w:hAnsi="Arial" w:cs="Arial"/>
                <w:sz w:val="22"/>
                <w:szCs w:val="22"/>
              </w:rPr>
              <w:t>VMWare</w:t>
            </w:r>
            <w:proofErr w:type="spellEnd"/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 on </w:t>
            </w:r>
            <w:r>
              <w:rPr>
                <w:rFonts w:ascii="Arial" w:eastAsia="Calibri" w:hAnsi="Arial" w:cs="Arial"/>
                <w:sz w:val="22"/>
                <w:szCs w:val="22"/>
              </w:rPr>
              <w:t>the host machine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>Create windows S</w:t>
            </w:r>
            <w:r>
              <w:rPr>
                <w:rFonts w:ascii="Arial" w:eastAsia="Calibri" w:hAnsi="Arial" w:cs="Arial"/>
                <w:sz w:val="22"/>
                <w:szCs w:val="22"/>
              </w:rPr>
              <w:t>erv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er 2022 V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irtual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M</w:t>
            </w:r>
            <w:r>
              <w:rPr>
                <w:rFonts w:ascii="Arial" w:eastAsia="Calibri" w:hAnsi="Arial" w:cs="Arial"/>
                <w:sz w:val="22"/>
                <w:szCs w:val="22"/>
              </w:rPr>
              <w:t>achine</w:t>
            </w:r>
          </w:p>
        </w:tc>
        <w:tc>
          <w:tcPr>
            <w:tcW w:w="3969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Autounattend.xml file was used to install server 2022 software from an ISO image file. Set password: J388ica* across this working Lab environment</w:t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Default="00757DFB" w:rsidP="008034ED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Promote DC01 to the forest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widgetllc.internal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DC01 promoted to the forest and active directory services installed correctly. The network address chosen for this Lab environment will utilise 10.0.0.0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 DC01 will use a static IP address with subnet and default gateway as set below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IP: 10.0.0.100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Subnet: 255.0.0.0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Gateway:10.0.0.1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DNS: 10.0.0.100</w:t>
            </w:r>
          </w:p>
          <w:p w:rsidR="00757DFB" w:rsidRDefault="007A026C" w:rsidP="008034ED">
            <w:pPr>
              <w:rPr>
                <w:rFonts w:ascii="Arial" w:eastAsia="Calibri" w:hAnsi="Arial" w:cs="Arial"/>
              </w:rPr>
            </w:pPr>
            <w:r>
              <w:fldChar w:fldCharType="begin"/>
            </w:r>
            <w:r w:rsidR="00757DFB">
              <w:instrText xml:space="preserve"> ADDIN EN.CITE &lt;EndNote&gt;&lt;Cite&gt;&lt;Author&gt;Mark&lt;/Author&gt;&lt;Year&gt;2016&lt;/Year&gt;&lt;RecNum&gt;4&lt;/RecNum&gt;&lt;DisplayText&gt;(Mark, 2016)&lt;/DisplayText&gt;&lt;record&gt;&lt;rec-number&gt;4&lt;/rec-number&gt;&lt;foreign-keys&gt;&lt;key app="EN" db-id="p525vp2v22fds5eattnxxrff00x9sar9vfaf" timestamp="1647744602"&gt;4&lt;/key&gt;&lt;/foreign-keys&gt;&lt;ref-type name="Journal Article"&gt;17&lt;/ref-type&gt;&lt;contributors&gt;&lt;authors&gt;&lt;author&gt;K.G. Mark&lt;/author&gt;&lt;/authors&gt;&lt;/contributors&gt;&lt;titles&gt;&lt;title&gt;Installing and Configuring Windows&amp;#xD;Server 2016 (Hands-on Guide)&lt;/title&gt;&lt;/titles&gt;&lt;dates&gt;&lt;year&gt;2016&lt;/year&gt;&lt;/dates&gt;&lt;urls&gt;&lt;/urls&gt;&lt;/record&gt;&lt;/Cite&gt;&lt;/EndNote&gt;</w:instrText>
            </w:r>
            <w:r>
              <w:fldChar w:fldCharType="separate"/>
            </w:r>
            <w:r w:rsidR="00757DFB">
              <w:rPr>
                <w:noProof/>
              </w:rPr>
              <w:t>(Mark, 2016)</w:t>
            </w:r>
            <w:r>
              <w:fldChar w:fldCharType="end"/>
            </w: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Create 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5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windows </w:t>
            </w:r>
            <w:r>
              <w:rPr>
                <w:rFonts w:ascii="Arial" w:eastAsia="Calibri" w:hAnsi="Arial" w:cs="Arial"/>
                <w:sz w:val="22"/>
                <w:szCs w:val="22"/>
              </w:rPr>
              <w:t>11 workstation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 xml:space="preserve"> V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irtual </w:t>
            </w:r>
            <w:r w:rsidRPr="00DC3E14">
              <w:rPr>
                <w:rFonts w:ascii="Arial" w:eastAsia="Calibri" w:hAnsi="Arial" w:cs="Arial"/>
                <w:sz w:val="22"/>
                <w:szCs w:val="22"/>
              </w:rPr>
              <w:t>M</w:t>
            </w:r>
            <w:r>
              <w:rPr>
                <w:rFonts w:ascii="Arial" w:eastAsia="Calibri" w:hAnsi="Arial" w:cs="Arial"/>
                <w:sz w:val="22"/>
                <w:szCs w:val="22"/>
              </w:rPr>
              <w:t>achines.</w:t>
            </w:r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Autounattend.xml file was used to successfully install windows 11 pro workstation from an ISO image file.</w:t>
            </w:r>
          </w:p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</w:p>
        </w:tc>
      </w:tr>
      <w:tr w:rsidR="00757DFB" w:rsidRPr="00DC3E14" w:rsidTr="008034ED">
        <w:tc>
          <w:tcPr>
            <w:tcW w:w="2376" w:type="dxa"/>
            <w:shd w:val="clear" w:color="auto" w:fill="auto"/>
          </w:tcPr>
          <w:p w:rsidR="00757DFB" w:rsidRDefault="00757DFB" w:rsidP="008034E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Change the client computers according to the companies naming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comvention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Client01, </w:t>
            </w:r>
            <w:proofErr w:type="gramStart"/>
            <w:r>
              <w:rPr>
                <w:rFonts w:ascii="Arial" w:eastAsia="Calibri" w:hAnsi="Arial" w:cs="Arial"/>
                <w:sz w:val="22"/>
                <w:szCs w:val="22"/>
              </w:rPr>
              <w:t>02 ,03</w:t>
            </w:r>
            <w:proofErr w:type="gramEnd"/>
            <w:r>
              <w:rPr>
                <w:rFonts w:ascii="Arial" w:eastAsia="Calibri" w:hAnsi="Arial" w:cs="Arial"/>
                <w:sz w:val="22"/>
                <w:szCs w:val="22"/>
              </w:rPr>
              <w:t xml:space="preserve"> etc and promote all 5 client machines to 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to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the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widgetllc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domain.</w:t>
            </w:r>
          </w:p>
        </w:tc>
        <w:tc>
          <w:tcPr>
            <w:tcW w:w="3969" w:type="dxa"/>
            <w:shd w:val="clear" w:color="auto" w:fill="auto"/>
          </w:tcPr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IP: 10.0.0.102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Subnet: 255.0.0.0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Gateway:10.0.0.1</w:t>
            </w:r>
          </w:p>
          <w:p w:rsidR="00757DFB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DNS: 10.0.0.100</w:t>
            </w:r>
          </w:p>
          <w:p w:rsidR="00757DFB" w:rsidRDefault="007A026C" w:rsidP="008034ED">
            <w:pPr>
              <w:rPr>
                <w:rFonts w:ascii="Arial" w:eastAsia="Calibri" w:hAnsi="Arial" w:cs="Arial"/>
              </w:rPr>
            </w:pPr>
            <w:r>
              <w:fldChar w:fldCharType="begin"/>
            </w:r>
            <w:r w:rsidR="00757DFB">
              <w:instrText xml:space="preserve"> ADDIN EN.CITE &lt;EndNote&gt;&lt;Cite&gt;&lt;Author&gt;Mark&lt;/Author&gt;&lt;Year&gt;2016&lt;/Year&gt;&lt;RecNum&gt;4&lt;/RecNum&gt;&lt;DisplayText&gt;(Mark, 2016)&lt;/DisplayText&gt;&lt;record&gt;&lt;rec-number&gt;4&lt;/rec-number&gt;&lt;foreign-keys&gt;&lt;key app="EN" db-id="p525vp2v22fds5eattnxxrff00x9sar9vfaf" timestamp="1647744602"&gt;4&lt;/key&gt;&lt;/foreign-keys&gt;&lt;ref-type name="Journal Article"&gt;17&lt;/ref-type&gt;&lt;contributors&gt;&lt;authors&gt;&lt;author&gt;K.G. Mark&lt;/author&gt;&lt;/authors&gt;&lt;/contributors&gt;&lt;titles&gt;&lt;title&gt;Installing and Configuring Windows&amp;#xD;Server 2016 (Hands-on Guide)&lt;/title&gt;&lt;/titles&gt;&lt;dates&gt;&lt;year&gt;2016&lt;/year&gt;&lt;/dates&gt;&lt;urls&gt;&lt;/urls&gt;&lt;/record&gt;&lt;/Cite&gt;&lt;/EndNote&gt;</w:instrText>
            </w:r>
            <w:r>
              <w:fldChar w:fldCharType="separate"/>
            </w:r>
            <w:r w:rsidR="00757DFB">
              <w:rPr>
                <w:noProof/>
              </w:rPr>
              <w:t>(Mark, 2016)</w:t>
            </w:r>
            <w:r>
              <w:fldChar w:fldCharType="end"/>
            </w:r>
          </w:p>
        </w:tc>
      </w:tr>
      <w:tr w:rsidR="00757DFB" w:rsidRPr="009C7F29" w:rsidTr="008034ED">
        <w:tc>
          <w:tcPr>
            <w:tcW w:w="2376" w:type="dxa"/>
            <w:shd w:val="clear" w:color="auto" w:fill="auto"/>
          </w:tcPr>
          <w:p w:rsidR="00757DFB" w:rsidRPr="00DC3E14" w:rsidRDefault="00757DFB" w:rsidP="008034ED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1072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Ad Users to domain</w:t>
            </w:r>
          </w:p>
        </w:tc>
        <w:tc>
          <w:tcPr>
            <w:tcW w:w="2646" w:type="dxa"/>
            <w:shd w:val="clear" w:color="auto" w:fill="auto"/>
          </w:tcPr>
          <w:p w:rsidR="00757DFB" w:rsidRPr="00DC3E14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Powershell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script was used to add 1000 users to the domain </w:t>
            </w:r>
          </w:p>
        </w:tc>
        <w:tc>
          <w:tcPr>
            <w:tcW w:w="3969" w:type="dxa"/>
            <w:shd w:val="clear" w:color="auto" w:fill="auto"/>
          </w:tcPr>
          <w:p w:rsidR="00757DFB" w:rsidRPr="009C7F29" w:rsidRDefault="00757DFB" w:rsidP="008034E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1000 random users added via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Powershell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Script</w:t>
            </w:r>
          </w:p>
        </w:tc>
      </w:tr>
    </w:tbl>
    <w:p w:rsidR="00757DFB" w:rsidRPr="008310FD" w:rsidRDefault="00757DFB" w:rsidP="00757DFB">
      <w:pPr>
        <w:pStyle w:val="Heading1"/>
        <w:rPr>
          <w:i/>
          <w:sz w:val="16"/>
          <w:szCs w:val="16"/>
        </w:rPr>
      </w:pPr>
      <w:proofErr w:type="gramStart"/>
      <w:r w:rsidRPr="008310FD">
        <w:rPr>
          <w:i/>
          <w:sz w:val="16"/>
          <w:szCs w:val="16"/>
        </w:rPr>
        <w:lastRenderedPageBreak/>
        <w:t>Table 1.</w:t>
      </w:r>
      <w:proofErr w:type="gramEnd"/>
      <w:r w:rsidRPr="008310FD">
        <w:rPr>
          <w:i/>
          <w:sz w:val="16"/>
          <w:szCs w:val="16"/>
        </w:rPr>
        <w:t xml:space="preserve"> </w:t>
      </w:r>
    </w:p>
    <w:p w:rsidR="00757DFB" w:rsidRDefault="00757DFB" w:rsidP="00757DFB">
      <w:pPr>
        <w:pStyle w:val="Heading1"/>
      </w:pPr>
    </w:p>
    <w:p w:rsidR="00757DFB" w:rsidRDefault="00757DFB" w:rsidP="00757DFB">
      <w:pPr>
        <w:pStyle w:val="Heading1"/>
      </w:pPr>
      <w:r>
        <w:t xml:space="preserve">         </w:t>
      </w:r>
    </w:p>
    <w:p w:rsidR="00757DFB" w:rsidRDefault="00757DFB" w:rsidP="00757DFB">
      <w:pPr>
        <w:pStyle w:val="Heading1"/>
      </w:pPr>
    </w:p>
    <w:p w:rsidR="00757DFB" w:rsidRDefault="00757DFB" w:rsidP="00757DFB">
      <w:pPr>
        <w:pStyle w:val="Heading1"/>
      </w:pPr>
    </w:p>
    <w:p w:rsidR="00757DFB" w:rsidRPr="00425681" w:rsidRDefault="007A026C" w:rsidP="00757DFB">
      <w:pPr>
        <w:pStyle w:val="EndNoteBibliography"/>
        <w:ind w:left="720" w:hanging="720"/>
      </w:pPr>
      <w:r w:rsidRPr="007A026C">
        <w:fldChar w:fldCharType="begin"/>
      </w:r>
      <w:r w:rsidR="00757DFB">
        <w:instrText xml:space="preserve"> ADDIN EN.REFLIST </w:instrText>
      </w:r>
      <w:r w:rsidRPr="007A026C">
        <w:fldChar w:fldCharType="separate"/>
      </w:r>
      <w:r w:rsidR="00757DFB" w:rsidRPr="00425681">
        <w:t>Mark, K. G. (2016). Installing and Configuring Windows</w:t>
      </w:r>
    </w:p>
    <w:p w:rsidR="00757DFB" w:rsidRPr="00425681" w:rsidRDefault="00757DFB" w:rsidP="00757DFB">
      <w:pPr>
        <w:pStyle w:val="EndNoteBibliography"/>
        <w:ind w:left="720" w:hanging="720"/>
      </w:pPr>
      <w:r w:rsidRPr="00425681">
        <w:t xml:space="preserve">Server 2016 (Hands-on Guide). </w:t>
      </w:r>
    </w:p>
    <w:p w:rsidR="00757DFB" w:rsidRPr="00425681" w:rsidRDefault="00757DFB" w:rsidP="00757DFB">
      <w:pPr>
        <w:pStyle w:val="EndNoteBibliography"/>
      </w:pPr>
    </w:p>
    <w:p w:rsidR="00635CE7" w:rsidRDefault="007A026C" w:rsidP="00757DFB">
      <w:r>
        <w:fldChar w:fldCharType="end"/>
      </w:r>
    </w:p>
    <w:sectPr w:rsidR="00635CE7" w:rsidSect="0063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7DFB"/>
    <w:rsid w:val="005703E7"/>
    <w:rsid w:val="00635CE7"/>
    <w:rsid w:val="007337F0"/>
    <w:rsid w:val="00757DFB"/>
    <w:rsid w:val="007A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757DF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DF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757DFB"/>
    <w:rPr>
      <w:rFonts w:ascii="Calibri Light" w:hAnsi="Calibri Light" w:cs="Calibri Light"/>
      <w:noProof/>
      <w:sz w:val="32"/>
    </w:rPr>
  </w:style>
  <w:style w:type="character" w:customStyle="1" w:styleId="EndNoteBibliographyChar">
    <w:name w:val="EndNote Bibliography Char"/>
    <w:link w:val="EndNoteBibliography"/>
    <w:rsid w:val="00757DFB"/>
    <w:rPr>
      <w:rFonts w:ascii="Calibri Light" w:eastAsia="Times New Roman" w:hAnsi="Calibri Light" w:cs="Calibri Light"/>
      <w:noProof/>
      <w:sz w:val="32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95107-2A37-42C3-B398-FAFA7036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2</cp:revision>
  <dcterms:created xsi:type="dcterms:W3CDTF">2022-04-21T05:29:00Z</dcterms:created>
  <dcterms:modified xsi:type="dcterms:W3CDTF">2022-04-21T19:22:00Z</dcterms:modified>
</cp:coreProperties>
</file>