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</w:pPr>
    </w:p>
    <w:p>
      <w:pPr>
        <w:pStyle w:val="Normal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drawing xmlns:mc="http://schemas.openxmlformats.org/markup-compatibility/2006">
          <wp:inline distT="0" distB="0" distL="0" distR="0">
            <wp:extent cx="2781300" cy="431800"/>
            <wp:effectExtent l="0" t="0" r="0" b="0"/>
            <wp:docPr id="1410950328" name="Picture 141095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0327" name="Picture 141095032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6"/>
          <w:szCs w:val="36"/>
        </w:rPr>
      </w:pPr>
      <w:bookmarkStart w:id="0" w:name="_GoBack"/>
      <w:bookmarkEnd w:id="0"/>
      <w:r>
        <w:rPr>
          <w:rFonts w:ascii="Bahnschrift Condensed" w:cs="Bahnschrift Condensed" w:eastAsia="Bahnschrift Condensed" w:hAnsi="Bahnschrift Condensed"/>
          <w:b/>
          <w:bCs/>
          <w:sz w:val="36"/>
          <w:szCs w:val="36"/>
        </w:rPr>
        <w:t>F</w:t>
      </w:r>
      <w:r>
        <w:rPr>
          <w:rFonts w:ascii="Bahnschrift Condensed" w:cs="Bahnschrift Condensed" w:eastAsia="Bahnschrift Condensed" w:hAnsi="Bahnschrift Condensed"/>
          <w:b/>
          <w:bCs/>
          <w:sz w:val="36"/>
          <w:szCs w:val="36"/>
        </w:rPr>
        <w:t>ormato sprint backlog</w:t>
      </w:r>
    </w:p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6"/>
          <w:szCs w:val="36"/>
        </w:rPr>
      </w:pPr>
      <w:r>
        <w:rPr>
          <w:rFonts w:ascii="Bahnschrift Condensed" w:cs="Bahnschrift Condensed" w:eastAsia="Bahnschrift Condensed" w:hAnsi="Bahnschrift Condensed"/>
          <w:b/>
          <w:bCs/>
          <w:sz w:val="36"/>
          <w:szCs w:val="36"/>
        </w:rPr>
        <w:t>MIGUEL ANGEL PEREZ.</w:t>
      </w:r>
    </w:p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</w:pPr>
      <w:r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  <w:t>Sprint 1</w:t>
      </w:r>
    </w:p>
    <w:tbl>
      <w:tblPr>
        <w:tblStyle w:val="TableGrid"/>
        <w:tblW w:w="13457" w:type="dxa"/>
        <w:tblLayout w:type="fixed"/>
        <w:tblLook w:val="06A0"/>
      </w:tblPr>
      <w:tblGrid>
        <w:gridCol w:w="900"/>
        <w:gridCol w:w="7402"/>
        <w:gridCol w:w="1373"/>
        <w:gridCol w:w="2064"/>
        <w:gridCol w:w="1718"/>
      </w:tblGrid>
      <w:tr>
        <w:trPr>
          <w:cnfStyle w:val="100000000000"/>
          <w:trHeight w:val="300"/>
        </w:trPr>
        <w:tc>
          <w:tcPr>
            <w:cnfStyle w:val="101000000000"/>
            <w:tcW w:w="900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ID</w:t>
            </w:r>
          </w:p>
        </w:tc>
        <w:tc>
          <w:tcPr>
            <w:cnfStyle w:val="100000000000"/>
            <w:tcW w:w="7402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Requerimiento/tareas</w:t>
            </w:r>
          </w:p>
        </w:tc>
        <w:tc>
          <w:tcPr>
            <w:cnfStyle w:val="100000000000"/>
            <w:tcW w:w="1373" w:type="dxa"/>
            <w:gridSpan w:val="1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Estado </w:t>
            </w:r>
          </w:p>
        </w:tc>
        <w:tc>
          <w:tcPr>
            <w:cnfStyle w:val="100000000000"/>
            <w:tcW w:w="2064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Responsable </w:t>
            </w:r>
          </w:p>
        </w:tc>
        <w:tc>
          <w:tcPr>
            <w:cnfStyle w:val="100000000000"/>
            <w:tcW w:w="1718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Horas estimadas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P1 </w:t>
            </w:r>
          </w:p>
        </w:tc>
        <w:tc>
          <w:tcPr>
            <w:cnfStyle w:val="000000000000"/>
            <w:tcW w:w="7402" w:type="dxa"/>
          </w:tcPr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tener una experiencia de compra satisfactoria gracias al diseño y maquetación atractiva y fácil de navegar de la tienda en línea.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En proceso </w:t>
            </w: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Desarrolladores, diseñadores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120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Investigación de usuarios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Mario 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32"/>
                <w:szCs w:val="32"/>
              </w:rPr>
            </w:pP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Diseño de la tienda en línea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Juan 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25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32"/>
                <w:szCs w:val="32"/>
              </w:rPr>
            </w:pP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Maquetación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Elena 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32"/>
                <w:szCs w:val="32"/>
              </w:rPr>
            </w:pP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Pruebas de usuario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Sandr</w:t>
            </w: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a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25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32"/>
                <w:szCs w:val="32"/>
              </w:rPr>
            </w:pP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Implementación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Pablo 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30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32"/>
                <w:szCs w:val="32"/>
              </w:rPr>
            </w:pPr>
          </w:p>
        </w:tc>
        <w:tc>
          <w:tcPr>
            <w:cnfStyle w:val="000000000000"/>
            <w:tcW w:w="7402" w:type="dxa"/>
            <w:vAlign w:val="center"/>
          </w:tcPr>
          <w:p>
            <w:pPr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Monitoreo y mantenimiento</w:t>
            </w:r>
          </w:p>
        </w:tc>
        <w:tc>
          <w:tcPr>
            <w:cnfStyle w:val="000000000000"/>
            <w:tcW w:w="1373" w:type="dxa"/>
            <w:gridSpan w:val="1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4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Angel</w:t>
            </w: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cnfStyle w:val="000000000000"/>
            <w:tcW w:w="171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10</w:t>
            </w:r>
          </w:p>
        </w:tc>
      </w:tr>
    </w:tbl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</w:pPr>
      <w:r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  <w:t>Sprint 2</w:t>
      </w:r>
    </w:p>
    <w:tbl>
      <w:tblPr>
        <w:tblStyle w:val="TableGrid"/>
        <w:tblW w:w="13446" w:type="dxa"/>
        <w:tblLayout w:type="fixed"/>
        <w:tblLook w:val="06A0"/>
      </w:tblPr>
      <w:tblGrid>
        <w:gridCol w:w="900"/>
        <w:gridCol w:w="7402"/>
        <w:gridCol w:w="1361"/>
        <w:gridCol w:w="2065"/>
        <w:gridCol w:w="1718"/>
      </w:tblGrid>
      <w:tr>
        <w:trPr>
          <w:cnfStyle w:val="100000000000"/>
          <w:trHeight w:val="300"/>
        </w:trPr>
        <w:tc>
          <w:tcPr>
            <w:cnfStyle w:val="101000000000"/>
            <w:tcW w:w="900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ID</w:t>
            </w:r>
          </w:p>
        </w:tc>
        <w:tc>
          <w:tcPr>
            <w:cnfStyle w:val="100000000000"/>
            <w:tcW w:w="7402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Requerimiento/tareas</w:t>
            </w:r>
          </w:p>
        </w:tc>
        <w:tc>
          <w:tcPr>
            <w:cnfStyle w:val="100000000000"/>
            <w:tcW w:w="1361" w:type="dxa"/>
            <w:gridSpan w:val="1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Estado </w:t>
            </w:r>
          </w:p>
        </w:tc>
        <w:tc>
          <w:tcPr>
            <w:cnfStyle w:val="100000000000"/>
            <w:tcW w:w="2065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Responsable </w:t>
            </w:r>
          </w:p>
        </w:tc>
        <w:tc>
          <w:tcPr>
            <w:cnfStyle w:val="100000000000"/>
            <w:tcW w:w="1718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Horas estimadas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bidi w:val="off"/>
              <w:spacing w:before="0" w:after="0" w:line="259" w:lineRule="auto"/>
              <w:ind w:left="0" w:right="0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P2 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administrador, quiero poder actualizar y monitorear el inventario en tiempo real para poder notificar a los clientes si un producto está fuera de stock.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Desarrolladores, diseñadores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160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Diseño de un sistema de seguimiento de inventario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Integración con la tienda en línea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Elena 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Configuración de notificaciones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Pablo 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Pruebas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Angel 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000000" w:themeColor="text1" w:themeTint="ff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P3 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completar una compra de manera segura mediante diferentes métodos de pago, como tarjeta de crédito o débito, PayPal, o transferencia bancaria.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Investigación de proveedores de pagos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Pablo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la tienda en línea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Configuración de la seguridad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Pruebas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P4 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seleccionar diferentes opciones de envío, como el costo y el tiempo de entrega estimado, y recibir un seguimiento de mi orden de envío.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Investigación de proveedores de envío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Pablo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la tienda en línea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Configuración de opciones de envío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Seguimiento de la orden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cnfStyle w:val="000000000000"/>
            <w:tcW w:w="1361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65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Angel </w:t>
            </w:r>
          </w:p>
        </w:tc>
        <w:tc>
          <w:tcPr>
            <w:cnfStyle w:val="000000000000"/>
            <w:tcW w:w="1718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</w:tbl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</w:pPr>
      <w:r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  <w:t>Sprint 3</w:t>
      </w:r>
    </w:p>
    <w:tbl>
      <w:tblPr>
        <w:tblStyle w:val="TableGrid"/>
        <w:tblW w:w="13446" w:type="dxa"/>
        <w:tblLayout w:type="fixed"/>
        <w:tblLook w:val="06A0"/>
      </w:tblPr>
      <w:tblGrid>
        <w:gridCol w:w="900"/>
        <w:gridCol w:w="7391"/>
        <w:gridCol w:w="1372"/>
        <w:gridCol w:w="2054"/>
        <w:gridCol w:w="1729"/>
      </w:tblGrid>
      <w:tr>
        <w:trPr>
          <w:cnfStyle w:val="100000000000"/>
          <w:trHeight w:val="300"/>
        </w:trPr>
        <w:tc>
          <w:tcPr>
            <w:cnfStyle w:val="101000000000"/>
            <w:tcW w:w="900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ID</w:t>
            </w:r>
          </w:p>
        </w:tc>
        <w:tc>
          <w:tcPr>
            <w:cnfStyle w:val="100000000000"/>
            <w:tcW w:w="7391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Requerimiento/tareas</w:t>
            </w:r>
          </w:p>
        </w:tc>
        <w:tc>
          <w:tcPr>
            <w:cnfStyle w:val="100000000000"/>
            <w:tcW w:w="1372" w:type="dxa"/>
            <w:gridSpan w:val="1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Estado </w:t>
            </w:r>
          </w:p>
        </w:tc>
        <w:tc>
          <w:tcPr>
            <w:cnfStyle w:val="100000000000"/>
            <w:tcW w:w="2054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Responsable </w:t>
            </w:r>
          </w:p>
        </w:tc>
        <w:tc>
          <w:tcPr>
            <w:cnfStyle w:val="100000000000"/>
            <w:tcW w:w="1729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Horas estimadas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P5 </w:t>
            </w: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buscar productos utilizando diferentes criterios, como precio, categoría, o palabras clave.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Desarrolladores, diseñadores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160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función de búsqueda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el catálogo de productos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Mejora de la relevancia de los resultados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Pablo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Filtrado de resultados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P6</w:t>
            </w: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ver el contenido de mi carrito de compras en cualquier momento para poder verificar los productos y el precio total.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funcionalidad del carrito de compras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Pablo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Angel 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vista del carrito de compras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top"/>
          </w:tcPr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9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Mejora de la usabilidad</w:t>
            </w:r>
          </w:p>
        </w:tc>
        <w:tc>
          <w:tcPr>
            <w:cnfStyle w:val="000000000000"/>
            <w:tcW w:w="1372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54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29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</w:tbl>
    <w:p>
      <w:pPr>
        <w:pStyle w:val="Normal"/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</w:pPr>
      <w:r>
        <w:rPr>
          <w:rFonts w:ascii="Bahnschrift Condensed" w:cs="Bahnschrift Condensed" w:eastAsia="Bahnschrift Condensed" w:hAnsi="Bahnschrift Condensed"/>
          <w:b/>
          <w:bCs/>
          <w:sz w:val="32"/>
          <w:szCs w:val="32"/>
        </w:rPr>
        <w:t>Sprint 4</w:t>
      </w:r>
    </w:p>
    <w:tbl>
      <w:tblPr>
        <w:tblStyle w:val="TableGrid"/>
        <w:tblW w:w="13446" w:type="dxa"/>
        <w:tblLayout w:type="fixed"/>
        <w:tblLook w:val="06A0"/>
      </w:tblPr>
      <w:tblGrid>
        <w:gridCol w:w="900"/>
        <w:gridCol w:w="7379"/>
        <w:gridCol w:w="1384"/>
        <w:gridCol w:w="2042"/>
        <w:gridCol w:w="1741"/>
      </w:tblGrid>
      <w:tr>
        <w:trPr>
          <w:cnfStyle w:val="100000000000"/>
          <w:trHeight w:val="300"/>
        </w:trPr>
        <w:tc>
          <w:tcPr>
            <w:cnfStyle w:val="101000000000"/>
            <w:tcW w:w="900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ID</w:t>
            </w:r>
          </w:p>
        </w:tc>
        <w:tc>
          <w:tcPr>
            <w:cnfStyle w:val="100000000000"/>
            <w:tcW w:w="7379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Requerimiento/tareas</w:t>
            </w:r>
          </w:p>
        </w:tc>
        <w:tc>
          <w:tcPr>
            <w:cnfStyle w:val="100000000000"/>
            <w:tcW w:w="1384" w:type="dxa"/>
            <w:gridSpan w:val="1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Estado </w:t>
            </w:r>
          </w:p>
        </w:tc>
        <w:tc>
          <w:tcPr>
            <w:cnfStyle w:val="100000000000"/>
            <w:tcW w:w="2042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 xml:space="preserve">Responsable </w:t>
            </w:r>
          </w:p>
        </w:tc>
        <w:tc>
          <w:tcPr>
            <w:cnfStyle w:val="100000000000"/>
            <w:tcW w:w="1741" w:type="dxa"/>
            <w:shd w:val="clear" w:color="auto" w:fill="1e8bcd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  <w:t>Horas estimadas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P7 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dejar reseñas y calificaciones de los productos que compré y ver las reseñas de otros antes de comprar.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Desarrolladores, diseñadores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160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funcionalidad de reseñas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vista de reseñas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15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Validación de reseñas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Pablo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Mejora de la usabilidad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P8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crear y administrar mi cuenta, ver mi historial de compra, y recibir notificaciones de ofertas y promociones.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Tareas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funcionalidad de cuentas de usuario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Angel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Integración con la base de datos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vista de cuenta de usuario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Juan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Elena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Envío de notificaciones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Pablo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Mejora de la seguridad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 xml:space="preserve">Mario </w:t>
            </w:r>
          </w:p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10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P9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Como cliente, quiero poder agregar productos al carrito de compras para poder comprarlos más tarde.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Tarea</w:t>
            </w: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  <w:t>Desarrollo de la funcionalidad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Mario 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auto"/>
                <w:sz w:val="22"/>
                <w:szCs w:val="22"/>
              </w:rPr>
              <w:t>20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sz w:val="22"/>
                <w:szCs w:val="22"/>
              </w:rPr>
              <w:t>Implementación de la capacidad de almacenar los productos agregados en el carrito de compras entre sesiones del usuario.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Juan 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sz w:val="22"/>
                <w:szCs w:val="22"/>
              </w:rPr>
              <w:t>Integración de la opción de ver el contenido del carrito de compras en cualquier momento.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Elena 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sz w:val="22"/>
                <w:szCs w:val="22"/>
              </w:rPr>
              <w:t>Implementación de la seguridad para proteger la información de los productos en el carrito de compras.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>Sandra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sz w:val="22"/>
                <w:szCs w:val="22"/>
              </w:rPr>
              <w:t>Pruebas unitarias y de integración para asegurarse de que la funcionalidad funcione correctamente.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Pablo 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900" w:type="dxa"/>
            <w:shd w:val="clear" w:color="auto" w:fill="ffffff" w:themeFill="background1"/>
            <w:vAlign w:val="center"/>
          </w:tcPr>
          <w:p>
            <w:pPr>
              <w:pStyle w:val="Normal"/>
              <w:jc w:val="left"/>
              <w:rPr>
                <w:rFonts w:ascii="Bahnschrift Condensed" w:cs="Times New Roman" w:eastAsia="Times New Roman" w:hAnsi="Bahnschrift Condensed"/>
                <w:b/>
                <w:bCs/>
                <w:i w:val="off"/>
                <w:iCs w:val="off"/>
                <w:color w:val="000000" w:themeColor="text1" w:themeTint="ff"/>
                <w:sz w:val="22"/>
                <w:szCs w:val="22"/>
                <w:lang w:val="es-MX"/>
              </w:rPr>
            </w:pPr>
          </w:p>
        </w:tc>
        <w:tc>
          <w:tcPr>
            <w:cnfStyle w:val="000000000000"/>
            <w:tcW w:w="7379" w:type="dxa"/>
            <w:shd w:val="clear" w:color="auto" w:fill="ffffff" w:themeFill="background1"/>
            <w:vAlign w:val="center"/>
          </w:tcPr>
          <w:p>
            <w:pPr>
              <w:rPr>
                <w:rFonts w:ascii="Bahnschrift Condensed" w:hAnsi="Bahnschrift Condensed"/>
              </w:rPr>
            </w:pPr>
            <w:r>
              <w:rPr>
                <w:rFonts w:ascii="Bahnschrift Condensed" w:cs="Times New Roman" w:eastAsia="Times New Roman" w:hAnsi="Bahnschrift Condensed"/>
                <w:b/>
                <w:bCs/>
                <w:sz w:val="22"/>
                <w:szCs w:val="22"/>
              </w:rPr>
              <w:t>Documentación del desarrollo y la funcionalidad implementada.</w:t>
            </w:r>
          </w:p>
        </w:tc>
        <w:tc>
          <w:tcPr>
            <w:cnfStyle w:val="000000000000"/>
            <w:tcW w:w="1384" w:type="dxa"/>
            <w:gridSpan w:val="1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00000"/>
            <w:tcW w:w="2042" w:type="dxa"/>
            <w:shd w:val="clear" w:color="auto" w:fill="ffffff" w:themeFill="background1"/>
            <w:vAlign w:val="center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2"/>
                <w:szCs w:val="22"/>
              </w:rPr>
              <w:t xml:space="preserve">Angel </w:t>
            </w:r>
          </w:p>
        </w:tc>
        <w:tc>
          <w:tcPr>
            <w:cnfStyle w:val="000000000000"/>
            <w:tcW w:w="1741" w:type="dxa"/>
            <w:shd w:val="clear" w:color="auto" w:fill="ffffff" w:themeFill="background1"/>
            <w:vAlign w:val="center"/>
          </w:tcPr>
          <w:p>
            <w:pPr>
              <w:pStyle w:val="Normal"/>
              <w:jc w:val="center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2"/>
                <w:szCs w:val="22"/>
              </w:rPr>
            </w:pPr>
          </w:p>
        </w:tc>
      </w:tr>
    </w:tbl>
    <w:p>
      <w:pPr>
        <w:pStyle w:val="Normal"/>
        <w:rPr>
          <w:rFonts w:ascii="Bahnschrift Condensed" w:cs="Times New Roman" w:eastAsia="Times New Roman" w:hAnsi="Bahnschrift Condensed"/>
          <w:b/>
          <w:bCs/>
          <w:sz w:val="32"/>
          <w:szCs w:val="32"/>
        </w:rPr>
      </w:pPr>
      <w:r>
        <w:rPr>
          <w:rFonts w:ascii="Bahnschrift Condensed" w:cs="Times New Roman" w:eastAsia="Times New Roman" w:hAnsi="Bahnschrift Condensed"/>
          <w:b/>
          <w:bCs/>
          <w:sz w:val="32"/>
          <w:szCs w:val="32"/>
        </w:rPr>
        <w:t xml:space="preserve">Proyecto tienda online </w:t>
      </w:r>
    </w:p>
    <w:tbl>
      <w:tblPr>
        <w:tblStyle w:val="TableGrid"/>
        <w:tblW w:w="13449" w:type="dxa"/>
        <w:tblLayout w:type="fixed"/>
        <w:tblLook w:val="06A0"/>
      </w:tblPr>
      <w:tblGrid>
        <w:gridCol w:w="2122"/>
        <w:gridCol w:w="3898"/>
        <w:gridCol w:w="2596"/>
        <w:gridCol w:w="4833"/>
      </w:tblGrid>
      <w:tr>
        <w:trPr>
          <w:cnfStyle w:val="100000000000"/>
          <w:trHeight w:val="300"/>
        </w:trPr>
        <w:tc>
          <w:tcPr>
            <w:cnfStyle w:val="101000000000"/>
            <w:tcW w:w="2122" w:type="dxa"/>
            <w:shd w:val="clear" w:color="auto" w:fill="1e8bcd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  <w:t xml:space="preserve">Requerimiento por parte del cliente </w:t>
            </w:r>
          </w:p>
        </w:tc>
        <w:tc>
          <w:tcPr>
            <w:cnfStyle w:val="100000000000"/>
            <w:tcW w:w="3898" w:type="dxa"/>
            <w:shd w:val="clear" w:color="auto" w:fill="1e8bcd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  <w:t xml:space="preserve">Desarrolladores horas trabajadas </w:t>
            </w:r>
          </w:p>
        </w:tc>
        <w:tc>
          <w:tcPr>
            <w:cnfStyle w:val="100000000000"/>
            <w:tcW w:w="2596" w:type="dxa"/>
            <w:gridSpan w:val="1"/>
            <w:shd w:val="clear" w:color="auto" w:fill="1e8bcd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  <w:t xml:space="preserve">Estado </w:t>
            </w:r>
          </w:p>
        </w:tc>
        <w:tc>
          <w:tcPr>
            <w:cnfStyle w:val="100000000000"/>
            <w:tcW w:w="4833" w:type="dxa"/>
            <w:shd w:val="clear" w:color="auto" w:fill="1e8bcd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color w:val="ffffff" w:themeColor="background1" w:themeTint="ff"/>
                <w:sz w:val="24"/>
                <w:szCs w:val="24"/>
              </w:rPr>
              <w:t xml:space="preserve">Total </w:t>
            </w:r>
          </w:p>
        </w:tc>
      </w:tr>
      <w:tr>
        <w:trPr>
          <w:cnfStyle w:val="000000000000"/>
          <w:trHeight w:val="300"/>
        </w:trPr>
        <w:tc>
          <w:tcPr>
            <w:cnfStyle w:val="001000000000"/>
            <w:tcW w:w="2122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9</w:t>
            </w:r>
          </w:p>
        </w:tc>
        <w:tc>
          <w:tcPr>
            <w:cnfStyle w:val="000000000000"/>
            <w:tcW w:w="3898" w:type="dxa"/>
          </w:tcPr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Mario /170 horas</w:t>
            </w:r>
          </w:p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Juan /160 horas</w:t>
            </w:r>
          </w:p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Elena /155 horas</w:t>
            </w:r>
          </w:p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Sandra /185 horas</w:t>
            </w:r>
          </w:p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Pablo /140 horas</w:t>
            </w:r>
          </w:p>
          <w:p>
            <w:pPr>
              <w:pStyle w:val="Normal"/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sz w:val="24"/>
                <w:szCs w:val="24"/>
              </w:rPr>
              <w:t>Angel /160 horas</w:t>
            </w:r>
          </w:p>
        </w:tc>
        <w:tc>
          <w:tcPr>
            <w:cnfStyle w:val="000000000000"/>
            <w:tcW w:w="2596" w:type="dxa"/>
            <w:gridSpan w:val="1"/>
          </w:tcPr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Ya se inicio el proyecto</w:t>
            </w:r>
          </w:p>
        </w:tc>
        <w:tc>
          <w:tcPr>
            <w:cnfStyle w:val="000000000000"/>
            <w:tcW w:w="4833" w:type="dxa"/>
          </w:tcPr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4 - Sprint</w:t>
            </w:r>
          </w:p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 xml:space="preserve">75 días </w:t>
            </w:r>
          </w:p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4 meses aproximadamente</w:t>
            </w:r>
          </w:p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600 horas</w:t>
            </w:r>
          </w:p>
          <w:p>
            <w:pPr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  <w:r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  <w:t>Con un mes (30 días) adicional para cualquier tipo de eventualidad imprevisto o para correcciones.</w:t>
            </w:r>
          </w:p>
          <w:p>
            <w:pPr>
              <w:pStyle w:val="Normal"/>
              <w:jc w:val="left"/>
              <w:rPr>
                <w:rFonts w:ascii="Bahnschrift Condensed" w:cs="Bahnschrift Condensed" w:eastAsia="Bahnschrift Condensed" w:hAnsi="Bahnschrift Condensed"/>
                <w:b/>
                <w:bCs/>
                <w:i w:val="off"/>
                <w:iCs w:val="off"/>
                <w:color w:val="000000" w:themeColor="text1" w:themeTint="ff"/>
                <w:sz w:val="24"/>
                <w:szCs w:val="24"/>
                <w:lang w:val="es-MX"/>
              </w:rPr>
            </w:pPr>
          </w:p>
        </w:tc>
      </w:tr>
    </w:tbl>
    <w:p>
      <w:pPr>
        <w:pStyle w:val="Normal"/>
        <w:rPr>
          <w:rFonts w:ascii="Bahnschrift Condensed" w:cs="Times New Roman" w:eastAsia="Times New Roman" w:hAnsi="Bahnschrift Condensed"/>
          <w:b/>
          <w:bCs/>
          <w:sz w:val="24"/>
          <w:szCs w:val="24"/>
        </w:rPr>
      </w:pPr>
      <w:r>
        <w:rPr>
          <w:rFonts w:ascii="Bahnschrift Condensed" w:cs="Times New Roman" w:eastAsia="Times New Roman" w:hAnsi="Bahnschrift Condensed"/>
          <w:b/>
          <w:bCs/>
          <w:sz w:val="24"/>
          <w:szCs w:val="24"/>
        </w:rPr>
        <w:t xml:space="preserve">No olvide </w:t>
      </w:r>
      <w:r>
        <w:rPr>
          <w:rFonts w:ascii="Bahnschrift Condensed" w:cs="Times New Roman" w:eastAsia="Times New Roman" w:hAnsi="Bahnschrift Condensed"/>
          <w:b/>
          <w:bCs/>
          <w:sz w:val="24"/>
          <w:szCs w:val="24"/>
        </w:rPr>
        <w:t>revisar:</w:t>
      </w:r>
    </w:p>
    <w:p>
      <w:pPr>
        <w:pStyle w:val="Normal"/>
        <w:rPr>
          <w:rFonts w:ascii="Bahnschrift Condensed" w:cs="Times New Roman" w:eastAsia="Times New Roman" w:hAnsi="Bahnschrift Condensed"/>
          <w:b/>
          <w:bCs/>
          <w:sz w:val="32"/>
          <w:szCs w:val="32"/>
        </w:rPr>
      </w:pPr>
      <w:r>
        <w:fldChar w:fldCharType="begin"/>
      </w:r>
      <w:r>
        <w:instrText xml:space="preserve">HYPERLINK "https://trello.com/invite/b/6bp7WDck/ATTIb5a9228dae3d858b096e56cfabfbec4b157560F9/sprint-planning" </w:instrText>
      </w:r>
      <w:r>
        <w:fldChar w:fldCharType="separate"/>
      </w:r>
      <w:r>
        <w:rPr>
          <w:rStyle w:val="Hyperlink"/>
          <w:rFonts w:ascii="Bahnschrift Condensed" w:cs="Times New Roman" w:eastAsia="Times New Roman" w:hAnsi="Bahnschrift Condensed"/>
          <w:b/>
          <w:bCs/>
          <w:sz w:val="32"/>
          <w:szCs w:val="32"/>
        </w:rPr>
        <w:t>sprint planning en trello</w:t>
      </w:r>
      <w:r>
        <w:fldChar w:fldCharType="end"/>
      </w:r>
    </w:p>
    <w:p>
      <w:pPr>
        <w:pStyle w:val="Normal"/>
        <w:rPr>
          <w:rFonts w:ascii="Bahnschrift Condensed" w:cs="Times New Roman" w:eastAsia="Times New Roman" w:hAnsi="Bahnschrift Condensed"/>
          <w:b/>
          <w:bCs/>
          <w:sz w:val="32"/>
          <w:szCs w:val="32"/>
        </w:rPr>
      </w:pPr>
      <w:r>
        <w:fldChar w:fldCharType="begin"/>
      </w:r>
      <w:r>
        <w:instrText xml:space="preserve">HYPERLINK "https://github.com/lord-red-anubis/Actividad-integradora.-Sprint-el-coraz-n-de-SCRUM.git"</w:instrText>
      </w:r>
      <w:r>
        <w:fldChar w:fldCharType="separate"/>
      </w:r>
      <w:r>
        <w:rPr>
          <w:rStyle w:val="Hyperlink"/>
          <w:rFonts w:ascii="Bahnschrift Condensed" w:cs="Times New Roman" w:eastAsia="Times New Roman" w:hAnsi="Bahnschrift Condensed"/>
          <w:b/>
          <w:bCs/>
          <w:sz w:val="32"/>
          <w:szCs w:val="32"/>
        </w:rPr>
        <w:t>https://github.com/lord-red-anubis/Actividad-integradora.-Sprint-el-coraz-n-de-SCRUM.git</w:t>
      </w:r>
      <w:r>
        <w:fldChar w:fldCharType="end"/>
      </w:r>
    </w:p>
    <w:sectPr>
      <w:pgSz w:w="16838" w:h="11906" w:orient="landscape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hnschrift Condensed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2ECC91"/>
    <w:rsid w:val="132B6545"/>
    <w:rsid w:val="344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ECC91"/>
  <w15:chartTrackingRefBased/>
  <w15:docId w15:val="{46ECD27A-0388-4C84-B6A2-9401166C2DA0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MX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1.png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38eaa75e224c4119" Type="http://schemas.openxmlformats.org/officeDocument/2006/relationships/image" Target="/media/image2.png"/><Relationship Id="Re94d91157a1442c3" Type="http://schemas.openxmlformats.org/officeDocument/2006/relationships/hyperlink" Target="https://trello.com/invite/b/6bp7WDck/ATTIb5a9228dae3d858b096e56cfabfbec4b157560F9/sprint-planning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PEREZ SOLORIO</dc:creator>
  <cp:lastModifiedBy>Miguel Pérez Solorio</cp:lastModifiedBy>
</cp:coreProperties>
</file>