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0AD3DC" w14:textId="6BDCE7E2" w:rsidR="0017219F" w:rsidRPr="0017219F" w:rsidRDefault="0017219F" w:rsidP="00C43EB7">
      <w:pPr>
        <w:pStyle w:val="Subt"/>
        <w:rPr>
          <w:rFonts w:ascii="Arial" w:hAnsi="Arial"/>
          <w:b/>
          <w:sz w:val="28"/>
          <w:szCs w:val="28"/>
        </w:rPr>
      </w:pPr>
      <w:r w:rsidRPr="0017219F">
        <w:rPr>
          <w:rFonts w:ascii="Arial" w:hAnsi="Arial"/>
          <w:b/>
          <w:sz w:val="28"/>
          <w:szCs w:val="28"/>
        </w:rPr>
        <w:t>SALIDA LABORAL DEL DESARROLLADOR DE SOFTWARE EN EL ECUADOR</w:t>
      </w:r>
    </w:p>
    <w:p w14:paraId="41AA2D52" w14:textId="2FCE2FC1" w:rsidR="00D12FBC" w:rsidRPr="000F6A87" w:rsidRDefault="00427A23" w:rsidP="00C43EB7">
      <w:pPr>
        <w:pStyle w:val="Subt"/>
        <w:rPr>
          <w:b/>
        </w:rPr>
      </w:pPr>
      <w:r>
        <w:t>Valentina Nicolle</w:t>
      </w:r>
      <w:r w:rsidR="004A5E5D" w:rsidRPr="000F6A87">
        <w:t xml:space="preserve"> Ca</w:t>
      </w:r>
      <w:r>
        <w:t>mpos</w:t>
      </w:r>
      <w:r w:rsidR="004A5E5D" w:rsidRPr="000F6A87">
        <w:t xml:space="preserve"> </w:t>
      </w:r>
      <w:r>
        <w:t>Vintimilla</w:t>
      </w:r>
    </w:p>
    <w:p w14:paraId="019A21F6" w14:textId="7CB22408" w:rsidR="004A5E5D" w:rsidRPr="000F6A87" w:rsidRDefault="004A5E5D" w:rsidP="00C43EB7">
      <w:pPr>
        <w:pStyle w:val="Subt"/>
        <w:rPr>
          <w:b/>
        </w:rPr>
      </w:pPr>
      <w:r w:rsidRPr="000F6A87">
        <w:t>Instituto Superior Universitario Bolivariano</w:t>
      </w:r>
    </w:p>
    <w:p w14:paraId="1920B586" w14:textId="2A3F1F72" w:rsidR="00D12FBC" w:rsidRPr="000F6A87" w:rsidRDefault="004A5E5D" w:rsidP="00C43EB7">
      <w:pPr>
        <w:pStyle w:val="Subt"/>
        <w:rPr>
          <w:b/>
        </w:rPr>
      </w:pPr>
      <w:hyperlink r:id="rId8" w:history="1">
        <w:r w:rsidR="0017219F">
          <w:rPr>
            <w:rStyle w:val="Hipervnculo"/>
          </w:rPr>
          <w:t>vncampos@itb.edu.ec</w:t>
        </w:r>
      </w:hyperlink>
    </w:p>
    <w:p w14:paraId="3FF3EB84" w14:textId="2CA2D2D7" w:rsidR="0017219F" w:rsidRDefault="0017219F" w:rsidP="0017219F">
      <w:pPr>
        <w:pStyle w:val="Ttulo1"/>
        <w:jc w:val="center"/>
        <w:rPr>
          <w:b w:val="0"/>
        </w:rPr>
      </w:pPr>
      <w:hyperlink r:id="rId9" w:history="1">
        <w:r w:rsidRPr="008E50B6">
          <w:rPr>
            <w:rStyle w:val="Hipervnculo"/>
            <w:b w:val="0"/>
          </w:rPr>
          <w:t>https://orcid.org/0009-0007-4477-6053</w:t>
        </w:r>
      </w:hyperlink>
    </w:p>
    <w:p w14:paraId="66245027" w14:textId="62DC7EA8" w:rsidR="00790BA1" w:rsidRPr="00C43EB7" w:rsidRDefault="00D20CC6" w:rsidP="00C43EB7">
      <w:pPr>
        <w:pStyle w:val="Ttulo1"/>
      </w:pPr>
      <w:r w:rsidRPr="00C43EB7">
        <w:t>Introducción</w:t>
      </w:r>
      <w:r w:rsidR="00F04C3B" w:rsidRPr="00C43EB7">
        <w:t xml:space="preserve"> </w:t>
      </w:r>
    </w:p>
    <w:p w14:paraId="1A23E693" w14:textId="77777777" w:rsidR="00182EE5" w:rsidRPr="000F6A87" w:rsidRDefault="00182EE5" w:rsidP="00C43EB7"/>
    <w:p w14:paraId="53D69080" w14:textId="77777777" w:rsidR="00427A23" w:rsidRDefault="00960DA4" w:rsidP="00C43EB7">
      <w:r w:rsidRPr="000F6A87">
        <w:tab/>
      </w:r>
      <w:r w:rsidR="00427A23" w:rsidRPr="00427A23">
        <w:t>La salida laboral de los desarrolladores de software en Ecuador ha mostrado un crecimiento significativo en los últimos años. Con un sueldo promedio mensual de aproximadamente $1796 USD, este campo se ha consolidado como una de las opciones mejor remuneradas en el país. La demanda de profesionales capacitados en tecnologías emergentes, como la inteligencia artificial y el desarrollo ágil, ha impulsado la creación de numerosas oportunidades laborales tanto en Quito como en otras ciudades. Además, la flexibilidad laboral y el trabajo remoto han permitido a los desarrolladores acceder a un mercado global, ampliando sus opciones profesionales.</w:t>
      </w:r>
    </w:p>
    <w:p w14:paraId="67D3751E" w14:textId="77777777" w:rsidR="00BE68AC" w:rsidRDefault="00BE68AC" w:rsidP="00C43EB7"/>
    <w:p w14:paraId="41DB3517" w14:textId="30619B44" w:rsidR="004909CC" w:rsidRPr="000F6A87" w:rsidRDefault="00960DA4" w:rsidP="00C43EB7">
      <w:r w:rsidRPr="000F6A87">
        <w:tab/>
      </w:r>
      <w:r w:rsidR="00BE68AC" w:rsidRPr="00BE68AC">
        <w:t xml:space="preserve">La industria tecnológica en Ecuador también se ha beneficiado de la creciente inversión en innovación digital y la adopción de políticas gubernamentales que incentivan el desarrollo tecnológico. Según un informe del Banco Interamericano de Desarrollo (BID), los países de América Latina, incluido Ecuador, han comenzado a priorizar la transformación digital como motor de desarrollo económico, lo que ha resultado en un aumento de las iniciativas de capacitación en habilidades tecnológicas y la creación de </w:t>
      </w:r>
      <w:r w:rsidR="00BE68AC" w:rsidRPr="00BE68AC">
        <w:t>nuevos startups</w:t>
      </w:r>
      <w:r w:rsidR="00BE68AC" w:rsidRPr="00BE68AC">
        <w:t xml:space="preserve"> tecnológic</w:t>
      </w:r>
      <w:r w:rsidR="00BE68AC">
        <w:t>o</w:t>
      </w:r>
      <w:r w:rsidR="00BE68AC" w:rsidRPr="00BE68AC">
        <w:t>s. Esto no solo genera empleo directo para desarrolladores, sino que también fomenta un ecosistema favorable para el emprendimiento y la innovación en el país.</w:t>
      </w:r>
      <w:r w:rsidR="00BE68AC">
        <w:t xml:space="preserve"> (</w:t>
      </w:r>
      <w:r w:rsidR="00BE68AC" w:rsidRPr="00BE68AC">
        <w:t>BID</w:t>
      </w:r>
      <w:r w:rsidR="00BE68AC">
        <w:t>, 2022)</w:t>
      </w:r>
    </w:p>
    <w:p w14:paraId="39EF0C26" w14:textId="77777777" w:rsidR="000F6A87" w:rsidRPr="000F6A87" w:rsidRDefault="000F6A87" w:rsidP="00C43EB7">
      <w:pPr>
        <w:pStyle w:val="Ttulo1"/>
      </w:pPr>
    </w:p>
    <w:p w14:paraId="119078AB" w14:textId="492C2EAA" w:rsidR="00790BA1" w:rsidRPr="000F6A87" w:rsidRDefault="00F04C3B" w:rsidP="00C43EB7">
      <w:pPr>
        <w:pStyle w:val="Ttulo1"/>
      </w:pPr>
      <w:r w:rsidRPr="000F6A87">
        <w:t>D</w:t>
      </w:r>
      <w:r w:rsidR="00D20CC6" w:rsidRPr="000F6A87">
        <w:t>esarroll</w:t>
      </w:r>
      <w:r w:rsidR="007C4C12" w:rsidRPr="000F6A87">
        <w:t xml:space="preserve">o </w:t>
      </w:r>
    </w:p>
    <w:p w14:paraId="72E41C1D" w14:textId="77777777" w:rsidR="00C43EB7" w:rsidRPr="00C43EB7" w:rsidRDefault="00C43EB7" w:rsidP="00C43EB7"/>
    <w:p w14:paraId="19AAFFE3" w14:textId="482C9387" w:rsidR="00BE68AC" w:rsidRDefault="00C43EB7" w:rsidP="00BE68AC">
      <w:r>
        <w:tab/>
        <w:t xml:space="preserve">  </w:t>
      </w:r>
      <w:r w:rsidR="00BE68AC">
        <w:t xml:space="preserve">La investigación realizada sobre la salida laboral de los desarrolladores de software en Ecuador evidencia una creciente demanda de profesionales jóvenes y capacitados. Según los datos </w:t>
      </w:r>
      <w:r w:rsidR="00BE68AC">
        <w:lastRenderedPageBreak/>
        <w:t xml:space="preserve">recolectados, la mayoría de los encuestados posee entre uno y tres años de experiencia laboral, lo que indica un mercado </w:t>
      </w:r>
      <w:proofErr w:type="gramStart"/>
      <w:r w:rsidR="00BE68AC">
        <w:t>dinámico</w:t>
      </w:r>
      <w:proofErr w:type="gramEnd"/>
      <w:r w:rsidR="00BE68AC">
        <w:t xml:space="preserve"> pero en formación. Este patrón puede relacionarse con el auge reciente del sector tecnológico en el país y la globalización de las oportunidades laborales a través del trabajo remoto. Sin embargo, la baja proporción de profesionales con más de cinco años de experiencia resalta posibles fugas de talento o una limitada retención de expertos en el sector. La mayoría de los participantes considera esencial la actualización de habilidades técnicas, validando la naturaleza acelerada y en constante cambio de esta industria</w:t>
      </w:r>
      <w:r w:rsidR="00BE68AC">
        <w:t>.</w:t>
      </w:r>
    </w:p>
    <w:p w14:paraId="50275C37" w14:textId="77777777" w:rsidR="00BE68AC" w:rsidRDefault="00BE68AC" w:rsidP="00BE68AC"/>
    <w:p w14:paraId="46FE7508" w14:textId="767A90A0" w:rsidR="00C43EB7" w:rsidRDefault="00BE68AC" w:rsidP="00BE68AC">
      <w:r>
        <w:tab/>
        <w:t xml:space="preserve">  </w:t>
      </w:r>
      <w:r>
        <w:t xml:space="preserve">Adicionalmente, el análisis muestra que las tecnologías más utilizadas son el desarrollo web y el manejo de bases de datos, áreas que coinciden con las tendencias globales de digitalización de servicios. No obstante, tecnologías emergentes como la inteligencia artificial y el </w:t>
      </w:r>
      <w:proofErr w:type="spellStart"/>
      <w:r>
        <w:t>blockchain</w:t>
      </w:r>
      <w:proofErr w:type="spellEnd"/>
      <w:r>
        <w:t xml:space="preserve"> tienen menor adopción, lo que refleja una brecha significativa en la capacitación técnica avanzada. Como afirma Martín et al. (2021), "la formación continua en áreas de innovación tecnológica es crucial para aumentar la competitividad de los profesionales en mercados globalizados". Este panorama subraya la necesidad de implementar políticas educativas que fomenten la especialización y el acceso a programas de formación técnica en tecnologías emergentes, fortaleciendo así las competencias del talento local.</w:t>
      </w:r>
    </w:p>
    <w:p w14:paraId="66E1ADAD" w14:textId="77777777" w:rsidR="00BE68AC" w:rsidRPr="000F6A87" w:rsidRDefault="00BE68AC" w:rsidP="00BE68AC"/>
    <w:p w14:paraId="7EBF2B2D" w14:textId="77777777" w:rsidR="00C43EB7" w:rsidRDefault="00F04C3B" w:rsidP="00C43EB7">
      <w:pPr>
        <w:pStyle w:val="Ttulo1"/>
      </w:pPr>
      <w:r w:rsidRPr="000F6A87">
        <w:t>C</w:t>
      </w:r>
      <w:r w:rsidR="00D20CC6" w:rsidRPr="000F6A87">
        <w:t>onclusiones</w:t>
      </w:r>
      <w:r w:rsidRPr="000F6A87">
        <w:t xml:space="preserve"> </w:t>
      </w:r>
    </w:p>
    <w:p w14:paraId="17ED037E" w14:textId="77777777" w:rsidR="00C43EB7" w:rsidRDefault="00C43EB7" w:rsidP="00C43EB7">
      <w:pPr>
        <w:pStyle w:val="Ttulo1"/>
      </w:pPr>
    </w:p>
    <w:p w14:paraId="64C20613" w14:textId="77777777" w:rsidR="00F03765" w:rsidRDefault="00C43EB7" w:rsidP="00F03765">
      <w:r>
        <w:tab/>
        <w:t xml:space="preserve">  </w:t>
      </w:r>
      <w:r w:rsidR="00F03765">
        <w:t xml:space="preserve">El mercado laboral para desarrolladores de software en Ecuador muestra un crecimiento significativo, impulsado por la globalización, el trabajo remoto y la demanda de digitalización en sectores clave. Sin embargo, los resultados revelan que el mercado está compuesto mayoritariamente por profesionales jóvenes con experiencia limitada, lo que refleja tanto un sector emergente como desafíos en la retención de talento experimentado. Además, aunque las áreas como el desarrollo web y las bases de datos dominan la práctica profesional, existe una evidente brecha en la adopción de tecnologías emergentes como inteligencia artificial y </w:t>
      </w:r>
      <w:proofErr w:type="spellStart"/>
      <w:r w:rsidR="00F03765">
        <w:t>blockchain</w:t>
      </w:r>
      <w:proofErr w:type="spellEnd"/>
      <w:r w:rsidR="00F03765">
        <w:t>, lo cual limita la competitividad de los desarrolladores ecuatorianos en mercados más avanzados.</w:t>
      </w:r>
    </w:p>
    <w:p w14:paraId="02700430" w14:textId="77777777" w:rsidR="00F03765" w:rsidRDefault="00F03765" w:rsidP="00F03765"/>
    <w:p w14:paraId="237967B4" w14:textId="2A77A1A6" w:rsidR="004F4DDA" w:rsidRPr="000F6A87" w:rsidRDefault="00F03765" w:rsidP="00F03765">
      <w:r>
        <w:lastRenderedPageBreak/>
        <w:tab/>
        <w:t xml:space="preserve">  </w:t>
      </w:r>
      <w:r>
        <w:t>Para enfrentar estos retos, es imprescindible reforzar la formación técnica avanzada, aumentar el acceso a programas educativos especializados y fomentar la colaboración entre instituciones educativas y empresas del sector. También es necesario equilibrar la disparidad salarial y crear incentivos para que los desarrolladores con mayor experiencia permanezcan en el país. La implementación de políticas públicas y privadas que promuevan la innovación, la especialización y la capacitación continua resultará esencial para consolidar el sector tecnológico ecuatoriano como un motor de desarrollo económico sostenible y competitivo a nivel global.</w:t>
      </w:r>
    </w:p>
    <w:p w14:paraId="305FB29D" w14:textId="77777777" w:rsidR="004F4DDA" w:rsidRPr="000F6A87" w:rsidRDefault="004F4DDA" w:rsidP="00C43EB7"/>
    <w:p w14:paraId="4D8E00E8" w14:textId="77777777" w:rsidR="004F4DDA" w:rsidRPr="000F6A87" w:rsidRDefault="004F4DDA" w:rsidP="00C43EB7"/>
    <w:p w14:paraId="4A7A7877" w14:textId="77777777" w:rsidR="004F4DDA" w:rsidRPr="000F6A87" w:rsidRDefault="004F4DDA" w:rsidP="00C43EB7"/>
    <w:p w14:paraId="6E2EE362" w14:textId="77777777" w:rsidR="004F4DDA" w:rsidRPr="000F6A87" w:rsidRDefault="004F4DDA" w:rsidP="00C43EB7"/>
    <w:p w14:paraId="74D153F2" w14:textId="576C3B61" w:rsidR="00952FC3" w:rsidRDefault="00952FC3" w:rsidP="00C43EB7">
      <w:pPr>
        <w:pStyle w:val="Ttulo1"/>
      </w:pPr>
      <w:r w:rsidRPr="000F6A87">
        <w:t>B</w:t>
      </w:r>
      <w:r w:rsidR="00D20CC6" w:rsidRPr="000F6A87">
        <w:t>ibliografía</w:t>
      </w:r>
    </w:p>
    <w:p w14:paraId="293202A5" w14:textId="77777777" w:rsidR="00C43EB7" w:rsidRPr="00C43EB7" w:rsidRDefault="00C43EB7" w:rsidP="00C43EB7"/>
    <w:p w14:paraId="2ED7459F" w14:textId="396742D2" w:rsidR="00FE20E0" w:rsidRDefault="00BE68AC" w:rsidP="00BE68AC">
      <w:pPr>
        <w:pStyle w:val="Textoindependiente"/>
        <w:ind w:left="709" w:hanging="709"/>
        <w:rPr>
          <w:rFonts w:ascii="Times New Roman" w:hAnsi="Times New Roman"/>
        </w:rPr>
      </w:pPr>
      <w:r w:rsidRPr="00BE68AC">
        <w:rPr>
          <w:rFonts w:ascii="Times New Roman" w:hAnsi="Times New Roman"/>
        </w:rPr>
        <w:t xml:space="preserve">Banco Interamericano de Desarrollo. (2022). Transformación digital en América Latina y el Caribe: Una oportunidad para el desarrollo. BID. </w:t>
      </w:r>
      <w:hyperlink r:id="rId10" w:history="1">
        <w:r w:rsidRPr="008E50B6">
          <w:rPr>
            <w:rStyle w:val="Hipervnculo"/>
            <w:rFonts w:ascii="Times New Roman" w:hAnsi="Times New Roman"/>
          </w:rPr>
          <w:t>https://publications.iadb.org/</w:t>
        </w:r>
      </w:hyperlink>
      <w:r>
        <w:rPr>
          <w:rFonts w:ascii="Times New Roman" w:hAnsi="Times New Roman"/>
        </w:rPr>
        <w:t xml:space="preserve"> </w:t>
      </w:r>
    </w:p>
    <w:p w14:paraId="35A6D9C4" w14:textId="77777777" w:rsidR="00BE68AC" w:rsidRDefault="00BE68AC" w:rsidP="00BE68AC">
      <w:pPr>
        <w:pStyle w:val="Textoindependiente"/>
        <w:ind w:left="709" w:hanging="709"/>
        <w:rPr>
          <w:rFonts w:ascii="Times New Roman" w:hAnsi="Times New Roman"/>
        </w:rPr>
      </w:pPr>
    </w:p>
    <w:p w14:paraId="649D49A3" w14:textId="1FC6EF69" w:rsidR="00BE68AC" w:rsidRDefault="00BE68AC" w:rsidP="00BE68AC">
      <w:pPr>
        <w:pStyle w:val="Textoindependiente"/>
        <w:ind w:left="709" w:hanging="709"/>
        <w:rPr>
          <w:rFonts w:ascii="Times New Roman" w:hAnsi="Times New Roman"/>
        </w:rPr>
      </w:pPr>
      <w:r w:rsidRPr="00BE68AC">
        <w:rPr>
          <w:rFonts w:ascii="Times New Roman" w:hAnsi="Times New Roman"/>
        </w:rPr>
        <w:t>Martín, J., Pérez, A., &amp; Gómez, R. (2021). Tendencias tecnológicas y su impacto en el mercado laboral global. Revista Iberoamericana de Tecnología, 15(3), 45-67.</w:t>
      </w:r>
    </w:p>
    <w:p w14:paraId="73B7462A" w14:textId="77777777" w:rsidR="00BE68AC" w:rsidRPr="00C43EB7" w:rsidRDefault="00BE68AC" w:rsidP="00BE68AC">
      <w:pPr>
        <w:pStyle w:val="Textoindependiente"/>
        <w:ind w:left="709" w:hanging="709"/>
      </w:pPr>
    </w:p>
    <w:sectPr w:rsidR="00BE68AC" w:rsidRPr="00C43EB7" w:rsidSect="006F1786">
      <w:headerReference w:type="default" r:id="rId11"/>
      <w:pgSz w:w="12242" w:h="15842"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6AF18F" w14:textId="77777777" w:rsidR="00E53B76" w:rsidRPr="000F6A87" w:rsidRDefault="00E53B76" w:rsidP="00C43EB7">
      <w:r w:rsidRPr="000F6A87">
        <w:separator/>
      </w:r>
    </w:p>
  </w:endnote>
  <w:endnote w:type="continuationSeparator" w:id="0">
    <w:p w14:paraId="05582EB7" w14:textId="77777777" w:rsidR="00E53B76" w:rsidRPr="000F6A87" w:rsidRDefault="00E53B76" w:rsidP="00C43EB7">
      <w:r w:rsidRPr="000F6A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ETH Light">
    <w:altName w:val="Agency FB"/>
    <w:charset w:val="00"/>
    <w:family w:val="auto"/>
    <w:pitch w:val="variable"/>
    <w:sig w:usb0="800000A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740072" w14:textId="77777777" w:rsidR="00E53B76" w:rsidRPr="000F6A87" w:rsidRDefault="00E53B76" w:rsidP="00C43EB7">
      <w:r w:rsidRPr="000F6A87">
        <w:separator/>
      </w:r>
    </w:p>
  </w:footnote>
  <w:footnote w:type="continuationSeparator" w:id="0">
    <w:p w14:paraId="44D7931A" w14:textId="77777777" w:rsidR="00E53B76" w:rsidRPr="000F6A87" w:rsidRDefault="00E53B76" w:rsidP="00C43EB7">
      <w:r w:rsidRPr="000F6A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E3333A" w14:textId="19E8FB89" w:rsidR="0033390A" w:rsidRPr="000F6A87" w:rsidRDefault="00204AEE" w:rsidP="00C43EB7">
    <w:pPr>
      <w:pStyle w:val="Ttulo1"/>
    </w:pPr>
    <w:r w:rsidRPr="000F6A87">
      <w:rPr>
        <w:noProof/>
      </w:rPr>
      <w:drawing>
        <wp:anchor distT="0" distB="0" distL="114300" distR="114300" simplePos="0" relativeHeight="251657728" behindDoc="1" locked="0" layoutInCell="1" allowOverlap="1" wp14:anchorId="11D3C581" wp14:editId="421816C8">
          <wp:simplePos x="0" y="0"/>
          <wp:positionH relativeFrom="column">
            <wp:posOffset>-636905</wp:posOffset>
          </wp:positionH>
          <wp:positionV relativeFrom="paragraph">
            <wp:posOffset>-269240</wp:posOffset>
          </wp:positionV>
          <wp:extent cx="1447800" cy="542925"/>
          <wp:effectExtent l="0" t="0" r="0" b="0"/>
          <wp:wrapNone/>
          <wp:docPr id="684046761" name="Imagen 68404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31114F" w14:textId="77777777" w:rsidR="00790BA1" w:rsidRPr="000F6A87" w:rsidRDefault="00A76692" w:rsidP="00C43EB7">
    <w:pPr>
      <w:pStyle w:val="Ttulo1"/>
    </w:pPr>
    <w:r w:rsidRPr="000F6A87">
      <w:t xml:space="preserve"> </w:t>
    </w:r>
    <w:r w:rsidR="00790BA1" w:rsidRPr="000F6A87">
      <w:t xml:space="preserve">                                                                                                                                                                                       </w:t>
    </w:r>
  </w:p>
  <w:p w14:paraId="423852D7" w14:textId="77777777" w:rsidR="00790BA1" w:rsidRPr="000F6A87" w:rsidRDefault="00790BA1" w:rsidP="00C43EB7">
    <w:pPr>
      <w:pStyle w:val="Ttulo1"/>
    </w:pPr>
  </w:p>
  <w:p w14:paraId="05CEDB46" w14:textId="77777777" w:rsidR="00790BA1" w:rsidRPr="000F6A87" w:rsidRDefault="00790BA1" w:rsidP="00C43EB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8" type="#_x0000_t75" style="width:11.25pt;height:11.25pt" o:bullet="t">
        <v:imagedata r:id="rId1" o:title="artF0"/>
      </v:shape>
    </w:pict>
  </w:numPicBullet>
  <w:numPicBullet w:numPicBulletId="1">
    <w:pict>
      <v:shape id="_x0000_i1089" type="#_x0000_t75" style="width:9pt;height:9pt" o:bullet="t">
        <v:imagedata r:id="rId2" o:title="art12B"/>
      </v:shape>
    </w:pict>
  </w:numPicBullet>
  <w:abstractNum w:abstractNumId="0" w15:restartNumberingAfterBreak="0">
    <w:nsid w:val="005D301D"/>
    <w:multiLevelType w:val="hybridMultilevel"/>
    <w:tmpl w:val="0568D972"/>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077D0638"/>
    <w:multiLevelType w:val="hybridMultilevel"/>
    <w:tmpl w:val="816A55BC"/>
    <w:lvl w:ilvl="0" w:tplc="B57E3A86">
      <w:start w:val="1"/>
      <w:numFmt w:val="bullet"/>
      <w:lvlText w:val=""/>
      <w:lvlJc w:val="left"/>
      <w:pPr>
        <w:tabs>
          <w:tab w:val="num" w:pos="360"/>
        </w:tabs>
        <w:ind w:left="360" w:hanging="360"/>
      </w:pPr>
      <w:rPr>
        <w:rFonts w:ascii="Wingdings" w:hAnsi="Wingdings" w:hint="default"/>
        <w:sz w:val="32"/>
        <w:szCs w:val="32"/>
      </w:rPr>
    </w:lvl>
    <w:lvl w:ilvl="1" w:tplc="966C116C" w:tentative="1">
      <w:start w:val="1"/>
      <w:numFmt w:val="bullet"/>
      <w:lvlText w:val="o"/>
      <w:lvlJc w:val="left"/>
      <w:pPr>
        <w:tabs>
          <w:tab w:val="num" w:pos="1440"/>
        </w:tabs>
        <w:ind w:left="1440" w:hanging="360"/>
      </w:pPr>
      <w:rPr>
        <w:rFonts w:ascii="Courier New" w:hAnsi="Courier New" w:cs="Courier New" w:hint="default"/>
      </w:rPr>
    </w:lvl>
    <w:lvl w:ilvl="2" w:tplc="A9F0C6E0" w:tentative="1">
      <w:start w:val="1"/>
      <w:numFmt w:val="bullet"/>
      <w:lvlText w:val=""/>
      <w:lvlJc w:val="left"/>
      <w:pPr>
        <w:tabs>
          <w:tab w:val="num" w:pos="2160"/>
        </w:tabs>
        <w:ind w:left="2160" w:hanging="360"/>
      </w:pPr>
      <w:rPr>
        <w:rFonts w:ascii="Wingdings" w:hAnsi="Wingdings" w:hint="default"/>
      </w:rPr>
    </w:lvl>
    <w:lvl w:ilvl="3" w:tplc="07CC59D8" w:tentative="1">
      <w:start w:val="1"/>
      <w:numFmt w:val="bullet"/>
      <w:lvlText w:val=""/>
      <w:lvlJc w:val="left"/>
      <w:pPr>
        <w:tabs>
          <w:tab w:val="num" w:pos="2880"/>
        </w:tabs>
        <w:ind w:left="2880" w:hanging="360"/>
      </w:pPr>
      <w:rPr>
        <w:rFonts w:ascii="Symbol" w:hAnsi="Symbol" w:hint="default"/>
      </w:rPr>
    </w:lvl>
    <w:lvl w:ilvl="4" w:tplc="4B7413EA" w:tentative="1">
      <w:start w:val="1"/>
      <w:numFmt w:val="bullet"/>
      <w:lvlText w:val="o"/>
      <w:lvlJc w:val="left"/>
      <w:pPr>
        <w:tabs>
          <w:tab w:val="num" w:pos="3600"/>
        </w:tabs>
        <w:ind w:left="3600" w:hanging="360"/>
      </w:pPr>
      <w:rPr>
        <w:rFonts w:ascii="Courier New" w:hAnsi="Courier New" w:cs="Courier New" w:hint="default"/>
      </w:rPr>
    </w:lvl>
    <w:lvl w:ilvl="5" w:tplc="5E4288F6" w:tentative="1">
      <w:start w:val="1"/>
      <w:numFmt w:val="bullet"/>
      <w:lvlText w:val=""/>
      <w:lvlJc w:val="left"/>
      <w:pPr>
        <w:tabs>
          <w:tab w:val="num" w:pos="4320"/>
        </w:tabs>
        <w:ind w:left="4320" w:hanging="360"/>
      </w:pPr>
      <w:rPr>
        <w:rFonts w:ascii="Wingdings" w:hAnsi="Wingdings" w:hint="default"/>
      </w:rPr>
    </w:lvl>
    <w:lvl w:ilvl="6" w:tplc="B8008FCE" w:tentative="1">
      <w:start w:val="1"/>
      <w:numFmt w:val="bullet"/>
      <w:lvlText w:val=""/>
      <w:lvlJc w:val="left"/>
      <w:pPr>
        <w:tabs>
          <w:tab w:val="num" w:pos="5040"/>
        </w:tabs>
        <w:ind w:left="5040" w:hanging="360"/>
      </w:pPr>
      <w:rPr>
        <w:rFonts w:ascii="Symbol" w:hAnsi="Symbol" w:hint="default"/>
      </w:rPr>
    </w:lvl>
    <w:lvl w:ilvl="7" w:tplc="7F7C36FA" w:tentative="1">
      <w:start w:val="1"/>
      <w:numFmt w:val="bullet"/>
      <w:lvlText w:val="o"/>
      <w:lvlJc w:val="left"/>
      <w:pPr>
        <w:tabs>
          <w:tab w:val="num" w:pos="5760"/>
        </w:tabs>
        <w:ind w:left="5760" w:hanging="360"/>
      </w:pPr>
      <w:rPr>
        <w:rFonts w:ascii="Courier New" w:hAnsi="Courier New" w:cs="Courier New" w:hint="default"/>
      </w:rPr>
    </w:lvl>
    <w:lvl w:ilvl="8" w:tplc="6B145A4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3D3D70"/>
    <w:multiLevelType w:val="hybridMultilevel"/>
    <w:tmpl w:val="BCB866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B142ECF"/>
    <w:multiLevelType w:val="multilevel"/>
    <w:tmpl w:val="31C27018"/>
    <w:lvl w:ilvl="0">
      <w:start w:val="1"/>
      <w:numFmt w:val="decimal"/>
      <w:pStyle w:val="Ttulo3"/>
      <w:lvlText w:val="%1"/>
      <w:lvlJc w:val="left"/>
      <w:pPr>
        <w:tabs>
          <w:tab w:val="num" w:pos="405"/>
        </w:tabs>
        <w:ind w:left="405" w:hanging="405"/>
      </w:pPr>
      <w:rPr>
        <w:rFonts w:hint="default"/>
      </w:rPr>
    </w:lvl>
    <w:lvl w:ilvl="1">
      <w:start w:val="2"/>
      <w:numFmt w:val="decimal"/>
      <w:lvlText w:val="%1.%2"/>
      <w:lvlJc w:val="left"/>
      <w:pPr>
        <w:tabs>
          <w:tab w:val="num" w:pos="720"/>
        </w:tabs>
        <w:ind w:left="720" w:hanging="720"/>
      </w:pPr>
      <w:rPr>
        <w:rFonts w:hint="default"/>
      </w:rPr>
    </w:lvl>
    <w:lvl w:ilvl="2">
      <w:start w:val="3"/>
      <w:numFmt w:val="decimal"/>
      <w:lvlText w:val="%1.%2.%3"/>
      <w:lvlJc w:val="left"/>
      <w:pPr>
        <w:tabs>
          <w:tab w:val="num" w:pos="720"/>
        </w:tabs>
        <w:ind w:left="720" w:hanging="720"/>
      </w:pPr>
      <w:rPr>
        <w:rFonts w:ascii="Arial" w:hAnsi="Arial" w:hint="default"/>
        <w:sz w:val="24"/>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0B8B066F"/>
    <w:multiLevelType w:val="hybridMultilevel"/>
    <w:tmpl w:val="E3D873AA"/>
    <w:lvl w:ilvl="0" w:tplc="7C54053C">
      <w:start w:val="1"/>
      <w:numFmt w:val="bullet"/>
      <w:lvlText w:val=""/>
      <w:lvlJc w:val="left"/>
      <w:pPr>
        <w:tabs>
          <w:tab w:val="num" w:pos="360"/>
        </w:tabs>
        <w:ind w:left="360" w:hanging="360"/>
      </w:pPr>
      <w:rPr>
        <w:rFonts w:ascii="Wingdings" w:hAnsi="Wingdings" w:hint="default"/>
        <w:sz w:val="22"/>
        <w:szCs w:val="22"/>
      </w:rPr>
    </w:lvl>
    <w:lvl w:ilvl="1" w:tplc="1D6C00E2" w:tentative="1">
      <w:start w:val="1"/>
      <w:numFmt w:val="bullet"/>
      <w:lvlText w:val="o"/>
      <w:lvlJc w:val="left"/>
      <w:pPr>
        <w:tabs>
          <w:tab w:val="num" w:pos="1440"/>
        </w:tabs>
        <w:ind w:left="1440" w:hanging="360"/>
      </w:pPr>
      <w:rPr>
        <w:rFonts w:ascii="Courier New" w:hAnsi="Courier New" w:cs="Courier New" w:hint="default"/>
      </w:rPr>
    </w:lvl>
    <w:lvl w:ilvl="2" w:tplc="514A0226" w:tentative="1">
      <w:start w:val="1"/>
      <w:numFmt w:val="bullet"/>
      <w:lvlText w:val=""/>
      <w:lvlJc w:val="left"/>
      <w:pPr>
        <w:tabs>
          <w:tab w:val="num" w:pos="2160"/>
        </w:tabs>
        <w:ind w:left="2160" w:hanging="360"/>
      </w:pPr>
      <w:rPr>
        <w:rFonts w:ascii="Wingdings" w:hAnsi="Wingdings" w:hint="default"/>
      </w:rPr>
    </w:lvl>
    <w:lvl w:ilvl="3" w:tplc="B9766F0E" w:tentative="1">
      <w:start w:val="1"/>
      <w:numFmt w:val="bullet"/>
      <w:lvlText w:val=""/>
      <w:lvlJc w:val="left"/>
      <w:pPr>
        <w:tabs>
          <w:tab w:val="num" w:pos="2880"/>
        </w:tabs>
        <w:ind w:left="2880" w:hanging="360"/>
      </w:pPr>
      <w:rPr>
        <w:rFonts w:ascii="Symbol" w:hAnsi="Symbol" w:hint="default"/>
      </w:rPr>
    </w:lvl>
    <w:lvl w:ilvl="4" w:tplc="DC845118" w:tentative="1">
      <w:start w:val="1"/>
      <w:numFmt w:val="bullet"/>
      <w:lvlText w:val="o"/>
      <w:lvlJc w:val="left"/>
      <w:pPr>
        <w:tabs>
          <w:tab w:val="num" w:pos="3600"/>
        </w:tabs>
        <w:ind w:left="3600" w:hanging="360"/>
      </w:pPr>
      <w:rPr>
        <w:rFonts w:ascii="Courier New" w:hAnsi="Courier New" w:cs="Courier New" w:hint="default"/>
      </w:rPr>
    </w:lvl>
    <w:lvl w:ilvl="5" w:tplc="633EAD46" w:tentative="1">
      <w:start w:val="1"/>
      <w:numFmt w:val="bullet"/>
      <w:lvlText w:val=""/>
      <w:lvlJc w:val="left"/>
      <w:pPr>
        <w:tabs>
          <w:tab w:val="num" w:pos="4320"/>
        </w:tabs>
        <w:ind w:left="4320" w:hanging="360"/>
      </w:pPr>
      <w:rPr>
        <w:rFonts w:ascii="Wingdings" w:hAnsi="Wingdings" w:hint="default"/>
      </w:rPr>
    </w:lvl>
    <w:lvl w:ilvl="6" w:tplc="DBD28D80" w:tentative="1">
      <w:start w:val="1"/>
      <w:numFmt w:val="bullet"/>
      <w:lvlText w:val=""/>
      <w:lvlJc w:val="left"/>
      <w:pPr>
        <w:tabs>
          <w:tab w:val="num" w:pos="5040"/>
        </w:tabs>
        <w:ind w:left="5040" w:hanging="360"/>
      </w:pPr>
      <w:rPr>
        <w:rFonts w:ascii="Symbol" w:hAnsi="Symbol" w:hint="default"/>
      </w:rPr>
    </w:lvl>
    <w:lvl w:ilvl="7" w:tplc="0BA287F8" w:tentative="1">
      <w:start w:val="1"/>
      <w:numFmt w:val="bullet"/>
      <w:lvlText w:val="o"/>
      <w:lvlJc w:val="left"/>
      <w:pPr>
        <w:tabs>
          <w:tab w:val="num" w:pos="5760"/>
        </w:tabs>
        <w:ind w:left="5760" w:hanging="360"/>
      </w:pPr>
      <w:rPr>
        <w:rFonts w:ascii="Courier New" w:hAnsi="Courier New" w:cs="Courier New" w:hint="default"/>
      </w:rPr>
    </w:lvl>
    <w:lvl w:ilvl="8" w:tplc="B21C8A1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941C73"/>
    <w:multiLevelType w:val="hybridMultilevel"/>
    <w:tmpl w:val="85D82E36"/>
    <w:lvl w:ilvl="0" w:tplc="72886834">
      <w:start w:val="1"/>
      <w:numFmt w:val="bullet"/>
      <w:lvlText w:val=""/>
      <w:lvlJc w:val="left"/>
      <w:pPr>
        <w:tabs>
          <w:tab w:val="num" w:pos="360"/>
        </w:tabs>
        <w:ind w:left="360" w:hanging="360"/>
      </w:pPr>
      <w:rPr>
        <w:rFonts w:ascii="Wingdings" w:hAnsi="Wingdings" w:hint="default"/>
        <w:sz w:val="22"/>
        <w:szCs w:val="22"/>
      </w:rPr>
    </w:lvl>
    <w:lvl w:ilvl="1" w:tplc="2CD65994" w:tentative="1">
      <w:start w:val="1"/>
      <w:numFmt w:val="bullet"/>
      <w:lvlText w:val="o"/>
      <w:lvlJc w:val="left"/>
      <w:pPr>
        <w:tabs>
          <w:tab w:val="num" w:pos="1440"/>
        </w:tabs>
        <w:ind w:left="1440" w:hanging="360"/>
      </w:pPr>
      <w:rPr>
        <w:rFonts w:ascii="Courier New" w:hAnsi="Courier New" w:cs="Courier New" w:hint="default"/>
      </w:rPr>
    </w:lvl>
    <w:lvl w:ilvl="2" w:tplc="116001A6" w:tentative="1">
      <w:start w:val="1"/>
      <w:numFmt w:val="bullet"/>
      <w:lvlText w:val=""/>
      <w:lvlJc w:val="left"/>
      <w:pPr>
        <w:tabs>
          <w:tab w:val="num" w:pos="2160"/>
        </w:tabs>
        <w:ind w:left="2160" w:hanging="360"/>
      </w:pPr>
      <w:rPr>
        <w:rFonts w:ascii="Wingdings" w:hAnsi="Wingdings" w:hint="default"/>
      </w:rPr>
    </w:lvl>
    <w:lvl w:ilvl="3" w:tplc="976CA22C" w:tentative="1">
      <w:start w:val="1"/>
      <w:numFmt w:val="bullet"/>
      <w:lvlText w:val=""/>
      <w:lvlJc w:val="left"/>
      <w:pPr>
        <w:tabs>
          <w:tab w:val="num" w:pos="2880"/>
        </w:tabs>
        <w:ind w:left="2880" w:hanging="360"/>
      </w:pPr>
      <w:rPr>
        <w:rFonts w:ascii="Symbol" w:hAnsi="Symbol" w:hint="default"/>
      </w:rPr>
    </w:lvl>
    <w:lvl w:ilvl="4" w:tplc="0DA0F198" w:tentative="1">
      <w:start w:val="1"/>
      <w:numFmt w:val="bullet"/>
      <w:lvlText w:val="o"/>
      <w:lvlJc w:val="left"/>
      <w:pPr>
        <w:tabs>
          <w:tab w:val="num" w:pos="3600"/>
        </w:tabs>
        <w:ind w:left="3600" w:hanging="360"/>
      </w:pPr>
      <w:rPr>
        <w:rFonts w:ascii="Courier New" w:hAnsi="Courier New" w:cs="Courier New" w:hint="default"/>
      </w:rPr>
    </w:lvl>
    <w:lvl w:ilvl="5" w:tplc="D9FA0A78" w:tentative="1">
      <w:start w:val="1"/>
      <w:numFmt w:val="bullet"/>
      <w:lvlText w:val=""/>
      <w:lvlJc w:val="left"/>
      <w:pPr>
        <w:tabs>
          <w:tab w:val="num" w:pos="4320"/>
        </w:tabs>
        <w:ind w:left="4320" w:hanging="360"/>
      </w:pPr>
      <w:rPr>
        <w:rFonts w:ascii="Wingdings" w:hAnsi="Wingdings" w:hint="default"/>
      </w:rPr>
    </w:lvl>
    <w:lvl w:ilvl="6" w:tplc="F3CA57B2" w:tentative="1">
      <w:start w:val="1"/>
      <w:numFmt w:val="bullet"/>
      <w:lvlText w:val=""/>
      <w:lvlJc w:val="left"/>
      <w:pPr>
        <w:tabs>
          <w:tab w:val="num" w:pos="5040"/>
        </w:tabs>
        <w:ind w:left="5040" w:hanging="360"/>
      </w:pPr>
      <w:rPr>
        <w:rFonts w:ascii="Symbol" w:hAnsi="Symbol" w:hint="default"/>
      </w:rPr>
    </w:lvl>
    <w:lvl w:ilvl="7" w:tplc="99F4C0FC" w:tentative="1">
      <w:start w:val="1"/>
      <w:numFmt w:val="bullet"/>
      <w:lvlText w:val="o"/>
      <w:lvlJc w:val="left"/>
      <w:pPr>
        <w:tabs>
          <w:tab w:val="num" w:pos="5760"/>
        </w:tabs>
        <w:ind w:left="5760" w:hanging="360"/>
      </w:pPr>
      <w:rPr>
        <w:rFonts w:ascii="Courier New" w:hAnsi="Courier New" w:cs="Courier New" w:hint="default"/>
      </w:rPr>
    </w:lvl>
    <w:lvl w:ilvl="8" w:tplc="02165D76"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F60821"/>
    <w:multiLevelType w:val="hybridMultilevel"/>
    <w:tmpl w:val="0BF4FA84"/>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30224431"/>
    <w:multiLevelType w:val="hybridMultilevel"/>
    <w:tmpl w:val="8D80F070"/>
    <w:lvl w:ilvl="0" w:tplc="0C0A0015">
      <w:start w:val="2"/>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4C35E4A"/>
    <w:multiLevelType w:val="multilevel"/>
    <w:tmpl w:val="062060B4"/>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360"/>
        </w:tabs>
        <w:ind w:left="360" w:hanging="36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720"/>
        </w:tabs>
        <w:ind w:left="720" w:hanging="720"/>
      </w:pPr>
      <w:rPr>
        <w:rFonts w:hint="default"/>
        <w:b/>
      </w:rPr>
    </w:lvl>
    <w:lvl w:ilvl="5">
      <w:start w:val="1"/>
      <w:numFmt w:val="decimal"/>
      <w:lvlText w:val="%1.%2.%3.%4.%5.%6"/>
      <w:lvlJc w:val="left"/>
      <w:pPr>
        <w:tabs>
          <w:tab w:val="num" w:pos="720"/>
        </w:tabs>
        <w:ind w:left="720" w:hanging="720"/>
      </w:pPr>
      <w:rPr>
        <w:rFonts w:hint="default"/>
        <w:b/>
      </w:rPr>
    </w:lvl>
    <w:lvl w:ilvl="6">
      <w:start w:val="1"/>
      <w:numFmt w:val="decimal"/>
      <w:lvlText w:val="%1.%2.%3.%4.%5.%6.%7"/>
      <w:lvlJc w:val="left"/>
      <w:pPr>
        <w:tabs>
          <w:tab w:val="num" w:pos="1080"/>
        </w:tabs>
        <w:ind w:left="1080" w:hanging="1080"/>
      </w:pPr>
      <w:rPr>
        <w:rFonts w:hint="default"/>
        <w:b/>
      </w:rPr>
    </w:lvl>
    <w:lvl w:ilvl="7">
      <w:start w:val="1"/>
      <w:numFmt w:val="decimal"/>
      <w:lvlText w:val="%1.%2.%3.%4.%5.%6.%7.%8"/>
      <w:lvlJc w:val="left"/>
      <w:pPr>
        <w:tabs>
          <w:tab w:val="num" w:pos="1080"/>
        </w:tabs>
        <w:ind w:left="1080" w:hanging="1080"/>
      </w:pPr>
      <w:rPr>
        <w:rFonts w:hint="default"/>
        <w:b/>
      </w:rPr>
    </w:lvl>
    <w:lvl w:ilvl="8">
      <w:start w:val="1"/>
      <w:numFmt w:val="decimal"/>
      <w:lvlText w:val="%1.%2.%3.%4.%5.%6.%7.%8.%9"/>
      <w:lvlJc w:val="left"/>
      <w:pPr>
        <w:tabs>
          <w:tab w:val="num" w:pos="1080"/>
        </w:tabs>
        <w:ind w:left="1080" w:hanging="1080"/>
      </w:pPr>
      <w:rPr>
        <w:rFonts w:hint="default"/>
        <w:b/>
      </w:rPr>
    </w:lvl>
  </w:abstractNum>
  <w:abstractNum w:abstractNumId="9" w15:restartNumberingAfterBreak="0">
    <w:nsid w:val="359A1BF1"/>
    <w:multiLevelType w:val="hybridMultilevel"/>
    <w:tmpl w:val="69D44FBE"/>
    <w:lvl w:ilvl="0" w:tplc="FAA093EA">
      <w:start w:val="1"/>
      <w:numFmt w:val="bullet"/>
      <w:lvlText w:val=""/>
      <w:lvlJc w:val="left"/>
      <w:pPr>
        <w:tabs>
          <w:tab w:val="num" w:pos="360"/>
        </w:tabs>
        <w:ind w:left="360" w:hanging="360"/>
      </w:pPr>
      <w:rPr>
        <w:rFonts w:ascii="Wingdings" w:hAnsi="Wingdings" w:hint="default"/>
        <w:sz w:val="12"/>
        <w:szCs w:val="12"/>
      </w:rPr>
    </w:lvl>
    <w:lvl w:ilvl="1" w:tplc="FB6275AE" w:tentative="1">
      <w:start w:val="1"/>
      <w:numFmt w:val="bullet"/>
      <w:lvlText w:val="o"/>
      <w:lvlJc w:val="left"/>
      <w:pPr>
        <w:tabs>
          <w:tab w:val="num" w:pos="1440"/>
        </w:tabs>
        <w:ind w:left="1440" w:hanging="360"/>
      </w:pPr>
      <w:rPr>
        <w:rFonts w:ascii="Courier New" w:hAnsi="Courier New" w:cs="Courier New" w:hint="default"/>
      </w:rPr>
    </w:lvl>
    <w:lvl w:ilvl="2" w:tplc="0C6A8590" w:tentative="1">
      <w:start w:val="1"/>
      <w:numFmt w:val="bullet"/>
      <w:lvlText w:val=""/>
      <w:lvlJc w:val="left"/>
      <w:pPr>
        <w:tabs>
          <w:tab w:val="num" w:pos="2160"/>
        </w:tabs>
        <w:ind w:left="2160" w:hanging="360"/>
      </w:pPr>
      <w:rPr>
        <w:rFonts w:ascii="Wingdings" w:hAnsi="Wingdings" w:hint="default"/>
      </w:rPr>
    </w:lvl>
    <w:lvl w:ilvl="3" w:tplc="484C007E" w:tentative="1">
      <w:start w:val="1"/>
      <w:numFmt w:val="bullet"/>
      <w:lvlText w:val=""/>
      <w:lvlJc w:val="left"/>
      <w:pPr>
        <w:tabs>
          <w:tab w:val="num" w:pos="2880"/>
        </w:tabs>
        <w:ind w:left="2880" w:hanging="360"/>
      </w:pPr>
      <w:rPr>
        <w:rFonts w:ascii="Symbol" w:hAnsi="Symbol" w:hint="default"/>
      </w:rPr>
    </w:lvl>
    <w:lvl w:ilvl="4" w:tplc="201E8B02" w:tentative="1">
      <w:start w:val="1"/>
      <w:numFmt w:val="bullet"/>
      <w:lvlText w:val="o"/>
      <w:lvlJc w:val="left"/>
      <w:pPr>
        <w:tabs>
          <w:tab w:val="num" w:pos="3600"/>
        </w:tabs>
        <w:ind w:left="3600" w:hanging="360"/>
      </w:pPr>
      <w:rPr>
        <w:rFonts w:ascii="Courier New" w:hAnsi="Courier New" w:cs="Courier New" w:hint="default"/>
      </w:rPr>
    </w:lvl>
    <w:lvl w:ilvl="5" w:tplc="4C7698B4" w:tentative="1">
      <w:start w:val="1"/>
      <w:numFmt w:val="bullet"/>
      <w:lvlText w:val=""/>
      <w:lvlJc w:val="left"/>
      <w:pPr>
        <w:tabs>
          <w:tab w:val="num" w:pos="4320"/>
        </w:tabs>
        <w:ind w:left="4320" w:hanging="360"/>
      </w:pPr>
      <w:rPr>
        <w:rFonts w:ascii="Wingdings" w:hAnsi="Wingdings" w:hint="default"/>
      </w:rPr>
    </w:lvl>
    <w:lvl w:ilvl="6" w:tplc="C1C885E6" w:tentative="1">
      <w:start w:val="1"/>
      <w:numFmt w:val="bullet"/>
      <w:lvlText w:val=""/>
      <w:lvlJc w:val="left"/>
      <w:pPr>
        <w:tabs>
          <w:tab w:val="num" w:pos="5040"/>
        </w:tabs>
        <w:ind w:left="5040" w:hanging="360"/>
      </w:pPr>
      <w:rPr>
        <w:rFonts w:ascii="Symbol" w:hAnsi="Symbol" w:hint="default"/>
      </w:rPr>
    </w:lvl>
    <w:lvl w:ilvl="7" w:tplc="6660EDBC" w:tentative="1">
      <w:start w:val="1"/>
      <w:numFmt w:val="bullet"/>
      <w:lvlText w:val="o"/>
      <w:lvlJc w:val="left"/>
      <w:pPr>
        <w:tabs>
          <w:tab w:val="num" w:pos="5760"/>
        </w:tabs>
        <w:ind w:left="5760" w:hanging="360"/>
      </w:pPr>
      <w:rPr>
        <w:rFonts w:ascii="Courier New" w:hAnsi="Courier New" w:cs="Courier New" w:hint="default"/>
      </w:rPr>
    </w:lvl>
    <w:lvl w:ilvl="8" w:tplc="07F6BA2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62C78EA"/>
    <w:multiLevelType w:val="hybridMultilevel"/>
    <w:tmpl w:val="FC68B2D6"/>
    <w:lvl w:ilvl="0" w:tplc="C51071FC">
      <w:start w:val="1"/>
      <w:numFmt w:val="bullet"/>
      <w:lvlText w:val=""/>
      <w:lvlJc w:val="left"/>
      <w:pPr>
        <w:tabs>
          <w:tab w:val="num" w:pos="360"/>
        </w:tabs>
        <w:ind w:left="360" w:hanging="360"/>
      </w:pPr>
      <w:rPr>
        <w:rFonts w:ascii="Wingdings" w:hAnsi="Wingdings" w:hint="default"/>
      </w:rPr>
    </w:lvl>
    <w:lvl w:ilvl="1" w:tplc="4FFCFE3A" w:tentative="1">
      <w:start w:val="1"/>
      <w:numFmt w:val="bullet"/>
      <w:lvlText w:val="o"/>
      <w:lvlJc w:val="left"/>
      <w:pPr>
        <w:tabs>
          <w:tab w:val="num" w:pos="1440"/>
        </w:tabs>
        <w:ind w:left="1440" w:hanging="360"/>
      </w:pPr>
      <w:rPr>
        <w:rFonts w:ascii="Courier New" w:hAnsi="Courier New" w:cs="Courier New" w:hint="default"/>
      </w:rPr>
    </w:lvl>
    <w:lvl w:ilvl="2" w:tplc="A8A68746" w:tentative="1">
      <w:start w:val="1"/>
      <w:numFmt w:val="bullet"/>
      <w:lvlText w:val=""/>
      <w:lvlJc w:val="left"/>
      <w:pPr>
        <w:tabs>
          <w:tab w:val="num" w:pos="2160"/>
        </w:tabs>
        <w:ind w:left="2160" w:hanging="360"/>
      </w:pPr>
      <w:rPr>
        <w:rFonts w:ascii="Wingdings" w:hAnsi="Wingdings" w:hint="default"/>
      </w:rPr>
    </w:lvl>
    <w:lvl w:ilvl="3" w:tplc="29CA6D22" w:tentative="1">
      <w:start w:val="1"/>
      <w:numFmt w:val="bullet"/>
      <w:lvlText w:val=""/>
      <w:lvlJc w:val="left"/>
      <w:pPr>
        <w:tabs>
          <w:tab w:val="num" w:pos="2880"/>
        </w:tabs>
        <w:ind w:left="2880" w:hanging="360"/>
      </w:pPr>
      <w:rPr>
        <w:rFonts w:ascii="Symbol" w:hAnsi="Symbol" w:hint="default"/>
      </w:rPr>
    </w:lvl>
    <w:lvl w:ilvl="4" w:tplc="2208F588" w:tentative="1">
      <w:start w:val="1"/>
      <w:numFmt w:val="bullet"/>
      <w:lvlText w:val="o"/>
      <w:lvlJc w:val="left"/>
      <w:pPr>
        <w:tabs>
          <w:tab w:val="num" w:pos="3600"/>
        </w:tabs>
        <w:ind w:left="3600" w:hanging="360"/>
      </w:pPr>
      <w:rPr>
        <w:rFonts w:ascii="Courier New" w:hAnsi="Courier New" w:cs="Courier New" w:hint="default"/>
      </w:rPr>
    </w:lvl>
    <w:lvl w:ilvl="5" w:tplc="FF2CFA86" w:tentative="1">
      <w:start w:val="1"/>
      <w:numFmt w:val="bullet"/>
      <w:lvlText w:val=""/>
      <w:lvlJc w:val="left"/>
      <w:pPr>
        <w:tabs>
          <w:tab w:val="num" w:pos="4320"/>
        </w:tabs>
        <w:ind w:left="4320" w:hanging="360"/>
      </w:pPr>
      <w:rPr>
        <w:rFonts w:ascii="Wingdings" w:hAnsi="Wingdings" w:hint="default"/>
      </w:rPr>
    </w:lvl>
    <w:lvl w:ilvl="6" w:tplc="83C0BFE4" w:tentative="1">
      <w:start w:val="1"/>
      <w:numFmt w:val="bullet"/>
      <w:lvlText w:val=""/>
      <w:lvlJc w:val="left"/>
      <w:pPr>
        <w:tabs>
          <w:tab w:val="num" w:pos="5040"/>
        </w:tabs>
        <w:ind w:left="5040" w:hanging="360"/>
      </w:pPr>
      <w:rPr>
        <w:rFonts w:ascii="Symbol" w:hAnsi="Symbol" w:hint="default"/>
      </w:rPr>
    </w:lvl>
    <w:lvl w:ilvl="7" w:tplc="3598737A" w:tentative="1">
      <w:start w:val="1"/>
      <w:numFmt w:val="bullet"/>
      <w:lvlText w:val="o"/>
      <w:lvlJc w:val="left"/>
      <w:pPr>
        <w:tabs>
          <w:tab w:val="num" w:pos="5760"/>
        </w:tabs>
        <w:ind w:left="5760" w:hanging="360"/>
      </w:pPr>
      <w:rPr>
        <w:rFonts w:ascii="Courier New" w:hAnsi="Courier New" w:cs="Courier New" w:hint="default"/>
      </w:rPr>
    </w:lvl>
    <w:lvl w:ilvl="8" w:tplc="6E8EAE66"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B8D5CCB"/>
    <w:multiLevelType w:val="hybridMultilevel"/>
    <w:tmpl w:val="3BEAEDFC"/>
    <w:lvl w:ilvl="0" w:tplc="F83843C4">
      <w:start w:val="1"/>
      <w:numFmt w:val="bullet"/>
      <w:lvlText w:val=""/>
      <w:lvlJc w:val="left"/>
      <w:pPr>
        <w:tabs>
          <w:tab w:val="num" w:pos="360"/>
        </w:tabs>
        <w:ind w:left="360" w:hanging="360"/>
      </w:pPr>
      <w:rPr>
        <w:rFonts w:ascii="Wingdings" w:hAnsi="Wingdings" w:hint="default"/>
        <w:sz w:val="12"/>
        <w:szCs w:val="12"/>
      </w:rPr>
    </w:lvl>
    <w:lvl w:ilvl="1" w:tplc="0ACA3F20" w:tentative="1">
      <w:start w:val="1"/>
      <w:numFmt w:val="bullet"/>
      <w:lvlText w:val="o"/>
      <w:lvlJc w:val="left"/>
      <w:pPr>
        <w:tabs>
          <w:tab w:val="num" w:pos="1440"/>
        </w:tabs>
        <w:ind w:left="1440" w:hanging="360"/>
      </w:pPr>
      <w:rPr>
        <w:rFonts w:ascii="Courier New" w:hAnsi="Courier New" w:cs="Courier New" w:hint="default"/>
      </w:rPr>
    </w:lvl>
    <w:lvl w:ilvl="2" w:tplc="F99C9C2A" w:tentative="1">
      <w:start w:val="1"/>
      <w:numFmt w:val="bullet"/>
      <w:lvlText w:val=""/>
      <w:lvlJc w:val="left"/>
      <w:pPr>
        <w:tabs>
          <w:tab w:val="num" w:pos="2160"/>
        </w:tabs>
        <w:ind w:left="2160" w:hanging="360"/>
      </w:pPr>
      <w:rPr>
        <w:rFonts w:ascii="Wingdings" w:hAnsi="Wingdings" w:hint="default"/>
      </w:rPr>
    </w:lvl>
    <w:lvl w:ilvl="3" w:tplc="6922C3DE" w:tentative="1">
      <w:start w:val="1"/>
      <w:numFmt w:val="bullet"/>
      <w:lvlText w:val=""/>
      <w:lvlJc w:val="left"/>
      <w:pPr>
        <w:tabs>
          <w:tab w:val="num" w:pos="2880"/>
        </w:tabs>
        <w:ind w:left="2880" w:hanging="360"/>
      </w:pPr>
      <w:rPr>
        <w:rFonts w:ascii="Symbol" w:hAnsi="Symbol" w:hint="default"/>
      </w:rPr>
    </w:lvl>
    <w:lvl w:ilvl="4" w:tplc="D53603EE" w:tentative="1">
      <w:start w:val="1"/>
      <w:numFmt w:val="bullet"/>
      <w:lvlText w:val="o"/>
      <w:lvlJc w:val="left"/>
      <w:pPr>
        <w:tabs>
          <w:tab w:val="num" w:pos="3600"/>
        </w:tabs>
        <w:ind w:left="3600" w:hanging="360"/>
      </w:pPr>
      <w:rPr>
        <w:rFonts w:ascii="Courier New" w:hAnsi="Courier New" w:cs="Courier New" w:hint="default"/>
      </w:rPr>
    </w:lvl>
    <w:lvl w:ilvl="5" w:tplc="27568FB0" w:tentative="1">
      <w:start w:val="1"/>
      <w:numFmt w:val="bullet"/>
      <w:lvlText w:val=""/>
      <w:lvlJc w:val="left"/>
      <w:pPr>
        <w:tabs>
          <w:tab w:val="num" w:pos="4320"/>
        </w:tabs>
        <w:ind w:left="4320" w:hanging="360"/>
      </w:pPr>
      <w:rPr>
        <w:rFonts w:ascii="Wingdings" w:hAnsi="Wingdings" w:hint="default"/>
      </w:rPr>
    </w:lvl>
    <w:lvl w:ilvl="6" w:tplc="F8C65EF0" w:tentative="1">
      <w:start w:val="1"/>
      <w:numFmt w:val="bullet"/>
      <w:lvlText w:val=""/>
      <w:lvlJc w:val="left"/>
      <w:pPr>
        <w:tabs>
          <w:tab w:val="num" w:pos="5040"/>
        </w:tabs>
        <w:ind w:left="5040" w:hanging="360"/>
      </w:pPr>
      <w:rPr>
        <w:rFonts w:ascii="Symbol" w:hAnsi="Symbol" w:hint="default"/>
      </w:rPr>
    </w:lvl>
    <w:lvl w:ilvl="7" w:tplc="7C2AEC56" w:tentative="1">
      <w:start w:val="1"/>
      <w:numFmt w:val="bullet"/>
      <w:lvlText w:val="o"/>
      <w:lvlJc w:val="left"/>
      <w:pPr>
        <w:tabs>
          <w:tab w:val="num" w:pos="5760"/>
        </w:tabs>
        <w:ind w:left="5760" w:hanging="360"/>
      </w:pPr>
      <w:rPr>
        <w:rFonts w:ascii="Courier New" w:hAnsi="Courier New" w:cs="Courier New" w:hint="default"/>
      </w:rPr>
    </w:lvl>
    <w:lvl w:ilvl="8" w:tplc="27566844"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8104C18"/>
    <w:multiLevelType w:val="hybridMultilevel"/>
    <w:tmpl w:val="D346B66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4A1011C9"/>
    <w:multiLevelType w:val="hybridMultilevel"/>
    <w:tmpl w:val="D13A280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B7C2105"/>
    <w:multiLevelType w:val="hybridMultilevel"/>
    <w:tmpl w:val="FAB6C78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BD31891"/>
    <w:multiLevelType w:val="hybridMultilevel"/>
    <w:tmpl w:val="72709F6E"/>
    <w:lvl w:ilvl="0" w:tplc="0C0A0005">
      <w:start w:val="1"/>
      <w:numFmt w:val="bullet"/>
      <w:lvlText w:val=""/>
      <w:lvlJc w:val="left"/>
      <w:pPr>
        <w:ind w:left="783" w:hanging="360"/>
      </w:pPr>
      <w:rPr>
        <w:rFonts w:ascii="Wingdings" w:hAnsi="Wingdings" w:hint="default"/>
      </w:rPr>
    </w:lvl>
    <w:lvl w:ilvl="1" w:tplc="0C0A0003" w:tentative="1">
      <w:start w:val="1"/>
      <w:numFmt w:val="bullet"/>
      <w:lvlText w:val="o"/>
      <w:lvlJc w:val="left"/>
      <w:pPr>
        <w:ind w:left="1503" w:hanging="360"/>
      </w:pPr>
      <w:rPr>
        <w:rFonts w:ascii="Courier New" w:hAnsi="Courier New" w:cs="Courier New" w:hint="default"/>
      </w:rPr>
    </w:lvl>
    <w:lvl w:ilvl="2" w:tplc="0C0A0005" w:tentative="1">
      <w:start w:val="1"/>
      <w:numFmt w:val="bullet"/>
      <w:lvlText w:val=""/>
      <w:lvlJc w:val="left"/>
      <w:pPr>
        <w:ind w:left="2223" w:hanging="360"/>
      </w:pPr>
      <w:rPr>
        <w:rFonts w:ascii="Wingdings" w:hAnsi="Wingdings" w:hint="default"/>
      </w:rPr>
    </w:lvl>
    <w:lvl w:ilvl="3" w:tplc="0C0A0001" w:tentative="1">
      <w:start w:val="1"/>
      <w:numFmt w:val="bullet"/>
      <w:lvlText w:val=""/>
      <w:lvlJc w:val="left"/>
      <w:pPr>
        <w:ind w:left="2943" w:hanging="360"/>
      </w:pPr>
      <w:rPr>
        <w:rFonts w:ascii="Symbol" w:hAnsi="Symbol" w:hint="default"/>
      </w:rPr>
    </w:lvl>
    <w:lvl w:ilvl="4" w:tplc="0C0A0003" w:tentative="1">
      <w:start w:val="1"/>
      <w:numFmt w:val="bullet"/>
      <w:lvlText w:val="o"/>
      <w:lvlJc w:val="left"/>
      <w:pPr>
        <w:ind w:left="3663" w:hanging="360"/>
      </w:pPr>
      <w:rPr>
        <w:rFonts w:ascii="Courier New" w:hAnsi="Courier New" w:cs="Courier New" w:hint="default"/>
      </w:rPr>
    </w:lvl>
    <w:lvl w:ilvl="5" w:tplc="0C0A0005" w:tentative="1">
      <w:start w:val="1"/>
      <w:numFmt w:val="bullet"/>
      <w:lvlText w:val=""/>
      <w:lvlJc w:val="left"/>
      <w:pPr>
        <w:ind w:left="4383" w:hanging="360"/>
      </w:pPr>
      <w:rPr>
        <w:rFonts w:ascii="Wingdings" w:hAnsi="Wingdings" w:hint="default"/>
      </w:rPr>
    </w:lvl>
    <w:lvl w:ilvl="6" w:tplc="0C0A0001" w:tentative="1">
      <w:start w:val="1"/>
      <w:numFmt w:val="bullet"/>
      <w:lvlText w:val=""/>
      <w:lvlJc w:val="left"/>
      <w:pPr>
        <w:ind w:left="5103" w:hanging="360"/>
      </w:pPr>
      <w:rPr>
        <w:rFonts w:ascii="Symbol" w:hAnsi="Symbol" w:hint="default"/>
      </w:rPr>
    </w:lvl>
    <w:lvl w:ilvl="7" w:tplc="0C0A0003" w:tentative="1">
      <w:start w:val="1"/>
      <w:numFmt w:val="bullet"/>
      <w:lvlText w:val="o"/>
      <w:lvlJc w:val="left"/>
      <w:pPr>
        <w:ind w:left="5823" w:hanging="360"/>
      </w:pPr>
      <w:rPr>
        <w:rFonts w:ascii="Courier New" w:hAnsi="Courier New" w:cs="Courier New" w:hint="default"/>
      </w:rPr>
    </w:lvl>
    <w:lvl w:ilvl="8" w:tplc="0C0A0005" w:tentative="1">
      <w:start w:val="1"/>
      <w:numFmt w:val="bullet"/>
      <w:lvlText w:val=""/>
      <w:lvlJc w:val="left"/>
      <w:pPr>
        <w:ind w:left="6543" w:hanging="360"/>
      </w:pPr>
      <w:rPr>
        <w:rFonts w:ascii="Wingdings" w:hAnsi="Wingdings" w:hint="default"/>
      </w:rPr>
    </w:lvl>
  </w:abstractNum>
  <w:abstractNum w:abstractNumId="16" w15:restartNumberingAfterBreak="0">
    <w:nsid w:val="528867B3"/>
    <w:multiLevelType w:val="hybridMultilevel"/>
    <w:tmpl w:val="F6BE9170"/>
    <w:lvl w:ilvl="0" w:tplc="11C89FD2">
      <w:start w:val="1"/>
      <w:numFmt w:val="bullet"/>
      <w:lvlText w:val="o"/>
      <w:lvlJc w:val="left"/>
      <w:pPr>
        <w:tabs>
          <w:tab w:val="num" w:pos="360"/>
        </w:tabs>
        <w:ind w:left="360" w:hanging="360"/>
      </w:pPr>
      <w:rPr>
        <w:rFonts w:ascii="Courier New" w:hAnsi="Courier New" w:hint="default"/>
      </w:rPr>
    </w:lvl>
    <w:lvl w:ilvl="1" w:tplc="EDB60412" w:tentative="1">
      <w:start w:val="1"/>
      <w:numFmt w:val="bullet"/>
      <w:lvlText w:val="o"/>
      <w:lvlJc w:val="left"/>
      <w:pPr>
        <w:tabs>
          <w:tab w:val="num" w:pos="1440"/>
        </w:tabs>
        <w:ind w:left="1440" w:hanging="360"/>
      </w:pPr>
      <w:rPr>
        <w:rFonts w:ascii="Courier New" w:hAnsi="Courier New" w:cs="Courier New" w:hint="default"/>
      </w:rPr>
    </w:lvl>
    <w:lvl w:ilvl="2" w:tplc="81841F08" w:tentative="1">
      <w:start w:val="1"/>
      <w:numFmt w:val="bullet"/>
      <w:lvlText w:val=""/>
      <w:lvlJc w:val="left"/>
      <w:pPr>
        <w:tabs>
          <w:tab w:val="num" w:pos="2160"/>
        </w:tabs>
        <w:ind w:left="2160" w:hanging="360"/>
      </w:pPr>
      <w:rPr>
        <w:rFonts w:ascii="Wingdings" w:hAnsi="Wingdings" w:hint="default"/>
      </w:rPr>
    </w:lvl>
    <w:lvl w:ilvl="3" w:tplc="B66CCCD6" w:tentative="1">
      <w:start w:val="1"/>
      <w:numFmt w:val="bullet"/>
      <w:lvlText w:val=""/>
      <w:lvlJc w:val="left"/>
      <w:pPr>
        <w:tabs>
          <w:tab w:val="num" w:pos="2880"/>
        </w:tabs>
        <w:ind w:left="2880" w:hanging="360"/>
      </w:pPr>
      <w:rPr>
        <w:rFonts w:ascii="Symbol" w:hAnsi="Symbol" w:hint="default"/>
      </w:rPr>
    </w:lvl>
    <w:lvl w:ilvl="4" w:tplc="CA12B5FA" w:tentative="1">
      <w:start w:val="1"/>
      <w:numFmt w:val="bullet"/>
      <w:lvlText w:val="o"/>
      <w:lvlJc w:val="left"/>
      <w:pPr>
        <w:tabs>
          <w:tab w:val="num" w:pos="3600"/>
        </w:tabs>
        <w:ind w:left="3600" w:hanging="360"/>
      </w:pPr>
      <w:rPr>
        <w:rFonts w:ascii="Courier New" w:hAnsi="Courier New" w:cs="Courier New" w:hint="default"/>
      </w:rPr>
    </w:lvl>
    <w:lvl w:ilvl="5" w:tplc="DB32C610" w:tentative="1">
      <w:start w:val="1"/>
      <w:numFmt w:val="bullet"/>
      <w:lvlText w:val=""/>
      <w:lvlJc w:val="left"/>
      <w:pPr>
        <w:tabs>
          <w:tab w:val="num" w:pos="4320"/>
        </w:tabs>
        <w:ind w:left="4320" w:hanging="360"/>
      </w:pPr>
      <w:rPr>
        <w:rFonts w:ascii="Wingdings" w:hAnsi="Wingdings" w:hint="default"/>
      </w:rPr>
    </w:lvl>
    <w:lvl w:ilvl="6" w:tplc="C734B526" w:tentative="1">
      <w:start w:val="1"/>
      <w:numFmt w:val="bullet"/>
      <w:lvlText w:val=""/>
      <w:lvlJc w:val="left"/>
      <w:pPr>
        <w:tabs>
          <w:tab w:val="num" w:pos="5040"/>
        </w:tabs>
        <w:ind w:left="5040" w:hanging="360"/>
      </w:pPr>
      <w:rPr>
        <w:rFonts w:ascii="Symbol" w:hAnsi="Symbol" w:hint="default"/>
      </w:rPr>
    </w:lvl>
    <w:lvl w:ilvl="7" w:tplc="FA86A366" w:tentative="1">
      <w:start w:val="1"/>
      <w:numFmt w:val="bullet"/>
      <w:lvlText w:val="o"/>
      <w:lvlJc w:val="left"/>
      <w:pPr>
        <w:tabs>
          <w:tab w:val="num" w:pos="5760"/>
        </w:tabs>
        <w:ind w:left="5760" w:hanging="360"/>
      </w:pPr>
      <w:rPr>
        <w:rFonts w:ascii="Courier New" w:hAnsi="Courier New" w:cs="Courier New" w:hint="default"/>
      </w:rPr>
    </w:lvl>
    <w:lvl w:ilvl="8" w:tplc="0B6C99A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5197756"/>
    <w:multiLevelType w:val="singleLevel"/>
    <w:tmpl w:val="0C0A000F"/>
    <w:lvl w:ilvl="0">
      <w:start w:val="1"/>
      <w:numFmt w:val="decimal"/>
      <w:lvlText w:val="%1."/>
      <w:lvlJc w:val="left"/>
      <w:pPr>
        <w:tabs>
          <w:tab w:val="num" w:pos="360"/>
        </w:tabs>
        <w:ind w:left="360" w:hanging="360"/>
      </w:pPr>
      <w:rPr>
        <w:rFonts w:hint="default"/>
      </w:rPr>
    </w:lvl>
  </w:abstractNum>
  <w:abstractNum w:abstractNumId="18" w15:restartNumberingAfterBreak="0">
    <w:nsid w:val="64AA1679"/>
    <w:multiLevelType w:val="hybridMultilevel"/>
    <w:tmpl w:val="8B56C822"/>
    <w:lvl w:ilvl="0" w:tplc="21BEFD06">
      <w:start w:val="1"/>
      <w:numFmt w:val="bullet"/>
      <w:lvlText w:val=""/>
      <w:lvlJc w:val="left"/>
      <w:pPr>
        <w:tabs>
          <w:tab w:val="num" w:pos="360"/>
        </w:tabs>
        <w:ind w:left="360" w:hanging="360"/>
      </w:pPr>
      <w:rPr>
        <w:rFonts w:ascii="Wingdings" w:hAnsi="Wingdings" w:hint="default"/>
        <w:sz w:val="22"/>
        <w:szCs w:val="22"/>
      </w:rPr>
    </w:lvl>
    <w:lvl w:ilvl="1" w:tplc="7AE2AC12" w:tentative="1">
      <w:start w:val="1"/>
      <w:numFmt w:val="bullet"/>
      <w:lvlText w:val="o"/>
      <w:lvlJc w:val="left"/>
      <w:pPr>
        <w:tabs>
          <w:tab w:val="num" w:pos="1440"/>
        </w:tabs>
        <w:ind w:left="1440" w:hanging="360"/>
      </w:pPr>
      <w:rPr>
        <w:rFonts w:ascii="Courier New" w:hAnsi="Courier New" w:cs="Courier New" w:hint="default"/>
      </w:rPr>
    </w:lvl>
    <w:lvl w:ilvl="2" w:tplc="CECE2FDE" w:tentative="1">
      <w:start w:val="1"/>
      <w:numFmt w:val="bullet"/>
      <w:lvlText w:val=""/>
      <w:lvlJc w:val="left"/>
      <w:pPr>
        <w:tabs>
          <w:tab w:val="num" w:pos="2160"/>
        </w:tabs>
        <w:ind w:left="2160" w:hanging="360"/>
      </w:pPr>
      <w:rPr>
        <w:rFonts w:ascii="Wingdings" w:hAnsi="Wingdings" w:hint="default"/>
      </w:rPr>
    </w:lvl>
    <w:lvl w:ilvl="3" w:tplc="AB6CF688" w:tentative="1">
      <w:start w:val="1"/>
      <w:numFmt w:val="bullet"/>
      <w:lvlText w:val=""/>
      <w:lvlJc w:val="left"/>
      <w:pPr>
        <w:tabs>
          <w:tab w:val="num" w:pos="2880"/>
        </w:tabs>
        <w:ind w:left="2880" w:hanging="360"/>
      </w:pPr>
      <w:rPr>
        <w:rFonts w:ascii="Symbol" w:hAnsi="Symbol" w:hint="default"/>
      </w:rPr>
    </w:lvl>
    <w:lvl w:ilvl="4" w:tplc="5C34C770" w:tentative="1">
      <w:start w:val="1"/>
      <w:numFmt w:val="bullet"/>
      <w:lvlText w:val="o"/>
      <w:lvlJc w:val="left"/>
      <w:pPr>
        <w:tabs>
          <w:tab w:val="num" w:pos="3600"/>
        </w:tabs>
        <w:ind w:left="3600" w:hanging="360"/>
      </w:pPr>
      <w:rPr>
        <w:rFonts w:ascii="Courier New" w:hAnsi="Courier New" w:cs="Courier New" w:hint="default"/>
      </w:rPr>
    </w:lvl>
    <w:lvl w:ilvl="5" w:tplc="CFA2102A" w:tentative="1">
      <w:start w:val="1"/>
      <w:numFmt w:val="bullet"/>
      <w:lvlText w:val=""/>
      <w:lvlJc w:val="left"/>
      <w:pPr>
        <w:tabs>
          <w:tab w:val="num" w:pos="4320"/>
        </w:tabs>
        <w:ind w:left="4320" w:hanging="360"/>
      </w:pPr>
      <w:rPr>
        <w:rFonts w:ascii="Wingdings" w:hAnsi="Wingdings" w:hint="default"/>
      </w:rPr>
    </w:lvl>
    <w:lvl w:ilvl="6" w:tplc="90660D7A" w:tentative="1">
      <w:start w:val="1"/>
      <w:numFmt w:val="bullet"/>
      <w:lvlText w:val=""/>
      <w:lvlJc w:val="left"/>
      <w:pPr>
        <w:tabs>
          <w:tab w:val="num" w:pos="5040"/>
        </w:tabs>
        <w:ind w:left="5040" w:hanging="360"/>
      </w:pPr>
      <w:rPr>
        <w:rFonts w:ascii="Symbol" w:hAnsi="Symbol" w:hint="default"/>
      </w:rPr>
    </w:lvl>
    <w:lvl w:ilvl="7" w:tplc="866AF26C" w:tentative="1">
      <w:start w:val="1"/>
      <w:numFmt w:val="bullet"/>
      <w:lvlText w:val="o"/>
      <w:lvlJc w:val="left"/>
      <w:pPr>
        <w:tabs>
          <w:tab w:val="num" w:pos="5760"/>
        </w:tabs>
        <w:ind w:left="5760" w:hanging="360"/>
      </w:pPr>
      <w:rPr>
        <w:rFonts w:ascii="Courier New" w:hAnsi="Courier New" w:cs="Courier New" w:hint="default"/>
      </w:rPr>
    </w:lvl>
    <w:lvl w:ilvl="8" w:tplc="D2CA140A"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C1E1BDA"/>
    <w:multiLevelType w:val="hybridMultilevel"/>
    <w:tmpl w:val="40ECF90A"/>
    <w:lvl w:ilvl="0" w:tplc="30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6E574421"/>
    <w:multiLevelType w:val="multilevel"/>
    <w:tmpl w:val="013E0684"/>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7146552F"/>
    <w:multiLevelType w:val="hybridMultilevel"/>
    <w:tmpl w:val="694AB216"/>
    <w:lvl w:ilvl="0" w:tplc="FFFFFFFF">
      <w:start w:val="1"/>
      <w:numFmt w:val="bullet"/>
      <w:lvlText w:val=""/>
      <w:lvlJc w:val="left"/>
      <w:pPr>
        <w:ind w:left="720" w:hanging="360"/>
      </w:pPr>
      <w:rPr>
        <w:rFonts w:ascii="Wingdings" w:hAnsi="Wingdings" w:hint="default"/>
        <w:sz w:val="12"/>
        <w:szCs w:val="1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36C3C4B"/>
    <w:multiLevelType w:val="hybridMultilevel"/>
    <w:tmpl w:val="5AF60B4E"/>
    <w:lvl w:ilvl="0" w:tplc="2DA8E2E8">
      <w:numFmt w:val="bullet"/>
      <w:lvlText w:val="•"/>
      <w:lvlJc w:val="left"/>
      <w:pPr>
        <w:ind w:left="930" w:hanging="570"/>
      </w:pPr>
      <w:rPr>
        <w:rFonts w:ascii="Arial" w:eastAsia="Times New Roman" w:hAnsi="Arial" w:cs="Arial" w:hint="default"/>
        <w:b/>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753B1BFB"/>
    <w:multiLevelType w:val="hybridMultilevel"/>
    <w:tmpl w:val="6B400BE8"/>
    <w:lvl w:ilvl="0" w:tplc="0C0A0005">
      <w:start w:val="1"/>
      <w:numFmt w:val="bullet"/>
      <w:lvlText w:val=""/>
      <w:lvlJc w:val="left"/>
      <w:pPr>
        <w:tabs>
          <w:tab w:val="num" w:pos="360"/>
        </w:tabs>
        <w:ind w:left="360" w:hanging="360"/>
      </w:pPr>
      <w:rPr>
        <w:rFonts w:ascii="Wingdings" w:hAnsi="Wingdings" w:hint="default"/>
        <w:sz w:val="12"/>
        <w:szCs w:val="12"/>
      </w:rPr>
    </w:lvl>
    <w:lvl w:ilvl="1" w:tplc="5EAA0778" w:tentative="1">
      <w:start w:val="1"/>
      <w:numFmt w:val="bullet"/>
      <w:lvlText w:val="o"/>
      <w:lvlJc w:val="left"/>
      <w:pPr>
        <w:tabs>
          <w:tab w:val="num" w:pos="1440"/>
        </w:tabs>
        <w:ind w:left="1440" w:hanging="360"/>
      </w:pPr>
      <w:rPr>
        <w:rFonts w:ascii="Courier New" w:hAnsi="Courier New" w:cs="Courier New" w:hint="default"/>
      </w:rPr>
    </w:lvl>
    <w:lvl w:ilvl="2" w:tplc="EBA60432" w:tentative="1">
      <w:start w:val="1"/>
      <w:numFmt w:val="bullet"/>
      <w:lvlText w:val=""/>
      <w:lvlJc w:val="left"/>
      <w:pPr>
        <w:tabs>
          <w:tab w:val="num" w:pos="2160"/>
        </w:tabs>
        <w:ind w:left="2160" w:hanging="360"/>
      </w:pPr>
      <w:rPr>
        <w:rFonts w:ascii="Wingdings" w:hAnsi="Wingdings" w:hint="default"/>
      </w:rPr>
    </w:lvl>
    <w:lvl w:ilvl="3" w:tplc="5B949E6A" w:tentative="1">
      <w:start w:val="1"/>
      <w:numFmt w:val="bullet"/>
      <w:lvlText w:val=""/>
      <w:lvlJc w:val="left"/>
      <w:pPr>
        <w:tabs>
          <w:tab w:val="num" w:pos="2880"/>
        </w:tabs>
        <w:ind w:left="2880" w:hanging="360"/>
      </w:pPr>
      <w:rPr>
        <w:rFonts w:ascii="Symbol" w:hAnsi="Symbol" w:hint="default"/>
      </w:rPr>
    </w:lvl>
    <w:lvl w:ilvl="4" w:tplc="E206A12C" w:tentative="1">
      <w:start w:val="1"/>
      <w:numFmt w:val="bullet"/>
      <w:lvlText w:val="o"/>
      <w:lvlJc w:val="left"/>
      <w:pPr>
        <w:tabs>
          <w:tab w:val="num" w:pos="3600"/>
        </w:tabs>
        <w:ind w:left="3600" w:hanging="360"/>
      </w:pPr>
      <w:rPr>
        <w:rFonts w:ascii="Courier New" w:hAnsi="Courier New" w:cs="Courier New" w:hint="default"/>
      </w:rPr>
    </w:lvl>
    <w:lvl w:ilvl="5" w:tplc="AE44DB40" w:tentative="1">
      <w:start w:val="1"/>
      <w:numFmt w:val="bullet"/>
      <w:lvlText w:val=""/>
      <w:lvlJc w:val="left"/>
      <w:pPr>
        <w:tabs>
          <w:tab w:val="num" w:pos="4320"/>
        </w:tabs>
        <w:ind w:left="4320" w:hanging="360"/>
      </w:pPr>
      <w:rPr>
        <w:rFonts w:ascii="Wingdings" w:hAnsi="Wingdings" w:hint="default"/>
      </w:rPr>
    </w:lvl>
    <w:lvl w:ilvl="6" w:tplc="DE922AAE" w:tentative="1">
      <w:start w:val="1"/>
      <w:numFmt w:val="bullet"/>
      <w:lvlText w:val=""/>
      <w:lvlJc w:val="left"/>
      <w:pPr>
        <w:tabs>
          <w:tab w:val="num" w:pos="5040"/>
        </w:tabs>
        <w:ind w:left="5040" w:hanging="360"/>
      </w:pPr>
      <w:rPr>
        <w:rFonts w:ascii="Symbol" w:hAnsi="Symbol" w:hint="default"/>
      </w:rPr>
    </w:lvl>
    <w:lvl w:ilvl="7" w:tplc="D8B8892C" w:tentative="1">
      <w:start w:val="1"/>
      <w:numFmt w:val="bullet"/>
      <w:lvlText w:val="o"/>
      <w:lvlJc w:val="left"/>
      <w:pPr>
        <w:tabs>
          <w:tab w:val="num" w:pos="5760"/>
        </w:tabs>
        <w:ind w:left="5760" w:hanging="360"/>
      </w:pPr>
      <w:rPr>
        <w:rFonts w:ascii="Courier New" w:hAnsi="Courier New" w:cs="Courier New" w:hint="default"/>
      </w:rPr>
    </w:lvl>
    <w:lvl w:ilvl="8" w:tplc="BF4EA2EA"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5D12B28"/>
    <w:multiLevelType w:val="singleLevel"/>
    <w:tmpl w:val="0C0A000F"/>
    <w:lvl w:ilvl="0">
      <w:start w:val="1"/>
      <w:numFmt w:val="decimal"/>
      <w:lvlText w:val="%1."/>
      <w:lvlJc w:val="left"/>
      <w:pPr>
        <w:tabs>
          <w:tab w:val="num" w:pos="360"/>
        </w:tabs>
        <w:ind w:left="360" w:hanging="360"/>
      </w:pPr>
      <w:rPr>
        <w:rFonts w:hint="default"/>
      </w:rPr>
    </w:lvl>
  </w:abstractNum>
  <w:abstractNum w:abstractNumId="25" w15:restartNumberingAfterBreak="0">
    <w:nsid w:val="7E734D14"/>
    <w:multiLevelType w:val="multilevel"/>
    <w:tmpl w:val="3D5C4AB6"/>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num w:numId="1" w16cid:durableId="940989771">
    <w:abstractNumId w:val="24"/>
  </w:num>
  <w:num w:numId="2" w16cid:durableId="932053747">
    <w:abstractNumId w:val="17"/>
  </w:num>
  <w:num w:numId="3" w16cid:durableId="1571187271">
    <w:abstractNumId w:val="25"/>
  </w:num>
  <w:num w:numId="4" w16cid:durableId="1428234038">
    <w:abstractNumId w:val="10"/>
  </w:num>
  <w:num w:numId="5" w16cid:durableId="1586694703">
    <w:abstractNumId w:val="3"/>
  </w:num>
  <w:num w:numId="6" w16cid:durableId="1598714244">
    <w:abstractNumId w:val="9"/>
  </w:num>
  <w:num w:numId="7" w16cid:durableId="164563830">
    <w:abstractNumId w:val="8"/>
  </w:num>
  <w:num w:numId="8" w16cid:durableId="525211883">
    <w:abstractNumId w:val="11"/>
  </w:num>
  <w:num w:numId="9" w16cid:durableId="1129787226">
    <w:abstractNumId w:val="1"/>
  </w:num>
  <w:num w:numId="10" w16cid:durableId="869294582">
    <w:abstractNumId w:val="18"/>
  </w:num>
  <w:num w:numId="11" w16cid:durableId="1049762079">
    <w:abstractNumId w:val="16"/>
  </w:num>
  <w:num w:numId="12" w16cid:durableId="760874841">
    <w:abstractNumId w:val="5"/>
  </w:num>
  <w:num w:numId="13" w16cid:durableId="846092206">
    <w:abstractNumId w:val="4"/>
  </w:num>
  <w:num w:numId="14" w16cid:durableId="525407581">
    <w:abstractNumId w:val="3"/>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1249012">
    <w:abstractNumId w:val="3"/>
    <w:lvlOverride w:ilvl="0">
      <w:startOverride w:val="3"/>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90292622">
    <w:abstractNumId w:val="3"/>
    <w:lvlOverride w:ilvl="0">
      <w:startOverride w:val="5"/>
    </w:lvlOverride>
    <w:lvlOverride w:ilvl="1">
      <w:startOverride w:val="1"/>
    </w:lvlOverride>
  </w:num>
  <w:num w:numId="17" w16cid:durableId="2106412127">
    <w:abstractNumId w:val="21"/>
  </w:num>
  <w:num w:numId="18" w16cid:durableId="239751357">
    <w:abstractNumId w:val="7"/>
  </w:num>
  <w:num w:numId="19" w16cid:durableId="1224103829">
    <w:abstractNumId w:val="14"/>
  </w:num>
  <w:num w:numId="20" w16cid:durableId="1305693079">
    <w:abstractNumId w:val="15"/>
  </w:num>
  <w:num w:numId="21" w16cid:durableId="1459641024">
    <w:abstractNumId w:val="23"/>
  </w:num>
  <w:num w:numId="22" w16cid:durableId="1858806089">
    <w:abstractNumId w:val="13"/>
  </w:num>
  <w:num w:numId="23" w16cid:durableId="498345596">
    <w:abstractNumId w:val="6"/>
  </w:num>
  <w:num w:numId="24" w16cid:durableId="197549049">
    <w:abstractNumId w:val="2"/>
  </w:num>
  <w:num w:numId="25" w16cid:durableId="883516637">
    <w:abstractNumId w:val="0"/>
  </w:num>
  <w:num w:numId="26" w16cid:durableId="1467505062">
    <w:abstractNumId w:val="20"/>
  </w:num>
  <w:num w:numId="27" w16cid:durableId="1448087456">
    <w:abstractNumId w:val="19"/>
  </w:num>
  <w:num w:numId="28" w16cid:durableId="1509441618">
    <w:abstractNumId w:val="12"/>
  </w:num>
  <w:num w:numId="29" w16cid:durableId="2088965164">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57"/>
    <w:rsid w:val="000171F4"/>
    <w:rsid w:val="0002608C"/>
    <w:rsid w:val="00037430"/>
    <w:rsid w:val="00050641"/>
    <w:rsid w:val="00050953"/>
    <w:rsid w:val="00057BAA"/>
    <w:rsid w:val="0006454E"/>
    <w:rsid w:val="000749BA"/>
    <w:rsid w:val="00082B8A"/>
    <w:rsid w:val="00083C56"/>
    <w:rsid w:val="00096435"/>
    <w:rsid w:val="000A4273"/>
    <w:rsid w:val="000B3CD6"/>
    <w:rsid w:val="000B43B5"/>
    <w:rsid w:val="000C7380"/>
    <w:rsid w:val="000E0097"/>
    <w:rsid w:val="000E737D"/>
    <w:rsid w:val="000F6A87"/>
    <w:rsid w:val="00117BE4"/>
    <w:rsid w:val="00142A3A"/>
    <w:rsid w:val="00147BB2"/>
    <w:rsid w:val="001600A6"/>
    <w:rsid w:val="001602D6"/>
    <w:rsid w:val="00164ADE"/>
    <w:rsid w:val="001716F2"/>
    <w:rsid w:val="00171C4B"/>
    <w:rsid w:val="0017219F"/>
    <w:rsid w:val="00182EE5"/>
    <w:rsid w:val="001936C1"/>
    <w:rsid w:val="001B2624"/>
    <w:rsid w:val="001C1BF3"/>
    <w:rsid w:val="001C2911"/>
    <w:rsid w:val="001D79F4"/>
    <w:rsid w:val="001E3747"/>
    <w:rsid w:val="001F4409"/>
    <w:rsid w:val="00204AEE"/>
    <w:rsid w:val="00205DD5"/>
    <w:rsid w:val="002134B8"/>
    <w:rsid w:val="00244267"/>
    <w:rsid w:val="00245ADD"/>
    <w:rsid w:val="002516FC"/>
    <w:rsid w:val="00253452"/>
    <w:rsid w:val="0026291E"/>
    <w:rsid w:val="002754B5"/>
    <w:rsid w:val="00276356"/>
    <w:rsid w:val="00290234"/>
    <w:rsid w:val="002A2590"/>
    <w:rsid w:val="002A4ABB"/>
    <w:rsid w:val="002B4691"/>
    <w:rsid w:val="002C5EB1"/>
    <w:rsid w:val="002F6C40"/>
    <w:rsid w:val="00311842"/>
    <w:rsid w:val="00311BA6"/>
    <w:rsid w:val="0033390A"/>
    <w:rsid w:val="003432E0"/>
    <w:rsid w:val="0035742A"/>
    <w:rsid w:val="00371A6E"/>
    <w:rsid w:val="00381198"/>
    <w:rsid w:val="00382EE7"/>
    <w:rsid w:val="003A6EAB"/>
    <w:rsid w:val="003B2786"/>
    <w:rsid w:val="003B34B5"/>
    <w:rsid w:val="003B3D74"/>
    <w:rsid w:val="003C5371"/>
    <w:rsid w:val="003C628F"/>
    <w:rsid w:val="003D0E60"/>
    <w:rsid w:val="003D2A0F"/>
    <w:rsid w:val="003D464B"/>
    <w:rsid w:val="003D5C44"/>
    <w:rsid w:val="003E1F23"/>
    <w:rsid w:val="00406DDC"/>
    <w:rsid w:val="00415BB2"/>
    <w:rsid w:val="00420120"/>
    <w:rsid w:val="00427A23"/>
    <w:rsid w:val="0043612C"/>
    <w:rsid w:val="00440DC4"/>
    <w:rsid w:val="00441ADB"/>
    <w:rsid w:val="004423E9"/>
    <w:rsid w:val="004604BF"/>
    <w:rsid w:val="004703A0"/>
    <w:rsid w:val="004703DC"/>
    <w:rsid w:val="00475A23"/>
    <w:rsid w:val="00482E87"/>
    <w:rsid w:val="004909CC"/>
    <w:rsid w:val="00492723"/>
    <w:rsid w:val="00493ABB"/>
    <w:rsid w:val="004943AB"/>
    <w:rsid w:val="004A4762"/>
    <w:rsid w:val="004A5E5D"/>
    <w:rsid w:val="004B7175"/>
    <w:rsid w:val="004C1D14"/>
    <w:rsid w:val="004F4DDA"/>
    <w:rsid w:val="004F6008"/>
    <w:rsid w:val="00526D24"/>
    <w:rsid w:val="00542033"/>
    <w:rsid w:val="00563C48"/>
    <w:rsid w:val="00567763"/>
    <w:rsid w:val="00575B4C"/>
    <w:rsid w:val="00583ADE"/>
    <w:rsid w:val="00594456"/>
    <w:rsid w:val="005A3FC1"/>
    <w:rsid w:val="005B1F89"/>
    <w:rsid w:val="005C2CC3"/>
    <w:rsid w:val="005E28EB"/>
    <w:rsid w:val="006524F5"/>
    <w:rsid w:val="006620A5"/>
    <w:rsid w:val="0066237E"/>
    <w:rsid w:val="00665F93"/>
    <w:rsid w:val="006703EE"/>
    <w:rsid w:val="00682CB6"/>
    <w:rsid w:val="006A0EED"/>
    <w:rsid w:val="006A41E5"/>
    <w:rsid w:val="006C4D41"/>
    <w:rsid w:val="006D11FF"/>
    <w:rsid w:val="006D53D4"/>
    <w:rsid w:val="006D5509"/>
    <w:rsid w:val="006D7CE2"/>
    <w:rsid w:val="006E488A"/>
    <w:rsid w:val="006F1786"/>
    <w:rsid w:val="006F37E0"/>
    <w:rsid w:val="00701070"/>
    <w:rsid w:val="00706249"/>
    <w:rsid w:val="00740594"/>
    <w:rsid w:val="007461B0"/>
    <w:rsid w:val="0075480B"/>
    <w:rsid w:val="00775D54"/>
    <w:rsid w:val="007909D6"/>
    <w:rsid w:val="00790BA1"/>
    <w:rsid w:val="007954AB"/>
    <w:rsid w:val="007A53CF"/>
    <w:rsid w:val="007B3988"/>
    <w:rsid w:val="007B58F9"/>
    <w:rsid w:val="007C4C12"/>
    <w:rsid w:val="007D456A"/>
    <w:rsid w:val="007D7093"/>
    <w:rsid w:val="008004C4"/>
    <w:rsid w:val="00811B47"/>
    <w:rsid w:val="008229E9"/>
    <w:rsid w:val="008342C5"/>
    <w:rsid w:val="00836E58"/>
    <w:rsid w:val="008420F2"/>
    <w:rsid w:val="008473D4"/>
    <w:rsid w:val="00850ACB"/>
    <w:rsid w:val="00851BFE"/>
    <w:rsid w:val="00856290"/>
    <w:rsid w:val="0086053F"/>
    <w:rsid w:val="00867B15"/>
    <w:rsid w:val="00876922"/>
    <w:rsid w:val="00890556"/>
    <w:rsid w:val="008A2767"/>
    <w:rsid w:val="008B4742"/>
    <w:rsid w:val="008C5533"/>
    <w:rsid w:val="008F36F1"/>
    <w:rsid w:val="00905917"/>
    <w:rsid w:val="00917CC4"/>
    <w:rsid w:val="00920C50"/>
    <w:rsid w:val="009445E7"/>
    <w:rsid w:val="00944BFA"/>
    <w:rsid w:val="00947CB0"/>
    <w:rsid w:val="00952FC3"/>
    <w:rsid w:val="00954E07"/>
    <w:rsid w:val="00960DA4"/>
    <w:rsid w:val="009734D7"/>
    <w:rsid w:val="00980B2B"/>
    <w:rsid w:val="009C1488"/>
    <w:rsid w:val="009C1B70"/>
    <w:rsid w:val="009F245F"/>
    <w:rsid w:val="009F5AC9"/>
    <w:rsid w:val="00A00288"/>
    <w:rsid w:val="00A02161"/>
    <w:rsid w:val="00A062B7"/>
    <w:rsid w:val="00A12B19"/>
    <w:rsid w:val="00A5557B"/>
    <w:rsid w:val="00A676D8"/>
    <w:rsid w:val="00A71617"/>
    <w:rsid w:val="00A76692"/>
    <w:rsid w:val="00A96502"/>
    <w:rsid w:val="00AC3EE0"/>
    <w:rsid w:val="00AD19A3"/>
    <w:rsid w:val="00AD45A2"/>
    <w:rsid w:val="00AD7443"/>
    <w:rsid w:val="00AE7731"/>
    <w:rsid w:val="00AF0F2B"/>
    <w:rsid w:val="00AF3867"/>
    <w:rsid w:val="00AF7BEB"/>
    <w:rsid w:val="00B049B3"/>
    <w:rsid w:val="00B30B3A"/>
    <w:rsid w:val="00B334AD"/>
    <w:rsid w:val="00B528C6"/>
    <w:rsid w:val="00B573A0"/>
    <w:rsid w:val="00B7243E"/>
    <w:rsid w:val="00B73740"/>
    <w:rsid w:val="00B76D79"/>
    <w:rsid w:val="00B82906"/>
    <w:rsid w:val="00B9423D"/>
    <w:rsid w:val="00B95A00"/>
    <w:rsid w:val="00BA4797"/>
    <w:rsid w:val="00BC4B6D"/>
    <w:rsid w:val="00BC7CF5"/>
    <w:rsid w:val="00BD0674"/>
    <w:rsid w:val="00BD72D0"/>
    <w:rsid w:val="00BE1685"/>
    <w:rsid w:val="00BE68AC"/>
    <w:rsid w:val="00BF7462"/>
    <w:rsid w:val="00BF7D9D"/>
    <w:rsid w:val="00C0164B"/>
    <w:rsid w:val="00C2496E"/>
    <w:rsid w:val="00C25D5F"/>
    <w:rsid w:val="00C43EB7"/>
    <w:rsid w:val="00C561FF"/>
    <w:rsid w:val="00C61877"/>
    <w:rsid w:val="00C61E86"/>
    <w:rsid w:val="00C63E2A"/>
    <w:rsid w:val="00C777A7"/>
    <w:rsid w:val="00C77F51"/>
    <w:rsid w:val="00C824B5"/>
    <w:rsid w:val="00C961D2"/>
    <w:rsid w:val="00C97EB1"/>
    <w:rsid w:val="00CA01AF"/>
    <w:rsid w:val="00CA091C"/>
    <w:rsid w:val="00CB2009"/>
    <w:rsid w:val="00CB56C8"/>
    <w:rsid w:val="00CE2233"/>
    <w:rsid w:val="00CF339C"/>
    <w:rsid w:val="00D01A50"/>
    <w:rsid w:val="00D020D2"/>
    <w:rsid w:val="00D02220"/>
    <w:rsid w:val="00D077B2"/>
    <w:rsid w:val="00D12FBC"/>
    <w:rsid w:val="00D20CC6"/>
    <w:rsid w:val="00D273AA"/>
    <w:rsid w:val="00D33481"/>
    <w:rsid w:val="00D335F1"/>
    <w:rsid w:val="00D35E79"/>
    <w:rsid w:val="00D54D17"/>
    <w:rsid w:val="00D863CC"/>
    <w:rsid w:val="00DB0045"/>
    <w:rsid w:val="00DB2498"/>
    <w:rsid w:val="00DC060F"/>
    <w:rsid w:val="00DC0E54"/>
    <w:rsid w:val="00DF03FF"/>
    <w:rsid w:val="00E062FA"/>
    <w:rsid w:val="00E11C8A"/>
    <w:rsid w:val="00E27744"/>
    <w:rsid w:val="00E3554E"/>
    <w:rsid w:val="00E41254"/>
    <w:rsid w:val="00E42784"/>
    <w:rsid w:val="00E5000D"/>
    <w:rsid w:val="00E53B76"/>
    <w:rsid w:val="00E65FE8"/>
    <w:rsid w:val="00E70A24"/>
    <w:rsid w:val="00E728ED"/>
    <w:rsid w:val="00E8239D"/>
    <w:rsid w:val="00E84FD2"/>
    <w:rsid w:val="00E923CB"/>
    <w:rsid w:val="00E9686C"/>
    <w:rsid w:val="00EA0657"/>
    <w:rsid w:val="00EC2A6C"/>
    <w:rsid w:val="00EC37C3"/>
    <w:rsid w:val="00EC4FE6"/>
    <w:rsid w:val="00ED4DC6"/>
    <w:rsid w:val="00F03765"/>
    <w:rsid w:val="00F04C3B"/>
    <w:rsid w:val="00F17607"/>
    <w:rsid w:val="00F241D7"/>
    <w:rsid w:val="00F277E6"/>
    <w:rsid w:val="00F369C1"/>
    <w:rsid w:val="00F621E7"/>
    <w:rsid w:val="00F65BA0"/>
    <w:rsid w:val="00F75766"/>
    <w:rsid w:val="00F8652C"/>
    <w:rsid w:val="00F93A1B"/>
    <w:rsid w:val="00F97364"/>
    <w:rsid w:val="00FA0EB8"/>
    <w:rsid w:val="00FA1971"/>
    <w:rsid w:val="00FC093C"/>
    <w:rsid w:val="00FC671D"/>
    <w:rsid w:val="00FC6791"/>
    <w:rsid w:val="00FD64C5"/>
    <w:rsid w:val="00FE20E0"/>
    <w:rsid w:val="00FF364A"/>
    <w:rsid w:val="00FF6E57"/>
    <w:rsid w:val="00FF6F6A"/>
    <w:rsid w:val="00FF7B0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3E475B"/>
  <w15:chartTrackingRefBased/>
  <w15:docId w15:val="{DB673597-A41B-461E-8154-F0F8B8870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3EB7"/>
    <w:pPr>
      <w:tabs>
        <w:tab w:val="num" w:pos="0"/>
      </w:tabs>
      <w:spacing w:line="360" w:lineRule="auto"/>
      <w:jc w:val="both"/>
    </w:pPr>
    <w:rPr>
      <w:sz w:val="24"/>
      <w:szCs w:val="24"/>
      <w:lang w:eastAsia="es-ES"/>
    </w:rPr>
  </w:style>
  <w:style w:type="paragraph" w:styleId="Ttulo1">
    <w:name w:val="heading 1"/>
    <w:basedOn w:val="Normal"/>
    <w:next w:val="Normal"/>
    <w:qFormat/>
    <w:rsid w:val="00C43EB7"/>
    <w:pPr>
      <w:tabs>
        <w:tab w:val="num" w:pos="567"/>
      </w:tabs>
      <w:outlineLvl w:val="0"/>
    </w:pPr>
    <w:rPr>
      <w:b/>
    </w:rPr>
  </w:style>
  <w:style w:type="paragraph" w:styleId="Ttulo2">
    <w:name w:val="heading 2"/>
    <w:basedOn w:val="Normal"/>
    <w:next w:val="Normal"/>
    <w:qFormat/>
    <w:pPr>
      <w:keepNext/>
      <w:jc w:val="center"/>
      <w:outlineLvl w:val="1"/>
    </w:pPr>
    <w:rPr>
      <w:rFonts w:ascii="Arial" w:hAnsi="Arial"/>
      <w:b/>
    </w:rPr>
  </w:style>
  <w:style w:type="paragraph" w:styleId="Ttulo3">
    <w:name w:val="heading 3"/>
    <w:basedOn w:val="Normal"/>
    <w:next w:val="Normal"/>
    <w:qFormat/>
    <w:pPr>
      <w:keepNext/>
      <w:numPr>
        <w:numId w:val="5"/>
      </w:numPr>
      <w:outlineLvl w:val="2"/>
    </w:pPr>
    <w:rPr>
      <w:rFonts w:ascii="Arial" w:hAnsi="Arial"/>
      <w:b/>
      <w:color w:val="99CC00"/>
    </w:rPr>
  </w:style>
  <w:style w:type="paragraph" w:styleId="Ttulo4">
    <w:name w:val="heading 4"/>
    <w:basedOn w:val="Normal"/>
    <w:next w:val="Normal"/>
    <w:qFormat/>
    <w:pPr>
      <w:keepNext/>
      <w:outlineLvl w:val="3"/>
    </w:pPr>
    <w:rPr>
      <w:rFonts w:ascii="Arial" w:hAnsi="Arial"/>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pPr>
      <w:jc w:val="center"/>
    </w:pPr>
    <w:rPr>
      <w:rFonts w:ascii="Arial" w:hAnsi="Arial"/>
      <w:b/>
    </w:rPr>
  </w:style>
  <w:style w:type="paragraph" w:styleId="Textoindependiente">
    <w:name w:val="Body Text"/>
    <w:basedOn w:val="Normal"/>
    <w:rPr>
      <w:rFonts w:ascii="Arial" w:hAnsi="Arial"/>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customStyle="1" w:styleId="eacep1">
    <w:name w:val="eacep1"/>
    <w:rPr>
      <w:color w:val="000000"/>
    </w:rPr>
  </w:style>
  <w:style w:type="character" w:customStyle="1" w:styleId="definicion1">
    <w:name w:val="definicion1"/>
    <w:rPr>
      <w:rFonts w:ascii="Verdana" w:hAnsi="Verdana" w:hint="default"/>
      <w:b w:val="0"/>
      <w:bCs w:val="0"/>
      <w:color w:val="000000"/>
      <w:sz w:val="18"/>
      <w:szCs w:val="18"/>
    </w:rPr>
  </w:style>
  <w:style w:type="paragraph" w:styleId="Textoindependiente2">
    <w:name w:val="Body Text 2"/>
    <w:basedOn w:val="Normal"/>
    <w:rPr>
      <w:rFonts w:ascii="Arial" w:hAnsi="Arial"/>
      <w:color w:val="808000"/>
    </w:rPr>
  </w:style>
  <w:style w:type="paragraph" w:styleId="Textoindependiente3">
    <w:name w:val="Body Text 3"/>
    <w:basedOn w:val="Normal"/>
    <w:rPr>
      <w:rFonts w:ascii="Arial" w:hAnsi="Arial"/>
      <w:color w:val="FF0000"/>
    </w:rPr>
  </w:style>
  <w:style w:type="paragraph" w:styleId="Prrafodelista">
    <w:name w:val="List Paragraph"/>
    <w:basedOn w:val="Normal"/>
    <w:uiPriority w:val="34"/>
    <w:qFormat/>
    <w:rsid w:val="00D020D2"/>
    <w:pPr>
      <w:ind w:left="720"/>
      <w:contextualSpacing/>
    </w:pPr>
  </w:style>
  <w:style w:type="paragraph" w:styleId="NormalWeb">
    <w:name w:val="Normal (Web)"/>
    <w:basedOn w:val="Normal"/>
    <w:uiPriority w:val="99"/>
    <w:unhideWhenUsed/>
    <w:rsid w:val="00147BB2"/>
    <w:pPr>
      <w:spacing w:before="100" w:beforeAutospacing="1" w:after="100" w:afterAutospacing="1"/>
    </w:pPr>
  </w:style>
  <w:style w:type="paragraph" w:styleId="Textonotapie">
    <w:name w:val="footnote text"/>
    <w:basedOn w:val="Normal"/>
    <w:link w:val="TextonotapieCar"/>
    <w:rsid w:val="00BE1685"/>
    <w:rPr>
      <w:sz w:val="20"/>
    </w:rPr>
  </w:style>
  <w:style w:type="character" w:customStyle="1" w:styleId="TextonotapieCar">
    <w:name w:val="Texto nota pie Car"/>
    <w:link w:val="Textonotapie"/>
    <w:rsid w:val="00BE1685"/>
    <w:rPr>
      <w:rFonts w:ascii="ETH Light" w:hAnsi="ETH Light"/>
      <w:lang w:val="es-ES" w:eastAsia="es-ES"/>
    </w:rPr>
  </w:style>
  <w:style w:type="character" w:styleId="Refdenotaalpie">
    <w:name w:val="footnote reference"/>
    <w:rsid w:val="00BE1685"/>
    <w:rPr>
      <w:vertAlign w:val="superscript"/>
    </w:rPr>
  </w:style>
  <w:style w:type="character" w:styleId="Hipervnculo">
    <w:name w:val="Hyperlink"/>
    <w:basedOn w:val="Fuentedeprrafopredeter"/>
    <w:rsid w:val="00D12FBC"/>
    <w:rPr>
      <w:color w:val="0563C1" w:themeColor="hyperlink"/>
      <w:u w:val="single"/>
    </w:rPr>
  </w:style>
  <w:style w:type="character" w:styleId="Mencinsinresolver">
    <w:name w:val="Unresolved Mention"/>
    <w:basedOn w:val="Fuentedeprrafopredeter"/>
    <w:uiPriority w:val="99"/>
    <w:semiHidden/>
    <w:unhideWhenUsed/>
    <w:rsid w:val="00D12FBC"/>
    <w:rPr>
      <w:color w:val="605E5C"/>
      <w:shd w:val="clear" w:color="auto" w:fill="E1DFDD"/>
    </w:rPr>
  </w:style>
  <w:style w:type="character" w:styleId="Refdecomentario">
    <w:name w:val="annotation reference"/>
    <w:basedOn w:val="Fuentedeprrafopredeter"/>
    <w:rsid w:val="00E41254"/>
    <w:rPr>
      <w:sz w:val="16"/>
      <w:szCs w:val="16"/>
    </w:rPr>
  </w:style>
  <w:style w:type="paragraph" w:styleId="Textocomentario">
    <w:name w:val="annotation text"/>
    <w:basedOn w:val="Normal"/>
    <w:link w:val="TextocomentarioCar"/>
    <w:rsid w:val="00E41254"/>
    <w:rPr>
      <w:sz w:val="20"/>
    </w:rPr>
  </w:style>
  <w:style w:type="character" w:customStyle="1" w:styleId="TextocomentarioCar">
    <w:name w:val="Texto comentario Car"/>
    <w:basedOn w:val="Fuentedeprrafopredeter"/>
    <w:link w:val="Textocomentario"/>
    <w:rsid w:val="00E41254"/>
    <w:rPr>
      <w:rFonts w:ascii="ETH Light" w:hAnsi="ETH Light"/>
      <w:lang w:val="es-ES" w:eastAsia="es-ES"/>
    </w:rPr>
  </w:style>
  <w:style w:type="paragraph" w:styleId="Asuntodelcomentario">
    <w:name w:val="annotation subject"/>
    <w:basedOn w:val="Textocomentario"/>
    <w:next w:val="Textocomentario"/>
    <w:link w:val="AsuntodelcomentarioCar"/>
    <w:rsid w:val="00E41254"/>
    <w:rPr>
      <w:b/>
      <w:bCs/>
    </w:rPr>
  </w:style>
  <w:style w:type="character" w:customStyle="1" w:styleId="AsuntodelcomentarioCar">
    <w:name w:val="Asunto del comentario Car"/>
    <w:basedOn w:val="TextocomentarioCar"/>
    <w:link w:val="Asuntodelcomentario"/>
    <w:rsid w:val="00E41254"/>
    <w:rPr>
      <w:rFonts w:ascii="ETH Light" w:hAnsi="ETH Light"/>
      <w:b/>
      <w:bCs/>
      <w:lang w:val="es-ES" w:eastAsia="es-ES"/>
    </w:rPr>
  </w:style>
  <w:style w:type="character" w:customStyle="1" w:styleId="TtuloCar">
    <w:name w:val="Título Car"/>
    <w:basedOn w:val="Fuentedeprrafopredeter"/>
    <w:link w:val="Ttulo"/>
    <w:rsid w:val="004A5E5D"/>
    <w:rPr>
      <w:rFonts w:ascii="Arial" w:hAnsi="Arial"/>
      <w:b/>
      <w:sz w:val="24"/>
      <w:lang w:val="es-ES" w:eastAsia="es-ES"/>
    </w:rPr>
  </w:style>
  <w:style w:type="paragraph" w:customStyle="1" w:styleId="Subt">
    <w:name w:val="Subt"/>
    <w:basedOn w:val="Ttulo"/>
    <w:link w:val="SubtCar"/>
    <w:qFormat/>
    <w:rsid w:val="00C43EB7"/>
    <w:rPr>
      <w:rFonts w:ascii="Times New Roman" w:hAnsi="Times New Roman"/>
      <w:b w:val="0"/>
      <w:sz w:val="22"/>
      <w:szCs w:val="22"/>
    </w:rPr>
  </w:style>
  <w:style w:type="character" w:customStyle="1" w:styleId="SubtCar">
    <w:name w:val="Subt Car"/>
    <w:basedOn w:val="TtuloCar"/>
    <w:link w:val="Subt"/>
    <w:rsid w:val="00C43EB7"/>
    <w:rPr>
      <w:rFonts w:ascii="Arial" w:hAnsi="Arial"/>
      <w:b w:val="0"/>
      <w:sz w:val="22"/>
      <w:szCs w:val="22"/>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831017">
      <w:bodyDiv w:val="1"/>
      <w:marLeft w:val="0"/>
      <w:marRight w:val="0"/>
      <w:marTop w:val="0"/>
      <w:marBottom w:val="0"/>
      <w:divBdr>
        <w:top w:val="none" w:sz="0" w:space="0" w:color="auto"/>
        <w:left w:val="none" w:sz="0" w:space="0" w:color="auto"/>
        <w:bottom w:val="none" w:sz="0" w:space="0" w:color="auto"/>
        <w:right w:val="none" w:sz="0" w:space="0" w:color="auto"/>
      </w:divBdr>
    </w:div>
    <w:div w:id="289170598">
      <w:bodyDiv w:val="1"/>
      <w:marLeft w:val="0"/>
      <w:marRight w:val="0"/>
      <w:marTop w:val="0"/>
      <w:marBottom w:val="0"/>
      <w:divBdr>
        <w:top w:val="none" w:sz="0" w:space="0" w:color="auto"/>
        <w:left w:val="none" w:sz="0" w:space="0" w:color="auto"/>
        <w:bottom w:val="none" w:sz="0" w:space="0" w:color="auto"/>
        <w:right w:val="none" w:sz="0" w:space="0" w:color="auto"/>
      </w:divBdr>
      <w:divsChild>
        <w:div w:id="996416593">
          <w:marLeft w:val="547"/>
          <w:marRight w:val="0"/>
          <w:marTop w:val="106"/>
          <w:marBottom w:val="0"/>
          <w:divBdr>
            <w:top w:val="none" w:sz="0" w:space="0" w:color="auto"/>
            <w:left w:val="none" w:sz="0" w:space="0" w:color="auto"/>
            <w:bottom w:val="none" w:sz="0" w:space="0" w:color="auto"/>
            <w:right w:val="none" w:sz="0" w:space="0" w:color="auto"/>
          </w:divBdr>
        </w:div>
        <w:div w:id="2104110667">
          <w:marLeft w:val="547"/>
          <w:marRight w:val="0"/>
          <w:marTop w:val="106"/>
          <w:marBottom w:val="0"/>
          <w:divBdr>
            <w:top w:val="none" w:sz="0" w:space="0" w:color="auto"/>
            <w:left w:val="none" w:sz="0" w:space="0" w:color="auto"/>
            <w:bottom w:val="none" w:sz="0" w:space="0" w:color="auto"/>
            <w:right w:val="none" w:sz="0" w:space="0" w:color="auto"/>
          </w:divBdr>
        </w:div>
      </w:divsChild>
    </w:div>
    <w:div w:id="319891711">
      <w:bodyDiv w:val="1"/>
      <w:marLeft w:val="0"/>
      <w:marRight w:val="0"/>
      <w:marTop w:val="0"/>
      <w:marBottom w:val="0"/>
      <w:divBdr>
        <w:top w:val="none" w:sz="0" w:space="0" w:color="auto"/>
        <w:left w:val="none" w:sz="0" w:space="0" w:color="auto"/>
        <w:bottom w:val="none" w:sz="0" w:space="0" w:color="auto"/>
        <w:right w:val="none" w:sz="0" w:space="0" w:color="auto"/>
      </w:divBdr>
    </w:div>
    <w:div w:id="455177206">
      <w:bodyDiv w:val="1"/>
      <w:marLeft w:val="0"/>
      <w:marRight w:val="0"/>
      <w:marTop w:val="0"/>
      <w:marBottom w:val="0"/>
      <w:divBdr>
        <w:top w:val="none" w:sz="0" w:space="0" w:color="auto"/>
        <w:left w:val="none" w:sz="0" w:space="0" w:color="auto"/>
        <w:bottom w:val="none" w:sz="0" w:space="0" w:color="auto"/>
        <w:right w:val="none" w:sz="0" w:space="0" w:color="auto"/>
      </w:divBdr>
    </w:div>
    <w:div w:id="490606402">
      <w:bodyDiv w:val="1"/>
      <w:marLeft w:val="0"/>
      <w:marRight w:val="0"/>
      <w:marTop w:val="0"/>
      <w:marBottom w:val="0"/>
      <w:divBdr>
        <w:top w:val="none" w:sz="0" w:space="0" w:color="auto"/>
        <w:left w:val="none" w:sz="0" w:space="0" w:color="auto"/>
        <w:bottom w:val="none" w:sz="0" w:space="0" w:color="auto"/>
        <w:right w:val="none" w:sz="0" w:space="0" w:color="auto"/>
      </w:divBdr>
    </w:div>
    <w:div w:id="541216174">
      <w:bodyDiv w:val="1"/>
      <w:marLeft w:val="0"/>
      <w:marRight w:val="0"/>
      <w:marTop w:val="0"/>
      <w:marBottom w:val="0"/>
      <w:divBdr>
        <w:top w:val="none" w:sz="0" w:space="0" w:color="auto"/>
        <w:left w:val="none" w:sz="0" w:space="0" w:color="auto"/>
        <w:bottom w:val="none" w:sz="0" w:space="0" w:color="auto"/>
        <w:right w:val="none" w:sz="0" w:space="0" w:color="auto"/>
      </w:divBdr>
      <w:divsChild>
        <w:div w:id="329797628">
          <w:marLeft w:val="562"/>
          <w:marRight w:val="0"/>
          <w:marTop w:val="0"/>
          <w:marBottom w:val="0"/>
          <w:divBdr>
            <w:top w:val="none" w:sz="0" w:space="0" w:color="auto"/>
            <w:left w:val="none" w:sz="0" w:space="0" w:color="auto"/>
            <w:bottom w:val="none" w:sz="0" w:space="0" w:color="auto"/>
            <w:right w:val="none" w:sz="0" w:space="0" w:color="auto"/>
          </w:divBdr>
        </w:div>
        <w:div w:id="384110855">
          <w:marLeft w:val="562"/>
          <w:marRight w:val="0"/>
          <w:marTop w:val="0"/>
          <w:marBottom w:val="0"/>
          <w:divBdr>
            <w:top w:val="none" w:sz="0" w:space="0" w:color="auto"/>
            <w:left w:val="none" w:sz="0" w:space="0" w:color="auto"/>
            <w:bottom w:val="none" w:sz="0" w:space="0" w:color="auto"/>
            <w:right w:val="none" w:sz="0" w:space="0" w:color="auto"/>
          </w:divBdr>
        </w:div>
        <w:div w:id="495531607">
          <w:marLeft w:val="562"/>
          <w:marRight w:val="0"/>
          <w:marTop w:val="0"/>
          <w:marBottom w:val="0"/>
          <w:divBdr>
            <w:top w:val="none" w:sz="0" w:space="0" w:color="auto"/>
            <w:left w:val="none" w:sz="0" w:space="0" w:color="auto"/>
            <w:bottom w:val="none" w:sz="0" w:space="0" w:color="auto"/>
            <w:right w:val="none" w:sz="0" w:space="0" w:color="auto"/>
          </w:divBdr>
        </w:div>
        <w:div w:id="1044717701">
          <w:marLeft w:val="562"/>
          <w:marRight w:val="0"/>
          <w:marTop w:val="0"/>
          <w:marBottom w:val="0"/>
          <w:divBdr>
            <w:top w:val="none" w:sz="0" w:space="0" w:color="auto"/>
            <w:left w:val="none" w:sz="0" w:space="0" w:color="auto"/>
            <w:bottom w:val="none" w:sz="0" w:space="0" w:color="auto"/>
            <w:right w:val="none" w:sz="0" w:space="0" w:color="auto"/>
          </w:divBdr>
        </w:div>
        <w:div w:id="1374187810">
          <w:marLeft w:val="562"/>
          <w:marRight w:val="0"/>
          <w:marTop w:val="0"/>
          <w:marBottom w:val="0"/>
          <w:divBdr>
            <w:top w:val="none" w:sz="0" w:space="0" w:color="auto"/>
            <w:left w:val="none" w:sz="0" w:space="0" w:color="auto"/>
            <w:bottom w:val="none" w:sz="0" w:space="0" w:color="auto"/>
            <w:right w:val="none" w:sz="0" w:space="0" w:color="auto"/>
          </w:divBdr>
        </w:div>
        <w:div w:id="1645160448">
          <w:marLeft w:val="562"/>
          <w:marRight w:val="0"/>
          <w:marTop w:val="0"/>
          <w:marBottom w:val="0"/>
          <w:divBdr>
            <w:top w:val="none" w:sz="0" w:space="0" w:color="auto"/>
            <w:left w:val="none" w:sz="0" w:space="0" w:color="auto"/>
            <w:bottom w:val="none" w:sz="0" w:space="0" w:color="auto"/>
            <w:right w:val="none" w:sz="0" w:space="0" w:color="auto"/>
          </w:divBdr>
        </w:div>
        <w:div w:id="1912889117">
          <w:marLeft w:val="562"/>
          <w:marRight w:val="0"/>
          <w:marTop w:val="0"/>
          <w:marBottom w:val="0"/>
          <w:divBdr>
            <w:top w:val="none" w:sz="0" w:space="0" w:color="auto"/>
            <w:left w:val="none" w:sz="0" w:space="0" w:color="auto"/>
            <w:bottom w:val="none" w:sz="0" w:space="0" w:color="auto"/>
            <w:right w:val="none" w:sz="0" w:space="0" w:color="auto"/>
          </w:divBdr>
        </w:div>
        <w:div w:id="2109960695">
          <w:marLeft w:val="562"/>
          <w:marRight w:val="0"/>
          <w:marTop w:val="0"/>
          <w:marBottom w:val="0"/>
          <w:divBdr>
            <w:top w:val="none" w:sz="0" w:space="0" w:color="auto"/>
            <w:left w:val="none" w:sz="0" w:space="0" w:color="auto"/>
            <w:bottom w:val="none" w:sz="0" w:space="0" w:color="auto"/>
            <w:right w:val="none" w:sz="0" w:space="0" w:color="auto"/>
          </w:divBdr>
        </w:div>
      </w:divsChild>
    </w:div>
    <w:div w:id="579754042">
      <w:bodyDiv w:val="1"/>
      <w:marLeft w:val="0"/>
      <w:marRight w:val="0"/>
      <w:marTop w:val="0"/>
      <w:marBottom w:val="0"/>
      <w:divBdr>
        <w:top w:val="none" w:sz="0" w:space="0" w:color="auto"/>
        <w:left w:val="none" w:sz="0" w:space="0" w:color="auto"/>
        <w:bottom w:val="none" w:sz="0" w:space="0" w:color="auto"/>
        <w:right w:val="none" w:sz="0" w:space="0" w:color="auto"/>
      </w:divBdr>
    </w:div>
    <w:div w:id="591931882">
      <w:bodyDiv w:val="1"/>
      <w:marLeft w:val="0"/>
      <w:marRight w:val="0"/>
      <w:marTop w:val="0"/>
      <w:marBottom w:val="0"/>
      <w:divBdr>
        <w:top w:val="none" w:sz="0" w:space="0" w:color="auto"/>
        <w:left w:val="none" w:sz="0" w:space="0" w:color="auto"/>
        <w:bottom w:val="none" w:sz="0" w:space="0" w:color="auto"/>
        <w:right w:val="none" w:sz="0" w:space="0" w:color="auto"/>
      </w:divBdr>
    </w:div>
    <w:div w:id="609094691">
      <w:bodyDiv w:val="1"/>
      <w:marLeft w:val="0"/>
      <w:marRight w:val="0"/>
      <w:marTop w:val="0"/>
      <w:marBottom w:val="0"/>
      <w:divBdr>
        <w:top w:val="none" w:sz="0" w:space="0" w:color="auto"/>
        <w:left w:val="none" w:sz="0" w:space="0" w:color="auto"/>
        <w:bottom w:val="none" w:sz="0" w:space="0" w:color="auto"/>
        <w:right w:val="none" w:sz="0" w:space="0" w:color="auto"/>
      </w:divBdr>
    </w:div>
    <w:div w:id="645479450">
      <w:bodyDiv w:val="1"/>
      <w:marLeft w:val="0"/>
      <w:marRight w:val="0"/>
      <w:marTop w:val="0"/>
      <w:marBottom w:val="0"/>
      <w:divBdr>
        <w:top w:val="none" w:sz="0" w:space="0" w:color="auto"/>
        <w:left w:val="none" w:sz="0" w:space="0" w:color="auto"/>
        <w:bottom w:val="none" w:sz="0" w:space="0" w:color="auto"/>
        <w:right w:val="none" w:sz="0" w:space="0" w:color="auto"/>
      </w:divBdr>
    </w:div>
    <w:div w:id="737750031">
      <w:bodyDiv w:val="1"/>
      <w:marLeft w:val="0"/>
      <w:marRight w:val="0"/>
      <w:marTop w:val="0"/>
      <w:marBottom w:val="0"/>
      <w:divBdr>
        <w:top w:val="none" w:sz="0" w:space="0" w:color="auto"/>
        <w:left w:val="none" w:sz="0" w:space="0" w:color="auto"/>
        <w:bottom w:val="none" w:sz="0" w:space="0" w:color="auto"/>
        <w:right w:val="none" w:sz="0" w:space="0" w:color="auto"/>
      </w:divBdr>
      <w:divsChild>
        <w:div w:id="421756000">
          <w:marLeft w:val="706"/>
          <w:marRight w:val="0"/>
          <w:marTop w:val="0"/>
          <w:marBottom w:val="0"/>
          <w:divBdr>
            <w:top w:val="none" w:sz="0" w:space="0" w:color="auto"/>
            <w:left w:val="none" w:sz="0" w:space="0" w:color="auto"/>
            <w:bottom w:val="none" w:sz="0" w:space="0" w:color="auto"/>
            <w:right w:val="none" w:sz="0" w:space="0" w:color="auto"/>
          </w:divBdr>
        </w:div>
        <w:div w:id="585961775">
          <w:marLeft w:val="706"/>
          <w:marRight w:val="0"/>
          <w:marTop w:val="0"/>
          <w:marBottom w:val="0"/>
          <w:divBdr>
            <w:top w:val="none" w:sz="0" w:space="0" w:color="auto"/>
            <w:left w:val="none" w:sz="0" w:space="0" w:color="auto"/>
            <w:bottom w:val="none" w:sz="0" w:space="0" w:color="auto"/>
            <w:right w:val="none" w:sz="0" w:space="0" w:color="auto"/>
          </w:divBdr>
        </w:div>
        <w:div w:id="792098781">
          <w:marLeft w:val="706"/>
          <w:marRight w:val="0"/>
          <w:marTop w:val="0"/>
          <w:marBottom w:val="0"/>
          <w:divBdr>
            <w:top w:val="none" w:sz="0" w:space="0" w:color="auto"/>
            <w:left w:val="none" w:sz="0" w:space="0" w:color="auto"/>
            <w:bottom w:val="none" w:sz="0" w:space="0" w:color="auto"/>
            <w:right w:val="none" w:sz="0" w:space="0" w:color="auto"/>
          </w:divBdr>
        </w:div>
        <w:div w:id="1122840536">
          <w:marLeft w:val="706"/>
          <w:marRight w:val="0"/>
          <w:marTop w:val="0"/>
          <w:marBottom w:val="0"/>
          <w:divBdr>
            <w:top w:val="none" w:sz="0" w:space="0" w:color="auto"/>
            <w:left w:val="none" w:sz="0" w:space="0" w:color="auto"/>
            <w:bottom w:val="none" w:sz="0" w:space="0" w:color="auto"/>
            <w:right w:val="none" w:sz="0" w:space="0" w:color="auto"/>
          </w:divBdr>
        </w:div>
        <w:div w:id="1500195153">
          <w:marLeft w:val="706"/>
          <w:marRight w:val="0"/>
          <w:marTop w:val="0"/>
          <w:marBottom w:val="0"/>
          <w:divBdr>
            <w:top w:val="none" w:sz="0" w:space="0" w:color="auto"/>
            <w:left w:val="none" w:sz="0" w:space="0" w:color="auto"/>
            <w:bottom w:val="none" w:sz="0" w:space="0" w:color="auto"/>
            <w:right w:val="none" w:sz="0" w:space="0" w:color="auto"/>
          </w:divBdr>
        </w:div>
        <w:div w:id="1643728199">
          <w:marLeft w:val="706"/>
          <w:marRight w:val="0"/>
          <w:marTop w:val="0"/>
          <w:marBottom w:val="0"/>
          <w:divBdr>
            <w:top w:val="none" w:sz="0" w:space="0" w:color="auto"/>
            <w:left w:val="none" w:sz="0" w:space="0" w:color="auto"/>
            <w:bottom w:val="none" w:sz="0" w:space="0" w:color="auto"/>
            <w:right w:val="none" w:sz="0" w:space="0" w:color="auto"/>
          </w:divBdr>
        </w:div>
        <w:div w:id="2123113023">
          <w:marLeft w:val="706"/>
          <w:marRight w:val="0"/>
          <w:marTop w:val="0"/>
          <w:marBottom w:val="0"/>
          <w:divBdr>
            <w:top w:val="none" w:sz="0" w:space="0" w:color="auto"/>
            <w:left w:val="none" w:sz="0" w:space="0" w:color="auto"/>
            <w:bottom w:val="none" w:sz="0" w:space="0" w:color="auto"/>
            <w:right w:val="none" w:sz="0" w:space="0" w:color="auto"/>
          </w:divBdr>
        </w:div>
      </w:divsChild>
    </w:div>
    <w:div w:id="1206336262">
      <w:bodyDiv w:val="1"/>
      <w:marLeft w:val="0"/>
      <w:marRight w:val="0"/>
      <w:marTop w:val="0"/>
      <w:marBottom w:val="0"/>
      <w:divBdr>
        <w:top w:val="none" w:sz="0" w:space="0" w:color="auto"/>
        <w:left w:val="none" w:sz="0" w:space="0" w:color="auto"/>
        <w:bottom w:val="none" w:sz="0" w:space="0" w:color="auto"/>
        <w:right w:val="none" w:sz="0" w:space="0" w:color="auto"/>
      </w:divBdr>
    </w:div>
    <w:div w:id="1258557141">
      <w:bodyDiv w:val="1"/>
      <w:marLeft w:val="0"/>
      <w:marRight w:val="0"/>
      <w:marTop w:val="0"/>
      <w:marBottom w:val="0"/>
      <w:divBdr>
        <w:top w:val="none" w:sz="0" w:space="0" w:color="auto"/>
        <w:left w:val="none" w:sz="0" w:space="0" w:color="auto"/>
        <w:bottom w:val="none" w:sz="0" w:space="0" w:color="auto"/>
        <w:right w:val="none" w:sz="0" w:space="0" w:color="auto"/>
      </w:divBdr>
    </w:div>
    <w:div w:id="1584333196">
      <w:bodyDiv w:val="1"/>
      <w:marLeft w:val="0"/>
      <w:marRight w:val="0"/>
      <w:marTop w:val="0"/>
      <w:marBottom w:val="0"/>
      <w:divBdr>
        <w:top w:val="none" w:sz="0" w:space="0" w:color="auto"/>
        <w:left w:val="none" w:sz="0" w:space="0" w:color="auto"/>
        <w:bottom w:val="none" w:sz="0" w:space="0" w:color="auto"/>
        <w:right w:val="none" w:sz="0" w:space="0" w:color="auto"/>
      </w:divBdr>
      <w:divsChild>
        <w:div w:id="442380097">
          <w:marLeft w:val="1166"/>
          <w:marRight w:val="0"/>
          <w:marTop w:val="106"/>
          <w:marBottom w:val="0"/>
          <w:divBdr>
            <w:top w:val="none" w:sz="0" w:space="0" w:color="auto"/>
            <w:left w:val="none" w:sz="0" w:space="0" w:color="auto"/>
            <w:bottom w:val="none" w:sz="0" w:space="0" w:color="auto"/>
            <w:right w:val="none" w:sz="0" w:space="0" w:color="auto"/>
          </w:divBdr>
        </w:div>
        <w:div w:id="1045181718">
          <w:marLeft w:val="1166"/>
          <w:marRight w:val="0"/>
          <w:marTop w:val="106"/>
          <w:marBottom w:val="0"/>
          <w:divBdr>
            <w:top w:val="none" w:sz="0" w:space="0" w:color="auto"/>
            <w:left w:val="none" w:sz="0" w:space="0" w:color="auto"/>
            <w:bottom w:val="none" w:sz="0" w:space="0" w:color="auto"/>
            <w:right w:val="none" w:sz="0" w:space="0" w:color="auto"/>
          </w:divBdr>
        </w:div>
      </w:divsChild>
    </w:div>
    <w:div w:id="1767383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jcabrera5@itb.edu.ec"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publications.iadb.org/" TargetMode="External"/><Relationship Id="rId4" Type="http://schemas.openxmlformats.org/officeDocument/2006/relationships/settings" Target="settings.xml"/><Relationship Id="rId9" Type="http://schemas.openxmlformats.org/officeDocument/2006/relationships/hyperlink" Target="https://orcid.org/0009-0007-4477-605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238126-A88B-4DB3-9CC5-D2B2A71DC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4341</TotalTime>
  <Pages>3</Pages>
  <Words>790</Words>
  <Characters>4346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GUIA PARA LA PRESENTACION DE TRABAJOS DE GRADO</vt:lpstr>
    </vt:vector>
  </TitlesOfParts>
  <Company>UniBoyacá</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PARA LA PRESENTACION DE TRABAJOS DE GRADO</dc:title>
  <dc:subject/>
  <dc:creator>Politeca</dc:creator>
  <cp:keywords/>
  <cp:lastModifiedBy>Miguel Cabrera</cp:lastModifiedBy>
  <cp:revision>29</cp:revision>
  <cp:lastPrinted>2008-06-25T16:23:00Z</cp:lastPrinted>
  <dcterms:created xsi:type="dcterms:W3CDTF">2024-06-19T19:28:00Z</dcterms:created>
  <dcterms:modified xsi:type="dcterms:W3CDTF">2025-01-07T06:13:00Z</dcterms:modified>
</cp:coreProperties>
</file>