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SysML v2 / TWC 2026x Service Playbook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when the AI needs to reason about SysML v2 service-oriented workflows in Teamwork Cloud / Magic Collaboration Studio / MagicLab-era deployments.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file does not replace the formal OMG SysML v2 specification or 3DS product docs. It tells the agent where SysML v2 differs from classic SysML v1/Cameo plugin assumptions.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Current standard baseline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of the current public standards trail: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SysML v1.7 is the latest SysML v1 minor revision, published June 2024.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SysML v2.0 formal specifications were published in September 2025.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SysML v2 is paired with KerML and a Systems Modeling API and Services specification.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The Systems-Modeling SysML v2 release repository publishes example models, libraries, pilot implementation installers, API cookbook/release links, and latest incremental releases.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2026x Refresh1 product baseline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3DS/No Magic version news for 2026x Refresh1 reports: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Cameo / Magic Cyber Systems Engineer / Cameo Systems Modeler 2026x Refresh1 was released June 26, 2026.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It improves SysML v1 modeling, simulation, and client-side collaboration.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It supports SysML v2 project migration to 2026x Refresh1.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Teamwork Cloud / Magic Collaboration Studio 2026x Refresh1 introduces MagicLab Collaborator and SysML v2-focused API extensions.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Those API extensions include textual API services for retrieving/updating textual representation from a namespace and graphical API services for retrieving SVG diagram visual representation by View ID.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What changes for AI coding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Old pattern: desktop-first SysML v1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Common route: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open Cameo project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traverse UML/profile objects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use stereotypes/tags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generate reports or mutate model via Open Java 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Newer SysML v2 pattern: service-aware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Possible route: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identify SysML v2 resource / namespace / branch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use TWC/Magic Collaboration Studio services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retrieve textual representation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update namespace text when supported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retrieve graphical representation as SVG when supported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validate with API response and repository state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Task routing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Task | Use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Edit SysML v1 block/port/connector profile-based model | Cameo desktop Open Java API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Export SysML v1 report/table | Report Wizard / Cameo table/export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Inventory TWC resources | TWC REST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Linked model element integration | OSLC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Retrieve SysML v2 textual namespace | 2026x R1 textual API if enabled/licensed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Update SysML v2 namespace text | 2026x R1 textual API if enabled/licensed and permissions allow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Retrieve SysML v2 diagram SVG | 2026x R1 graphical API by View ID if enabled/licensed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Migrate SysML v1 concepts to v2 | Use formal transformation guidance and tool-specific migration docs; do not string-map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Agent questions before coding SysML v2 automation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Ask/resolve: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Is the target model SysML v1 or SysML v2?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Is it local, TWC-hosted, or MagicLab/Magic Collaboration Studio resource?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Which exact release line: 2024xR3, 2026x, 2026xR1?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Does the deployment expose the SysML v2 textual/graphical API services?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Is the task read-only, update, migration, validation, or report?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What identifiers are available: project/resource ID, branch, namespace, View ID?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What authentication is allowed: token, SAML, PAT, service user?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Are licenses/features enabled for the desired API?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Minimal textual API workflow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authenticate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resolve project/resource/branch/namespace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GET textual representation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parse or store textual model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validate local transformation / diff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PUT/PATCH update only if explicitly requested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retrieve again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8. compare before/after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log request IDs, status codes, user, timestamp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Minimal graphical API workflow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authenticate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resolve resource/branch/view 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request graphical representation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save SVG as artifact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attach metadata: resource, branch, view ID, timestamp, API version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never infer model semantics from SVG alone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SysML v2 migration warning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 not claim SysML v1 and SysML v2 are interchangeable.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SysML v1 is UML-profile based in classic tooling. SysML v2 includes a language/metamodel/API-services stack and formal migration/transformation concerns.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AI-generated migration must produce: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source construct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target construct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mapping rationale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unsupported/ambiguous cases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traceability 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validation rule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human review marker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Production logging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Every SysML v2 API automation should log: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server base URL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release line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authenticated principal/service account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endpoint path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request method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resource/project 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branch/configuration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namespace or View 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status code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response schema version if available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output artifact hash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before/after diff for updates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Pack references to load with this file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- 03_Teamwork_Cloud_2022x_2024x_2026x.md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- 04_SysML_v1_and_v2.md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- 13_Teamwork_Cloud_API_Playbook.md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- 14_SysML_v1_to_v2_Migration_Guide.md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- 33_TWC_AUTH_PATTERNS.md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References/TWC_ENDPOINT_CATALOG.json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References/TWC_REST_SWAGGER_2026xR1.json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References/TWC_SIMULATION_SWAGGER_2026xR1.json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References/SOURCE_INDEX.md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