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sz w:val="36"/>
          <w:szCs w:val="36"/>
        </w:rPr>
      </w:pPr>
      <w:r w:rsidDel="00000000" w:rsidR="00000000" w:rsidRPr="00000000">
        <w:rPr>
          <w:b w:val="1"/>
          <w:sz w:val="36"/>
          <w:szCs w:val="36"/>
          <w:rtl w:val="0"/>
        </w:rPr>
        <w:t xml:space="preserve">How to Calculate Ovulation</w:t>
      </w:r>
    </w:p>
    <w:p w:rsidR="00000000" w:rsidDel="00000000" w:rsidP="00000000" w:rsidRDefault="00000000" w:rsidRPr="00000000" w14:paraId="00000002">
      <w:pPr>
        <w:rPr>
          <w:b w:val="1"/>
          <w:sz w:val="36"/>
          <w:szCs w:val="36"/>
        </w:rPr>
      </w:pPr>
      <w:r w:rsidDel="00000000" w:rsidR="00000000" w:rsidRPr="00000000">
        <w:rPr>
          <w:rtl w:val="0"/>
        </w:rPr>
      </w:r>
    </w:p>
    <w:p w:rsidR="00000000" w:rsidDel="00000000" w:rsidP="00000000" w:rsidRDefault="00000000" w:rsidRPr="00000000" w14:paraId="00000003">
      <w:pPr>
        <w:spacing w:after="240" w:before="240" w:lineRule="auto"/>
        <w:rPr>
          <w:sz w:val="28"/>
          <w:szCs w:val="28"/>
        </w:rPr>
      </w:pPr>
      <w:r w:rsidDel="00000000" w:rsidR="00000000" w:rsidRPr="00000000">
        <w:rPr>
          <w:sz w:val="28"/>
          <w:szCs w:val="28"/>
          <w:rtl w:val="0"/>
        </w:rPr>
        <w:t xml:space="preserve">If you’re trying to conceive, trying to avoid pregnancy naturally, or just want to understand your body better, learning how to calculate ovulation is one of the most useful skills you can have. Ovulation is the brief moment when a mature egg is released and can be fertilized. Because the egg lives about 12 to 24 hours and sperm can survive up to five days, your fertile window spans several days before ovulation and the day of ovulation itself. The secret to accurate timing is figuring out when you usually ovulate, then planning around that fertile window. This guide explains simple methods you can use today, including a calendar approach, an ovulation calculator based on cycle length, ovulation predictor kits, basal body temperature, and cervical mucus patterns. You’ll also find answers to common long-tail searches like how to calculate ovulation with irregular periods, how to calculate ovulation after stopping birth control, and how to calculate ovulation if you have PCOS.</w:t>
      </w:r>
    </w:p>
    <w:p w:rsidR="00000000" w:rsidDel="00000000" w:rsidP="00000000" w:rsidRDefault="00000000" w:rsidRPr="00000000" w14:paraId="00000004">
      <w:pPr>
        <w:pStyle w:val="Heading2"/>
        <w:keepNext w:val="0"/>
        <w:keepLines w:val="0"/>
        <w:spacing w:after="80" w:lineRule="auto"/>
        <w:rPr>
          <w:b w:val="1"/>
          <w:sz w:val="28"/>
          <w:szCs w:val="28"/>
        </w:rPr>
      </w:pPr>
      <w:bookmarkStart w:colFirst="0" w:colLast="0" w:name="_dng2hpkai5yw" w:id="0"/>
      <w:bookmarkEnd w:id="0"/>
      <w:r w:rsidDel="00000000" w:rsidR="00000000" w:rsidRPr="00000000">
        <w:rPr>
          <w:b w:val="1"/>
          <w:sz w:val="28"/>
          <w:szCs w:val="28"/>
          <w:rtl w:val="0"/>
        </w:rPr>
        <w:t xml:space="preserve">Understanding the cycle so the math makes sense</w:t>
      </w:r>
    </w:p>
    <w:p w:rsidR="00000000" w:rsidDel="00000000" w:rsidP="00000000" w:rsidRDefault="00000000" w:rsidRPr="00000000" w14:paraId="00000005">
      <w:pPr>
        <w:spacing w:after="240" w:before="240" w:lineRule="auto"/>
        <w:rPr>
          <w:sz w:val="28"/>
          <w:szCs w:val="28"/>
        </w:rPr>
      </w:pPr>
      <w:r w:rsidDel="00000000" w:rsidR="00000000" w:rsidRPr="00000000">
        <w:rPr>
          <w:sz w:val="28"/>
          <w:szCs w:val="28"/>
          <w:rtl w:val="0"/>
        </w:rPr>
        <w:t xml:space="preserve">A menstrual cycle has two main parts. The follicular phase runs from the first day of your period up to ovulation and can vary in length. The luteal phase runs from ovulation to the next period and is relatively steady for most people, usually around 12 to 14 days. That single fact unlocks much of the calendar math. If you know the average length of your cycle, you can estimate ovulation by subtracting your luteal phase length. Many people who ask how to calculate ovulation day from cycle length end up using this principle without realizing it. For example, if your cycle is 30 days and your luteal phase is about 14 days, you likely ovulate around day 16. If your cycle is 26 days, ovulation often lands near day 12 to 14. These are estimates, but they’re a powerful starting point.</w:t>
      </w:r>
    </w:p>
    <w:p w:rsidR="00000000" w:rsidDel="00000000" w:rsidP="00000000" w:rsidRDefault="00000000" w:rsidRPr="00000000" w14:paraId="00000006">
      <w:pPr>
        <w:pStyle w:val="Heading2"/>
        <w:keepNext w:val="0"/>
        <w:keepLines w:val="0"/>
        <w:spacing w:after="80" w:lineRule="auto"/>
        <w:rPr>
          <w:b w:val="1"/>
          <w:sz w:val="28"/>
          <w:szCs w:val="28"/>
        </w:rPr>
      </w:pPr>
      <w:bookmarkStart w:colFirst="0" w:colLast="0" w:name="_lo7nt32s5b4t" w:id="1"/>
      <w:bookmarkEnd w:id="1"/>
      <w:r w:rsidDel="00000000" w:rsidR="00000000" w:rsidRPr="00000000">
        <w:rPr>
          <w:b w:val="1"/>
          <w:sz w:val="28"/>
          <w:szCs w:val="28"/>
          <w:rtl w:val="0"/>
        </w:rPr>
        <w:t xml:space="preserve">A simple calendar method you can try right now</w:t>
      </w:r>
    </w:p>
    <w:p w:rsidR="00000000" w:rsidDel="00000000" w:rsidP="00000000" w:rsidRDefault="00000000" w:rsidRPr="00000000" w14:paraId="00000007">
      <w:pPr>
        <w:spacing w:after="240" w:before="240" w:lineRule="auto"/>
        <w:rPr>
          <w:sz w:val="28"/>
          <w:szCs w:val="28"/>
        </w:rPr>
      </w:pPr>
      <w:r w:rsidDel="00000000" w:rsidR="00000000" w:rsidRPr="00000000">
        <w:rPr>
          <w:sz w:val="28"/>
          <w:szCs w:val="28"/>
          <w:rtl w:val="0"/>
        </w:rPr>
        <w:t xml:space="preserve">The easiest approach is to use the first day of your last menstrual period and your typical cycle length. Most “ovulation calculator based on last period” tools do this behind the scenes. If your cycles are very regular, take your average cycle length, subtract 14, and mark that day as your expected ovulation. Then mark the five days before that as your fertile window. If you’re wondering how many days after period is ovulation, the answer depends on your cycle length, not the same number for everyone. For a 28-day cycle, ovulation often falls around day 14; for a 32-day cycle, around day 18; for a 24-day cycle, around day 10. If your period start date was June 3 and your cycle is 28 days, ovulation would likely be around June 16 or 17, with the most fertile intercourse days June 12 through June 17.</w:t>
      </w:r>
    </w:p>
    <w:p w:rsidR="00000000" w:rsidDel="00000000" w:rsidP="00000000" w:rsidRDefault="00000000" w:rsidRPr="00000000" w14:paraId="00000008">
      <w:pPr>
        <w:pStyle w:val="Heading2"/>
        <w:keepNext w:val="0"/>
        <w:keepLines w:val="0"/>
        <w:spacing w:after="80" w:lineRule="auto"/>
        <w:rPr>
          <w:b w:val="1"/>
          <w:sz w:val="28"/>
          <w:szCs w:val="28"/>
        </w:rPr>
      </w:pPr>
      <w:bookmarkStart w:colFirst="0" w:colLast="0" w:name="_7pbkwkdhk79h" w:id="2"/>
      <w:bookmarkEnd w:id="2"/>
      <w:r w:rsidDel="00000000" w:rsidR="00000000" w:rsidRPr="00000000">
        <w:rPr>
          <w:b w:val="1"/>
          <w:sz w:val="28"/>
          <w:szCs w:val="28"/>
          <w:rtl w:val="0"/>
        </w:rPr>
        <w:t xml:space="preserve">Turning your calendar into a personalized ovulation calculator</w:t>
      </w:r>
    </w:p>
    <w:p w:rsidR="00000000" w:rsidDel="00000000" w:rsidP="00000000" w:rsidRDefault="00000000" w:rsidRPr="00000000" w14:paraId="00000009">
      <w:pPr>
        <w:spacing w:after="240" w:before="240" w:lineRule="auto"/>
        <w:rPr>
          <w:sz w:val="28"/>
          <w:szCs w:val="28"/>
        </w:rPr>
      </w:pPr>
      <w:r w:rsidDel="00000000" w:rsidR="00000000" w:rsidRPr="00000000">
        <w:rPr>
          <w:sz w:val="28"/>
          <w:szCs w:val="28"/>
          <w:rtl w:val="0"/>
        </w:rPr>
        <w:t xml:space="preserve">You can refine the calendar method by tracking your last three to six cycles and finding your personal average. If your cycles range from 27 to 29 days, use 28 as the working length. If they range more widely, you can still calculate ovulation with irregular periods by using your shortest and longest cycle to mark a broader fertile window. People often search for how to calculate ovulation with 26-day cycle or how to calculate ovulation with 35-day cycle. The same subtraction rule applies. For 26 days, ovulation is often near day 12. For 35 days, ovulation is often near day 21. The goal is not to hit a single exact day but to focus intimacy during the few days leading up to the expected release of the egg.</w:t>
      </w:r>
    </w:p>
    <w:p w:rsidR="00000000" w:rsidDel="00000000" w:rsidP="00000000" w:rsidRDefault="00000000" w:rsidRPr="00000000" w14:paraId="0000000A">
      <w:pPr>
        <w:pStyle w:val="Heading2"/>
        <w:keepNext w:val="0"/>
        <w:keepLines w:val="0"/>
        <w:spacing w:after="80" w:lineRule="auto"/>
        <w:rPr>
          <w:b w:val="1"/>
          <w:sz w:val="28"/>
          <w:szCs w:val="28"/>
        </w:rPr>
      </w:pPr>
      <w:bookmarkStart w:colFirst="0" w:colLast="0" w:name="_cc6kh1y7je4o" w:id="3"/>
      <w:bookmarkEnd w:id="3"/>
      <w:r w:rsidDel="00000000" w:rsidR="00000000" w:rsidRPr="00000000">
        <w:rPr>
          <w:b w:val="1"/>
          <w:sz w:val="28"/>
          <w:szCs w:val="28"/>
          <w:rtl w:val="0"/>
        </w:rPr>
        <w:t xml:space="preserve">Using ovulation predictor kits to pinpoint the surge</w:t>
      </w:r>
    </w:p>
    <w:p w:rsidR="00000000" w:rsidDel="00000000" w:rsidP="00000000" w:rsidRDefault="00000000" w:rsidRPr="00000000" w14:paraId="0000000B">
      <w:pPr>
        <w:spacing w:after="240" w:before="240" w:lineRule="auto"/>
        <w:rPr>
          <w:sz w:val="28"/>
          <w:szCs w:val="28"/>
        </w:rPr>
      </w:pPr>
      <w:r w:rsidDel="00000000" w:rsidR="00000000" w:rsidRPr="00000000">
        <w:rPr>
          <w:sz w:val="28"/>
          <w:szCs w:val="28"/>
          <w:rtl w:val="0"/>
        </w:rPr>
        <w:t xml:space="preserve">Ovulation predictor kits, usually called OPKs, detect luteinizing hormone in your urine. LH surges just before ovulation, so a strong positive OPK typically means ovulation will follow about 12 to 36 hours later. If you’re typing how to use ovulation predictor kits or calculate ovulation from OPK into a search bar, the easiest routine is to test daily around the time your calendar method says fertility should begin. When you see the test line become as dark as or darker than the control, plan intercourse later that day and the next day. This approach works well for people with regular cycles and is often the fastest way to convert a rough estimate into a highly targeted fertile window.</w:t>
      </w:r>
    </w:p>
    <w:p w:rsidR="00000000" w:rsidDel="00000000" w:rsidP="00000000" w:rsidRDefault="00000000" w:rsidRPr="00000000" w14:paraId="0000000C">
      <w:pPr>
        <w:pStyle w:val="Heading2"/>
        <w:keepNext w:val="0"/>
        <w:keepLines w:val="0"/>
        <w:spacing w:after="80" w:lineRule="auto"/>
        <w:rPr>
          <w:b w:val="1"/>
          <w:sz w:val="28"/>
          <w:szCs w:val="28"/>
        </w:rPr>
      </w:pPr>
      <w:bookmarkStart w:colFirst="0" w:colLast="0" w:name="_ccacwtjllep7" w:id="4"/>
      <w:bookmarkEnd w:id="4"/>
      <w:r w:rsidDel="00000000" w:rsidR="00000000" w:rsidRPr="00000000">
        <w:rPr>
          <w:b w:val="1"/>
          <w:sz w:val="28"/>
          <w:szCs w:val="28"/>
          <w:rtl w:val="0"/>
        </w:rPr>
        <w:t xml:space="preserve">Basal body temperature to confirm ovulation happened</w:t>
      </w:r>
    </w:p>
    <w:p w:rsidR="00000000" w:rsidDel="00000000" w:rsidP="00000000" w:rsidRDefault="00000000" w:rsidRPr="00000000" w14:paraId="0000000D">
      <w:pPr>
        <w:spacing w:after="240" w:before="240" w:lineRule="auto"/>
        <w:rPr>
          <w:sz w:val="28"/>
          <w:szCs w:val="28"/>
        </w:rPr>
      </w:pPr>
      <w:r w:rsidDel="00000000" w:rsidR="00000000" w:rsidRPr="00000000">
        <w:rPr>
          <w:sz w:val="28"/>
          <w:szCs w:val="28"/>
          <w:rtl w:val="0"/>
        </w:rPr>
        <w:t xml:space="preserve">Basal body temperature (BBT) offers confirmation rather than prediction. Progesterone after ovulation raises resting temperature by a few tenths of a degree. If you measure your temperature each morning before getting out of bed, you may notice a small sustained rise after ovulation. Many people ask how to calculate ovulation using basal body temperature because they want proof that the egg was released. You can combine OPKs to predict and BBT to confirm. If your temperatures rise two days after a positive OPK and stay up until your next period, you likely ovulated right in the expected window. BBT is especially helpful if you’re troubleshooting whether cycles are ovulatory or anovulatory.</w:t>
      </w:r>
    </w:p>
    <w:p w:rsidR="00000000" w:rsidDel="00000000" w:rsidP="00000000" w:rsidRDefault="00000000" w:rsidRPr="00000000" w14:paraId="0000000E">
      <w:pPr>
        <w:pStyle w:val="Heading2"/>
        <w:keepNext w:val="0"/>
        <w:keepLines w:val="0"/>
        <w:spacing w:after="80" w:lineRule="auto"/>
        <w:rPr>
          <w:b w:val="1"/>
          <w:sz w:val="28"/>
          <w:szCs w:val="28"/>
        </w:rPr>
      </w:pPr>
      <w:bookmarkStart w:colFirst="0" w:colLast="0" w:name="_bui7jfpcll2e" w:id="5"/>
      <w:bookmarkEnd w:id="5"/>
      <w:r w:rsidDel="00000000" w:rsidR="00000000" w:rsidRPr="00000000">
        <w:rPr>
          <w:b w:val="1"/>
          <w:sz w:val="28"/>
          <w:szCs w:val="28"/>
          <w:rtl w:val="0"/>
        </w:rPr>
        <w:t xml:space="preserve">Cervical mucus clues that cost nothing</w:t>
      </w:r>
    </w:p>
    <w:p w:rsidR="00000000" w:rsidDel="00000000" w:rsidP="00000000" w:rsidRDefault="00000000" w:rsidRPr="00000000" w14:paraId="0000000F">
      <w:pPr>
        <w:spacing w:after="240" w:before="240" w:lineRule="auto"/>
        <w:rPr>
          <w:sz w:val="28"/>
          <w:szCs w:val="28"/>
        </w:rPr>
      </w:pPr>
      <w:r w:rsidDel="00000000" w:rsidR="00000000" w:rsidRPr="00000000">
        <w:rPr>
          <w:sz w:val="28"/>
          <w:szCs w:val="28"/>
          <w:rtl w:val="0"/>
        </w:rPr>
        <w:t xml:space="preserve">Cervical mucus changes are a built-in ovulation tracker. As estrogen rises before ovulation, cervical mucus becomes clearer, wetter, and more stretchy, often compared to raw egg whites. Searches like cervical mucus for ovulation pictures or egg white cervical mucus and ovulation are popular because the pattern is so reliable. When you notice several days of slippery, stretchy mucus, your body is signaling peak fertility. You can think of this as a real-time ovulation calculator without an app. When the mucus dries up after a brief wet phase, ovulation has likely passed.</w:t>
      </w:r>
    </w:p>
    <w:p w:rsidR="00000000" w:rsidDel="00000000" w:rsidP="00000000" w:rsidRDefault="00000000" w:rsidRPr="00000000" w14:paraId="00000010">
      <w:pPr>
        <w:pStyle w:val="Heading2"/>
        <w:keepNext w:val="0"/>
        <w:keepLines w:val="0"/>
        <w:spacing w:after="80" w:lineRule="auto"/>
        <w:rPr>
          <w:b w:val="1"/>
          <w:sz w:val="28"/>
          <w:szCs w:val="28"/>
        </w:rPr>
      </w:pPr>
      <w:bookmarkStart w:colFirst="0" w:colLast="0" w:name="_oswol6s4xhl2" w:id="6"/>
      <w:bookmarkEnd w:id="6"/>
      <w:r w:rsidDel="00000000" w:rsidR="00000000" w:rsidRPr="00000000">
        <w:rPr>
          <w:b w:val="1"/>
          <w:sz w:val="28"/>
          <w:szCs w:val="28"/>
          <w:rtl w:val="0"/>
        </w:rPr>
        <w:t xml:space="preserve">Putting prediction and confirmation together</w:t>
      </w:r>
    </w:p>
    <w:p w:rsidR="00000000" w:rsidDel="00000000" w:rsidP="00000000" w:rsidRDefault="00000000" w:rsidRPr="00000000" w14:paraId="00000011">
      <w:pPr>
        <w:spacing w:after="240" w:before="240" w:lineRule="auto"/>
        <w:rPr>
          <w:sz w:val="28"/>
          <w:szCs w:val="28"/>
        </w:rPr>
      </w:pPr>
      <w:r w:rsidDel="00000000" w:rsidR="00000000" w:rsidRPr="00000000">
        <w:rPr>
          <w:sz w:val="28"/>
          <w:szCs w:val="28"/>
          <w:rtl w:val="0"/>
        </w:rPr>
        <w:t xml:space="preserve">Combining clues is the most accurate method in normal cycles. Use your calendar math to estimate when the fertile window begins. Start OPK testing a few days before that estimate. Watch for egg white cervical mucus to appear. Plan intercourse the day of your first positive OPK and the next day. Use basal body temperature to confirm the ovulation shift afterward. This layered approach answers long-tail needs like how to calculate ovulation naturally at home and how to calculate ovulation without an app.</w:t>
      </w:r>
    </w:p>
    <w:p w:rsidR="00000000" w:rsidDel="00000000" w:rsidP="00000000" w:rsidRDefault="00000000" w:rsidRPr="00000000" w14:paraId="00000012">
      <w:pPr>
        <w:pStyle w:val="Heading2"/>
        <w:keepNext w:val="0"/>
        <w:keepLines w:val="0"/>
        <w:spacing w:after="80" w:lineRule="auto"/>
        <w:rPr>
          <w:b w:val="1"/>
          <w:sz w:val="28"/>
          <w:szCs w:val="28"/>
        </w:rPr>
      </w:pPr>
      <w:bookmarkStart w:colFirst="0" w:colLast="0" w:name="_wg1rcq8sleol" w:id="7"/>
      <w:bookmarkEnd w:id="7"/>
      <w:r w:rsidDel="00000000" w:rsidR="00000000" w:rsidRPr="00000000">
        <w:rPr>
          <w:b w:val="1"/>
          <w:sz w:val="28"/>
          <w:szCs w:val="28"/>
          <w:rtl w:val="0"/>
        </w:rPr>
        <w:t xml:space="preserve">Special situations that need a slightly different playbook</w:t>
      </w:r>
    </w:p>
    <w:p w:rsidR="00000000" w:rsidDel="00000000" w:rsidP="00000000" w:rsidRDefault="00000000" w:rsidRPr="00000000" w14:paraId="00000013">
      <w:pPr>
        <w:spacing w:after="240" w:before="240" w:lineRule="auto"/>
        <w:rPr>
          <w:sz w:val="28"/>
          <w:szCs w:val="28"/>
        </w:rPr>
      </w:pPr>
      <w:r w:rsidDel="00000000" w:rsidR="00000000" w:rsidRPr="00000000">
        <w:rPr>
          <w:sz w:val="28"/>
          <w:szCs w:val="28"/>
          <w:rtl w:val="0"/>
        </w:rPr>
        <w:t xml:space="preserve">Irregular periods are common, and they make prediction trickier but not impossible. If you’re looking up how to calculate ovulation with irregular periods or PCOS ovulation calculation, lean more on real-time data and less on averages. OPKs can be helpful, though some people with PCOS experience prolonged LH elevations that confuse tests. In that case, cervical mucus tracking and a mid-cycle ultrasound ordered by a clinician can help. If your cycles stretch longer than 35 to 40 days frequently, or if you go several months without a period, speak with your provider about anovulation and possible evaluation.</w:t>
      </w:r>
    </w:p>
    <w:p w:rsidR="00000000" w:rsidDel="00000000" w:rsidP="00000000" w:rsidRDefault="00000000" w:rsidRPr="00000000" w14:paraId="00000014">
      <w:pPr>
        <w:spacing w:after="240" w:before="240" w:lineRule="auto"/>
        <w:rPr>
          <w:sz w:val="28"/>
          <w:szCs w:val="28"/>
        </w:rPr>
      </w:pPr>
      <w:r w:rsidDel="00000000" w:rsidR="00000000" w:rsidRPr="00000000">
        <w:rPr>
          <w:sz w:val="28"/>
          <w:szCs w:val="28"/>
          <w:rtl w:val="0"/>
        </w:rPr>
        <w:t xml:space="preserve">People often ask how to calculate ovulation after stopping birth control or how to calculate ovulation after IUD removal. After hormonal contraception, your first one to three cycles may be irregular as your hormones reset. Use OPKs and mucus observation to find your first natural surge rather than relying on averages. After a copper IUD removal, cycles typically return to your usual rhythm right away; after a hormonal IUD, it may take a few weeks to months for predictable patterns to resume. If you’ve recently given birth and are breastfeeding, fertile signaling may be suppressed for a while, and ovulation can return before your first postpartum period, which is why many search for calculating ovulation while breastfeeding. In those situations, frequent mucus checks and occasional OPKs are more helpful than calendar math.</w:t>
      </w:r>
    </w:p>
    <w:p w:rsidR="00000000" w:rsidDel="00000000" w:rsidP="00000000" w:rsidRDefault="00000000" w:rsidRPr="00000000" w14:paraId="00000015">
      <w:pPr>
        <w:spacing w:after="240" w:before="240" w:lineRule="auto"/>
        <w:rPr>
          <w:sz w:val="28"/>
          <w:szCs w:val="28"/>
        </w:rPr>
      </w:pPr>
      <w:r w:rsidDel="00000000" w:rsidR="00000000" w:rsidRPr="00000000">
        <w:rPr>
          <w:sz w:val="28"/>
          <w:szCs w:val="28"/>
          <w:rtl w:val="0"/>
        </w:rPr>
        <w:t xml:space="preserve">Perimenopause deserves its own mention because cycles can shorten, lengthen, or skip entirely. If you are in your forties and searching how to calculate ovulation during perimenopause, the most practical option is to rely on OPKs and mucus patterns, understanding that not every cycle will be ovulatory and luteal phase length can vary more than usual.</w:t>
      </w:r>
    </w:p>
    <w:p w:rsidR="00000000" w:rsidDel="00000000" w:rsidP="00000000" w:rsidRDefault="00000000" w:rsidRPr="00000000" w14:paraId="00000016">
      <w:pPr>
        <w:pStyle w:val="Heading2"/>
        <w:keepNext w:val="0"/>
        <w:keepLines w:val="0"/>
        <w:spacing w:after="80" w:lineRule="auto"/>
        <w:rPr>
          <w:b w:val="1"/>
          <w:sz w:val="28"/>
          <w:szCs w:val="28"/>
        </w:rPr>
      </w:pPr>
      <w:bookmarkStart w:colFirst="0" w:colLast="0" w:name="_ysophjis3c23" w:id="8"/>
      <w:bookmarkEnd w:id="8"/>
      <w:r w:rsidDel="00000000" w:rsidR="00000000" w:rsidRPr="00000000">
        <w:rPr>
          <w:b w:val="1"/>
          <w:sz w:val="28"/>
          <w:szCs w:val="28"/>
          <w:rtl w:val="0"/>
        </w:rPr>
        <w:t xml:space="preserve">Luteal phase length and why it matters</w:t>
      </w:r>
    </w:p>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A shorter-than-expected luteal phase can affect both calculation and implantation. People sometimes search luteal phase length how to calculate because they want to know their personal number rather than assuming 14 days. The simplest way is to track ovulation with OPKs and BBT, then count the days from the temperature rise to your next period. If it’s consistently under about 10 days, mention it to your clinician. Knowing your true luteal length sharpens your calendar method because your subtraction becomes personalized instead of generic.</w:t>
      </w:r>
    </w:p>
    <w:p w:rsidR="00000000" w:rsidDel="00000000" w:rsidP="00000000" w:rsidRDefault="00000000" w:rsidRPr="00000000" w14:paraId="00000018">
      <w:pPr>
        <w:pStyle w:val="Heading2"/>
        <w:keepNext w:val="0"/>
        <w:keepLines w:val="0"/>
        <w:spacing w:after="80" w:lineRule="auto"/>
        <w:rPr>
          <w:b w:val="1"/>
          <w:sz w:val="28"/>
          <w:szCs w:val="28"/>
        </w:rPr>
      </w:pPr>
      <w:bookmarkStart w:colFirst="0" w:colLast="0" w:name="_i1kt78dvpqsr" w:id="9"/>
      <w:bookmarkEnd w:id="9"/>
      <w:r w:rsidDel="00000000" w:rsidR="00000000" w:rsidRPr="00000000">
        <w:rPr>
          <w:b w:val="1"/>
          <w:sz w:val="28"/>
          <w:szCs w:val="28"/>
          <w:rtl w:val="0"/>
        </w:rPr>
        <w:t xml:space="preserve">Common myths that confuse timing</w:t>
      </w:r>
    </w:p>
    <w:p w:rsidR="00000000" w:rsidDel="00000000" w:rsidP="00000000" w:rsidRDefault="00000000" w:rsidRPr="00000000" w14:paraId="00000019">
      <w:pPr>
        <w:spacing w:after="240" w:before="240" w:lineRule="auto"/>
        <w:rPr>
          <w:sz w:val="28"/>
          <w:szCs w:val="28"/>
        </w:rPr>
      </w:pPr>
      <w:r w:rsidDel="00000000" w:rsidR="00000000" w:rsidRPr="00000000">
        <w:rPr>
          <w:sz w:val="28"/>
          <w:szCs w:val="28"/>
          <w:rtl w:val="0"/>
        </w:rPr>
        <w:t xml:space="preserve">There are two myths that derail many plans. The first is the idea that everyone ovulates on day 14. That only holds for a perfect 28-day cycle and even then it’s an average, not a guarantee. The second is that ovulation occurs a fixed number of days after your period ends. Ovulation is anchored to the cycle length, not the bleeding days. If you ask how many days after period is ovulation and you get a universal answer, be skeptical. A person with a 24-day cycle and short bleeds will ovulate much sooner after their period than someone with a 34-day cycle and longer bleeds.</w:t>
      </w:r>
    </w:p>
    <w:p w:rsidR="00000000" w:rsidDel="00000000" w:rsidP="00000000" w:rsidRDefault="00000000" w:rsidRPr="00000000" w14:paraId="0000001A">
      <w:pPr>
        <w:pStyle w:val="Heading2"/>
        <w:keepNext w:val="0"/>
        <w:keepLines w:val="0"/>
        <w:spacing w:after="80" w:lineRule="auto"/>
        <w:rPr>
          <w:b w:val="1"/>
          <w:sz w:val="28"/>
          <w:szCs w:val="28"/>
        </w:rPr>
      </w:pPr>
      <w:bookmarkStart w:colFirst="0" w:colLast="0" w:name="_8j4m40z1o7qn" w:id="10"/>
      <w:bookmarkEnd w:id="10"/>
      <w:r w:rsidDel="00000000" w:rsidR="00000000" w:rsidRPr="00000000">
        <w:rPr>
          <w:b w:val="1"/>
          <w:sz w:val="28"/>
          <w:szCs w:val="28"/>
          <w:rtl w:val="0"/>
        </w:rPr>
        <w:t xml:space="preserve">Real-world examples that tie it together</w:t>
      </w:r>
    </w:p>
    <w:p w:rsidR="00000000" w:rsidDel="00000000" w:rsidP="00000000" w:rsidRDefault="00000000" w:rsidRPr="00000000" w14:paraId="0000001B">
      <w:pPr>
        <w:spacing w:after="240" w:before="240" w:lineRule="auto"/>
        <w:rPr>
          <w:sz w:val="28"/>
          <w:szCs w:val="28"/>
        </w:rPr>
      </w:pPr>
      <w:r w:rsidDel="00000000" w:rsidR="00000000" w:rsidRPr="00000000">
        <w:rPr>
          <w:sz w:val="28"/>
          <w:szCs w:val="28"/>
          <w:rtl w:val="0"/>
        </w:rPr>
        <w:t xml:space="preserve">Imagine your last period started on April 2 and your cycles average 30 days. Subtract your estimated 14-day luteal phase and you get an expected ovulation around April 18. Your fertile window would run roughly April 14 to April 18. You begin OPK testing on April 13, get a positive on April 17, notice stretchy mucus that same day, and your temperature rises on April 19 and 20. Everything lines up to confirm you ovulated right on schedule. If your cycle were 26 days, the expected ovulation date would shift earlier, near April 14, and you’d test and plan accordingly. If you came off the pill in March and your first cycle in April stretches to 35 days, you would ignore the old 28-day anchor and let OPKs and mucus point you toward an LH surge closer to day 21.</w:t>
      </w:r>
    </w:p>
    <w:p w:rsidR="00000000" w:rsidDel="00000000" w:rsidP="00000000" w:rsidRDefault="00000000" w:rsidRPr="00000000" w14:paraId="0000001C">
      <w:pPr>
        <w:pStyle w:val="Heading2"/>
        <w:keepNext w:val="0"/>
        <w:keepLines w:val="0"/>
        <w:spacing w:after="80" w:lineRule="auto"/>
        <w:rPr>
          <w:b w:val="1"/>
          <w:sz w:val="28"/>
          <w:szCs w:val="28"/>
        </w:rPr>
      </w:pPr>
      <w:bookmarkStart w:colFirst="0" w:colLast="0" w:name="_oontcrhve7nr" w:id="11"/>
      <w:bookmarkEnd w:id="11"/>
      <w:r w:rsidDel="00000000" w:rsidR="00000000" w:rsidRPr="00000000">
        <w:rPr>
          <w:b w:val="1"/>
          <w:sz w:val="28"/>
          <w:szCs w:val="28"/>
          <w:rtl w:val="0"/>
        </w:rPr>
        <w:t xml:space="preserve">How to calculate safe days and fertile days with care</w:t>
      </w:r>
    </w:p>
    <w:p w:rsidR="00000000" w:rsidDel="00000000" w:rsidP="00000000" w:rsidRDefault="00000000" w:rsidRPr="00000000" w14:paraId="0000001D">
      <w:pPr>
        <w:spacing w:after="240" w:before="240" w:lineRule="auto"/>
        <w:rPr>
          <w:sz w:val="28"/>
          <w:szCs w:val="28"/>
        </w:rPr>
      </w:pPr>
      <w:r w:rsidDel="00000000" w:rsidR="00000000" w:rsidRPr="00000000">
        <w:rPr>
          <w:sz w:val="28"/>
          <w:szCs w:val="28"/>
          <w:rtl w:val="0"/>
        </w:rPr>
        <w:t xml:space="preserve">Fertility awareness methods use the same biology in reverse to avoid pregnancy. People often search how to calculate safe days and how to calculate fertile window for natural birth control. The concept is identical to trying to conceive: identify the days just before and including ovulation and either abstain or use barrier methods then. If you plan to rely on this approach, invest time in consistent daily tracking and consider working with a trained fertility awareness educator or your healthcare provider. Apps are helpful, but real-time signs are more reliable than predictions alone.</w:t>
      </w:r>
    </w:p>
    <w:p w:rsidR="00000000" w:rsidDel="00000000" w:rsidP="00000000" w:rsidRDefault="00000000" w:rsidRPr="00000000" w14:paraId="0000001E">
      <w:pPr>
        <w:pStyle w:val="Heading2"/>
        <w:keepNext w:val="0"/>
        <w:keepLines w:val="0"/>
        <w:spacing w:after="80" w:lineRule="auto"/>
        <w:rPr>
          <w:b w:val="1"/>
          <w:sz w:val="28"/>
          <w:szCs w:val="28"/>
        </w:rPr>
      </w:pPr>
      <w:bookmarkStart w:colFirst="0" w:colLast="0" w:name="_kn8tji88bsf9" w:id="12"/>
      <w:bookmarkEnd w:id="12"/>
      <w:r w:rsidDel="00000000" w:rsidR="00000000" w:rsidRPr="00000000">
        <w:rPr>
          <w:b w:val="1"/>
          <w:sz w:val="28"/>
          <w:szCs w:val="28"/>
          <w:rtl w:val="0"/>
        </w:rPr>
        <w:t xml:space="preserve">When to ask for help</w:t>
      </w:r>
    </w:p>
    <w:p w:rsidR="00000000" w:rsidDel="00000000" w:rsidP="00000000" w:rsidRDefault="00000000" w:rsidRPr="00000000" w14:paraId="0000001F">
      <w:pPr>
        <w:spacing w:after="240" w:before="240" w:lineRule="auto"/>
        <w:rPr>
          <w:sz w:val="28"/>
          <w:szCs w:val="28"/>
        </w:rPr>
      </w:pPr>
      <w:r w:rsidDel="00000000" w:rsidR="00000000" w:rsidRPr="00000000">
        <w:rPr>
          <w:sz w:val="28"/>
          <w:szCs w:val="28"/>
          <w:rtl w:val="0"/>
        </w:rPr>
        <w:t xml:space="preserve">If you’ve tracked carefully for several months and cannot detect a clear LH surge, if your luteal phase seems unusually short, or if your cycles are consistently outside the 21- to 35-day range, a conversation with your clinician is worthwhile. If you are trying to conceive and need more precise timing, a mid-cycle ultrasound can show follicle size and confirm ovulation with much higher accuracy than home methods. If you’re using medications like clomiphene or letrozole, your clinic may give you exact instructions for timed intercourse or intrauterine insemination based on monitored follicles, which is the clinical version of an ovulation calculator with ultrasound.</w:t>
      </w:r>
    </w:p>
    <w:p w:rsidR="00000000" w:rsidDel="00000000" w:rsidP="00000000" w:rsidRDefault="00000000" w:rsidRPr="00000000" w14:paraId="00000020">
      <w:pPr>
        <w:pStyle w:val="Heading2"/>
        <w:keepNext w:val="0"/>
        <w:keepLines w:val="0"/>
        <w:spacing w:after="80" w:lineRule="auto"/>
        <w:rPr>
          <w:b w:val="1"/>
          <w:sz w:val="28"/>
          <w:szCs w:val="28"/>
        </w:rPr>
      </w:pPr>
      <w:bookmarkStart w:colFirst="0" w:colLast="0" w:name="_k84d91jitr59" w:id="13"/>
      <w:bookmarkEnd w:id="13"/>
      <w:r w:rsidDel="00000000" w:rsidR="00000000" w:rsidRPr="00000000">
        <w:rPr>
          <w:b w:val="1"/>
          <w:sz w:val="28"/>
          <w:szCs w:val="28"/>
          <w:rtl w:val="0"/>
        </w:rPr>
        <w:t xml:space="preserve">Bringing everything together in a simple plan</w:t>
      </w:r>
    </w:p>
    <w:p w:rsidR="00000000" w:rsidDel="00000000" w:rsidP="00000000" w:rsidRDefault="00000000" w:rsidRPr="00000000" w14:paraId="00000021">
      <w:pPr>
        <w:spacing w:after="240" w:before="240" w:lineRule="auto"/>
        <w:rPr>
          <w:sz w:val="28"/>
          <w:szCs w:val="28"/>
        </w:rPr>
      </w:pPr>
      <w:r w:rsidDel="00000000" w:rsidR="00000000" w:rsidRPr="00000000">
        <w:rPr>
          <w:sz w:val="28"/>
          <w:szCs w:val="28"/>
          <w:rtl w:val="0"/>
        </w:rPr>
        <w:t xml:space="preserve">The most dependable way to calculate ovulation blends three layers. Start with calendar math as a rough map, using your real cycle length rather than a textbook number. Add real-time prediction with ovulation predictor kits and fertile cervical mucus. Finish with basal body temperature to confirm the shift. In special cases like irregular periods, PCOS, breastfeeding, perimenopause, or the first months after stopping hormonal birth control, let the real-time signs lead and consider a clinical check if the pattern stays fuzzy. This is the same approach behind common long-tail phrases such as how to calculate ovulation without period, ovulation calculator based on cycle length and luteal phase, how to calculate ovulation after miscarriage, and how to calculate ovulation naturally at home.</w:t>
      </w:r>
    </w:p>
    <w:p w:rsidR="00000000" w:rsidDel="00000000" w:rsidP="00000000" w:rsidRDefault="00000000" w:rsidRPr="00000000" w14:paraId="00000022">
      <w:pPr>
        <w:spacing w:after="240" w:before="240" w:lineRule="auto"/>
        <w:rPr>
          <w:sz w:val="28"/>
          <w:szCs w:val="28"/>
        </w:rPr>
      </w:pPr>
      <w:r w:rsidDel="00000000" w:rsidR="00000000" w:rsidRPr="00000000">
        <w:rPr>
          <w:sz w:val="28"/>
          <w:szCs w:val="28"/>
          <w:rtl w:val="0"/>
        </w:rPr>
        <w:t xml:space="preserve">If you want a quick takeaway you can apply today, mark your period start, estimate your next period based on recent history, subtract your personal luteal phase to find a target ovulation day, begin OPKs a few days before that target, pay attention to egg white cervical mucus, and confirm afterward with a temperature rise. With a few cycles of practice, your “when do I ovulate” question becomes a confident routine rather than a monthly mystery. And whether your goal is to get pregnant faster or to understand your body’s rhythm for natural family planning, this easy, layered method turns ovulation from guesswork into a predictable, manageable part of your month.</w:t>
      </w:r>
    </w:p>
    <w:p w:rsidR="00000000" w:rsidDel="00000000" w:rsidP="00000000" w:rsidRDefault="00000000" w:rsidRPr="00000000" w14:paraId="00000023">
      <w:pPr>
        <w:rPr>
          <w:sz w:val="36"/>
          <w:szCs w:val="3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