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1438709"/>
        <w:docPartObj>
          <w:docPartGallery w:val="Table of Contents"/>
          <w:docPartUnique/>
        </w:docPartObj>
      </w:sdtPr>
      <w:sdtEndPr/>
      <w:sdtContent>
        <w:p w:rsidR="00A06EEB" w:rsidRPr="00414FC5" w:rsidRDefault="00A06EEB" w:rsidP="00414FC5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414FC5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</w:p>
        <w:p w:rsidR="00414FC5" w:rsidRDefault="00414FC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sz w:val="28"/>
            </w:rPr>
          </w:pPr>
        </w:p>
        <w:p w:rsidR="00414FC5" w:rsidRPr="00414FC5" w:rsidRDefault="00A06E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414FC5">
            <w:rPr>
              <w:rFonts w:ascii="Times New Roman" w:hAnsi="Times New Roman" w:cs="Times New Roman"/>
              <w:sz w:val="28"/>
            </w:rPr>
            <w:fldChar w:fldCharType="begin"/>
          </w:r>
          <w:r w:rsidRPr="00414FC5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414FC5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36041461" w:history="1"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_Toc136041461 \h </w:instrTex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4FC5" w:rsidRPr="00414FC5" w:rsidRDefault="003B2F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6041462" w:history="1"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</w:rPr>
              <w:t>Блокчейн-оракул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_Toc136041462 \h </w:instrTex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4FC5" w:rsidRPr="00414FC5" w:rsidRDefault="003B2F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6041463" w:history="1"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Принцип работы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_Toc136041463 \h </w:instrTex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4FC5" w:rsidRPr="00414FC5" w:rsidRDefault="003B2F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6041464" w:history="1"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</w:rPr>
              <w:t>Виды</w:t>
            </w:r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блокчейн-оракулы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_Toc136041464 \h </w:instrTex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4FC5" w:rsidRPr="00414FC5" w:rsidRDefault="003B2F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6041465" w:history="1"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Проблемы использования блокчейн-оракулов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_Toc136041465 \h </w:instrTex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4FC5" w:rsidRPr="00414FC5" w:rsidRDefault="003B2F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6041466" w:history="1"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Применение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_Toc136041466 \h </w:instrTex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4FC5" w:rsidRPr="00414FC5" w:rsidRDefault="003B2F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6041467" w:history="1"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Проекты, развивающие оракул-блокчейн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_Toc136041467 \h </w:instrTex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4FC5" w:rsidRPr="00414FC5" w:rsidRDefault="003B2F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6041468" w:history="1"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</w:rPr>
              <w:t>Будущее блокчейн-оракулов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_Toc136041468 \h </w:instrTex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4FC5" w:rsidRPr="00414FC5" w:rsidRDefault="003B2F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6041469" w:history="1"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</w:rPr>
              <w:t>Создание смарт-контракта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_Toc136041469 \h </w:instrTex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4FC5" w:rsidRPr="00414FC5" w:rsidRDefault="003B2F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6041470" w:history="1"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</w:rPr>
              <w:t>Библиографический список: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_Toc136041470 \h </w:instrTex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4FC5" w:rsidRPr="00414FC5" w:rsidRDefault="003B2F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6041471" w:history="1">
            <w:r w:rsidR="00414FC5" w:rsidRPr="00414FC5">
              <w:rPr>
                <w:rStyle w:val="a5"/>
                <w:rFonts w:ascii="Times New Roman" w:hAnsi="Times New Roman" w:cs="Times New Roman"/>
                <w:noProof/>
                <w:sz w:val="28"/>
              </w:rPr>
              <w:t>Листинг смарт-контракта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_Toc136041471 \h </w:instrTex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414FC5" w:rsidRPr="00414FC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06EEB" w:rsidRDefault="00A06EEB">
          <w:r w:rsidRPr="00414FC5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5B5E96" w:rsidRPr="00DE73A3" w:rsidRDefault="00DE73A3" w:rsidP="00A06EEB">
      <w:pPr>
        <w:pStyle w:val="2"/>
        <w:pageBreakBefore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136041461"/>
      <w:r w:rsidRPr="00DE73A3">
        <w:rPr>
          <w:rFonts w:ascii="Times New Roman" w:hAnsi="Times New Roman" w:cs="Times New Roman"/>
          <w:color w:val="000000" w:themeColor="text1"/>
          <w:sz w:val="32"/>
        </w:rPr>
        <w:lastRenderedPageBreak/>
        <w:t>Введение</w:t>
      </w:r>
      <w:bookmarkEnd w:id="1"/>
    </w:p>
    <w:p w:rsid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E96" w:rsidRPr="00DE73A3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-технология - это распределенная база данных, которая хранит информацию в виде блоков, связанных между собой цепочкой. Она обеспечивает безопасность и прозрачность хранения данных, а также позволяет их быстро и эффективно обрабатывать.</w:t>
      </w:r>
    </w:p>
    <w:p w:rsidR="005B5E96" w:rsidRPr="00DE73A3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-технология нашла применение в различных отраслях, включая финансы, здравоохранение, логистику, государственное управление и многие другие. В финансовой отрасли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используется для обеспечения безопасности и прозрачности финансовых транзакций, а также для создания новых видов цифровых валют, таких как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биткоин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. В здравоохранении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используется для хранения медицинских данных и обеспечения безопасности их обработки. В логистике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используется для отслеживания товаров и контроля их перемещения. В государственном управлении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используется для создания электронных голосований и обеспечения безопасности государственных данных.</w:t>
      </w:r>
    </w:p>
    <w:p w:rsidR="005B5E96" w:rsidRPr="00DE73A3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-технология имеет огромный потенциал для применения в различных отраслях, и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-оракул может стать одним из ключевых инструментов для обеспечения безопасности и прозрачности обработки данных в этих отраслях.</w:t>
      </w:r>
    </w:p>
    <w:p w:rsidR="005B5E96" w:rsidRPr="00DE73A3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E96" w:rsidRPr="00DE73A3" w:rsidRDefault="00DE73A3" w:rsidP="00DE73A3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136041462"/>
      <w:proofErr w:type="spellStart"/>
      <w:r w:rsidRPr="00DE73A3">
        <w:rPr>
          <w:rFonts w:ascii="Times New Roman" w:hAnsi="Times New Roman" w:cs="Times New Roman"/>
          <w:color w:val="000000" w:themeColor="text1"/>
          <w:sz w:val="32"/>
        </w:rPr>
        <w:t>Б</w:t>
      </w:r>
      <w:r w:rsidR="005B5E96" w:rsidRPr="00DE73A3">
        <w:rPr>
          <w:rFonts w:ascii="Times New Roman" w:hAnsi="Times New Roman" w:cs="Times New Roman"/>
          <w:color w:val="000000" w:themeColor="text1"/>
          <w:sz w:val="32"/>
        </w:rPr>
        <w:t>локчейн</w:t>
      </w:r>
      <w:proofErr w:type="spellEnd"/>
      <w:r w:rsidR="005B5E96" w:rsidRPr="00DE73A3">
        <w:rPr>
          <w:rFonts w:ascii="Times New Roman" w:hAnsi="Times New Roman" w:cs="Times New Roman"/>
          <w:color w:val="000000" w:themeColor="text1"/>
          <w:sz w:val="32"/>
        </w:rPr>
        <w:t>-оракул</w:t>
      </w:r>
      <w:bookmarkEnd w:id="2"/>
    </w:p>
    <w:p w:rsid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E96" w:rsidRPr="00DE73A3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Оракулы — это объекты, которые получают и защищают внешние данные для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блокчейнов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, позволяя смарт-контрактам взаимодействовать с внешними системами.</w:t>
      </w:r>
    </w:p>
    <w:p w:rsidR="005B5E96" w:rsidRPr="00DE73A3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Говорили, что греко-римские оракулы древности обладали особой силой, позволяющей им действовать как божественный переводчики, чтобы просвещать простых людей относительно склонностей их богов. В мире </w:t>
      </w:r>
      <w:r w:rsidRPr="00DE73A3">
        <w:rPr>
          <w:rFonts w:ascii="Times New Roman" w:hAnsi="Times New Roman" w:cs="Times New Roman"/>
          <w:sz w:val="28"/>
          <w:szCs w:val="28"/>
        </w:rPr>
        <w:lastRenderedPageBreak/>
        <w:t xml:space="preserve">Web3 и технологий, связанных с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блокчейном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, оракулы выполняют аналогичные функции, но вместо того, чтобы доверять их словам, оракулы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подтверждают свои данные доказательствами. То есть оракулы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управляются данными и защищены криптографическими примитивами, которые обеспечивают максимальную прозрачность и поддающуюся проверке безопасность.</w:t>
      </w:r>
    </w:p>
    <w:p w:rsidR="005B5E96" w:rsidRPr="003B2F3E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Проще говоря, оракулы — это объекты, которые служат мостами от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-экосистем к внешним источникам данных. Оракулы обращаются к веб-</w:t>
      </w:r>
      <w:proofErr w:type="gramStart"/>
      <w:r w:rsidRPr="00DE73A3">
        <w:rPr>
          <w:rFonts w:ascii="Times New Roman" w:hAnsi="Times New Roman" w:cs="Times New Roman"/>
          <w:sz w:val="28"/>
          <w:szCs w:val="28"/>
        </w:rPr>
        <w:t>API</w:t>
      </w:r>
      <w:proofErr w:type="gramEnd"/>
      <w:r w:rsidRPr="00DE73A3">
        <w:rPr>
          <w:rFonts w:ascii="Times New Roman" w:hAnsi="Times New Roman" w:cs="Times New Roman"/>
          <w:sz w:val="28"/>
          <w:szCs w:val="28"/>
        </w:rPr>
        <w:t xml:space="preserve"> или другим внешним источникам для получения свежих данных, поскольку смарт-контракты изначально не выполняют эти функции. Публичные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блокчейны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записывают транзакции и хранят публичные копии истории реестра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блокчейнов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. Новые транзакции подтверждаются пакетами или блоками с использованием различных механизмов консенсуса, используемых участниками их узлов, а смарт-контракты позволяют без проблем выполнять </w:t>
      </w:r>
      <w:proofErr w:type="gramStart"/>
      <w:r w:rsidRPr="00DE73A3">
        <w:rPr>
          <w:rFonts w:ascii="Times New Roman" w:hAnsi="Times New Roman" w:cs="Times New Roman"/>
          <w:sz w:val="28"/>
          <w:szCs w:val="28"/>
        </w:rPr>
        <w:t>транзакции</w:t>
      </w:r>
      <w:proofErr w:type="gramEnd"/>
      <w:r w:rsidRPr="00DE73A3">
        <w:rPr>
          <w:rFonts w:ascii="Times New Roman" w:hAnsi="Times New Roman" w:cs="Times New Roman"/>
          <w:sz w:val="28"/>
          <w:szCs w:val="28"/>
        </w:rPr>
        <w:t xml:space="preserve"> без доверия и фиксировать их в публичном реестре, приведено в [1].</w:t>
      </w:r>
    </w:p>
    <w:p w:rsidR="005B5E96" w:rsidRPr="003B2F3E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E96" w:rsidRPr="00DE73A3" w:rsidRDefault="00DE73A3" w:rsidP="00DE73A3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  <w:bookmarkStart w:id="3" w:name="_Toc136041463"/>
      <w:r w:rsidRPr="00DE73A3">
        <w:rPr>
          <w:rFonts w:ascii="Times New Roman" w:hAnsi="Times New Roman" w:cs="Times New Roman"/>
          <w:color w:val="000000" w:themeColor="text1"/>
          <w:sz w:val="32"/>
        </w:rPr>
        <w:t>Принцип работы</w:t>
      </w:r>
      <w:bookmarkEnd w:id="3"/>
    </w:p>
    <w:p w:rsid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E96" w:rsidRPr="00DE73A3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>Большинство операций в децентрализованных приложениях совершается с помощью смарт-контрактов. Для того</w:t>
      </w:r>
      <w:proofErr w:type="gramStart"/>
      <w:r w:rsidRPr="00DE73A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E73A3">
        <w:rPr>
          <w:rFonts w:ascii="Times New Roman" w:hAnsi="Times New Roman" w:cs="Times New Roman"/>
          <w:sz w:val="28"/>
          <w:szCs w:val="28"/>
        </w:rPr>
        <w:t xml:space="preserve"> чтобы выполнить некоторые действия — например, рассчитать точное соотношение цены при обмене одной монеты на другую, им нужны данные из внешних источников, таких как платформы-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агрегаторы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и биржи.</w:t>
      </w:r>
    </w:p>
    <w:p w:rsidR="005B5E96" w:rsidRPr="00DE73A3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Но смарт-контракт не может получить информацию, которая находится за пределами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. Тогда на помощь приходит оракул: он запрашивает, проверяет и аутентифицирует все показания внешних источников, а затем отправляет их в смарт-контракт.</w:t>
      </w:r>
    </w:p>
    <w:p w:rsidR="005B5E96" w:rsidRPr="003B2F3E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Передача котировок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— не единственная задача, которую решают оракулы. Их можно использовать для самых разных целей, от </w:t>
      </w:r>
      <w:r w:rsidRPr="00DE73A3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предоставления информации об авиарейсах в режиме реального времени до управления «умным домом». Таким образом,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-оракулы помогают интегрировать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-технологии в повседневную жизнь и приблизить их массовое принятие</w:t>
      </w:r>
      <w:r w:rsidR="001B5BBD" w:rsidRPr="00DE73A3">
        <w:rPr>
          <w:rFonts w:ascii="Times New Roman" w:hAnsi="Times New Roman" w:cs="Times New Roman"/>
          <w:sz w:val="28"/>
          <w:szCs w:val="28"/>
        </w:rPr>
        <w:t>, приведено в [2]</w:t>
      </w:r>
      <w:r w:rsidRPr="00DE73A3">
        <w:rPr>
          <w:rFonts w:ascii="Times New Roman" w:hAnsi="Times New Roman" w:cs="Times New Roman"/>
          <w:sz w:val="28"/>
          <w:szCs w:val="28"/>
        </w:rPr>
        <w:t>.</w:t>
      </w:r>
    </w:p>
    <w:p w:rsidR="001B5BBD" w:rsidRPr="003B2F3E" w:rsidRDefault="001B5BBD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5BBD" w:rsidRPr="00DE73A3" w:rsidRDefault="00DE73A3" w:rsidP="00DE73A3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4" w:name="_Toc136041464"/>
      <w:r w:rsidRPr="00DE73A3">
        <w:rPr>
          <w:rFonts w:ascii="Times New Roman" w:hAnsi="Times New Roman" w:cs="Times New Roman"/>
          <w:color w:val="000000" w:themeColor="text1"/>
          <w:sz w:val="32"/>
        </w:rPr>
        <w:t>Виды</w:t>
      </w:r>
      <w:r w:rsidRPr="003B2F3E">
        <w:rPr>
          <w:rFonts w:ascii="Times New Roman" w:hAnsi="Times New Roman" w:cs="Times New Roman"/>
          <w:color w:val="000000" w:themeColor="text1"/>
          <w:sz w:val="32"/>
        </w:rPr>
        <w:t xml:space="preserve"> блокчейн-оракулы</w:t>
      </w:r>
      <w:bookmarkEnd w:id="4"/>
    </w:p>
    <w:p w:rsid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5BBD" w:rsidRPr="00DE73A3" w:rsidRDefault="001B5BBD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>Оракулов разделяют по разным критериям: принципу работы, источникам получаемых данных и их направлению, а также по форме организации. Ниже —</w:t>
      </w:r>
      <w:r w:rsidR="00DE73A3">
        <w:rPr>
          <w:rFonts w:ascii="Times New Roman" w:hAnsi="Times New Roman" w:cs="Times New Roman"/>
          <w:sz w:val="28"/>
          <w:szCs w:val="28"/>
        </w:rPr>
        <w:t xml:space="preserve"> </w:t>
      </w:r>
      <w:r w:rsidRPr="00DE73A3">
        <w:rPr>
          <w:rFonts w:ascii="Times New Roman" w:hAnsi="Times New Roman" w:cs="Times New Roman"/>
          <w:sz w:val="28"/>
          <w:szCs w:val="28"/>
        </w:rPr>
        <w:t>самые популярные типы.</w:t>
      </w:r>
    </w:p>
    <w:p w:rsidR="00DE73A3" w:rsidRDefault="001B5BBD" w:rsidP="00DE73A3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>Программные и ап</w:t>
      </w:r>
      <w:r w:rsidR="00DE73A3" w:rsidRPr="00DE73A3">
        <w:rPr>
          <w:rFonts w:ascii="Times New Roman" w:hAnsi="Times New Roman" w:cs="Times New Roman"/>
          <w:sz w:val="28"/>
          <w:szCs w:val="28"/>
        </w:rPr>
        <w:t>паратные: п</w:t>
      </w:r>
      <w:r w:rsidRPr="00DE73A3">
        <w:rPr>
          <w:rFonts w:ascii="Times New Roman" w:hAnsi="Times New Roman" w:cs="Times New Roman"/>
          <w:sz w:val="28"/>
          <w:szCs w:val="28"/>
        </w:rPr>
        <w:t xml:space="preserve">ервые берут данные из цифровых источников: баз данных, серверов, облачных хранилищ, и транслируют ее адресату в реальном времени.  Аппаратные собирают данные с помощью физических устройств: «умных» датчиков, чипов, сканеров </w:t>
      </w:r>
      <w:proofErr w:type="gramStart"/>
      <w:r w:rsidRPr="00DE73A3">
        <w:rPr>
          <w:rFonts w:ascii="Times New Roman" w:hAnsi="Times New Roman" w:cs="Times New Roman"/>
          <w:sz w:val="28"/>
          <w:szCs w:val="28"/>
        </w:rPr>
        <w:t>штрих-кодов</w:t>
      </w:r>
      <w:proofErr w:type="gramEnd"/>
      <w:r w:rsidRPr="00DE73A3">
        <w:rPr>
          <w:rFonts w:ascii="Times New Roman" w:hAnsi="Times New Roman" w:cs="Times New Roman"/>
          <w:sz w:val="28"/>
          <w:szCs w:val="28"/>
        </w:rPr>
        <w:t>, RFID-меток и так далее</w:t>
      </w:r>
    </w:p>
    <w:p w:rsidR="00DE73A3" w:rsidRDefault="00DE73A3" w:rsidP="00DE73A3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>Входящие и исходящие: о</w:t>
      </w:r>
      <w:r w:rsidR="001B5BBD" w:rsidRPr="00DE73A3">
        <w:rPr>
          <w:rFonts w:ascii="Times New Roman" w:hAnsi="Times New Roman" w:cs="Times New Roman"/>
          <w:sz w:val="28"/>
          <w:szCs w:val="28"/>
        </w:rPr>
        <w:t>ракулы могут иметь конкретную специализацию — или передавать информацию, или получать из внешних источников. Это может быть необходимо для повышения уровня надежности и решения проблемы единой точки отказа.</w:t>
      </w:r>
    </w:p>
    <w:p w:rsidR="00DE73A3" w:rsidRDefault="001B5BBD" w:rsidP="00DE73A3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>Централизованный и децентрализованный</w:t>
      </w:r>
      <w:r w:rsidR="00DE73A3">
        <w:rPr>
          <w:rFonts w:ascii="Times New Roman" w:hAnsi="Times New Roman" w:cs="Times New Roman"/>
          <w:sz w:val="28"/>
          <w:szCs w:val="28"/>
        </w:rPr>
        <w:t>: ц</w:t>
      </w:r>
      <w:r w:rsidRPr="00DE73A3">
        <w:rPr>
          <w:rFonts w:ascii="Times New Roman" w:hAnsi="Times New Roman" w:cs="Times New Roman"/>
          <w:sz w:val="28"/>
          <w:szCs w:val="28"/>
        </w:rPr>
        <w:t xml:space="preserve">ентрализованный оракул управляется единым оператором, который обычно использует его в своем же приложении. Этот тип оракулов появился первым, однако из-за проблем с уязвимостями такой системы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криптоиндустрия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постепенно перешла на стандарт децентрализованных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-оракулов. Это системы, объединяющие множество оракулов. Из него выбирается группа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, каждый оракул которой выполняет свой «участок» запроса. Первым проектом, который реализовал принцип </w:t>
      </w:r>
      <w:proofErr w:type="gramStart"/>
      <w:r w:rsidRPr="00DE73A3">
        <w:rPr>
          <w:rFonts w:ascii="Times New Roman" w:hAnsi="Times New Roman" w:cs="Times New Roman"/>
          <w:sz w:val="28"/>
          <w:szCs w:val="28"/>
        </w:rPr>
        <w:t>децентрализованных</w:t>
      </w:r>
      <w:proofErr w:type="gramEnd"/>
      <w:r w:rsidRPr="00DE7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-оракулов, стал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Chainlink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.</w:t>
      </w:r>
    </w:p>
    <w:p w:rsidR="00DE73A3" w:rsidRDefault="001B5BBD" w:rsidP="00DE73A3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Контрактно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-ориентированные</w:t>
      </w:r>
      <w:r w:rsidR="00DE73A3">
        <w:rPr>
          <w:rFonts w:ascii="Times New Roman" w:hAnsi="Times New Roman" w:cs="Times New Roman"/>
          <w:sz w:val="28"/>
          <w:szCs w:val="28"/>
        </w:rPr>
        <w:t>: д</w:t>
      </w:r>
      <w:r w:rsidRPr="00DE73A3">
        <w:rPr>
          <w:rFonts w:ascii="Times New Roman" w:hAnsi="Times New Roman" w:cs="Times New Roman"/>
          <w:sz w:val="28"/>
          <w:szCs w:val="28"/>
        </w:rPr>
        <w:t xml:space="preserve">орогостоящий и трудоемкий тип, при котором отдельный оракул обслуживает конкретный смарт-контракт. </w:t>
      </w:r>
      <w:r w:rsidRPr="00DE73A3">
        <w:rPr>
          <w:rFonts w:ascii="Times New Roman" w:hAnsi="Times New Roman" w:cs="Times New Roman"/>
          <w:sz w:val="28"/>
          <w:szCs w:val="28"/>
        </w:rPr>
        <w:lastRenderedPageBreak/>
        <w:t>Если необходимо развернуть несколько умных контрактов, то понадобиться разработать равноценное количество оракулов.</w:t>
      </w:r>
    </w:p>
    <w:p w:rsidR="00DE73A3" w:rsidRDefault="001B5BBD" w:rsidP="00DE73A3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Кроссчейн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-совместимые</w:t>
      </w:r>
      <w:r w:rsidR="00DE73A3">
        <w:rPr>
          <w:rFonts w:ascii="Times New Roman" w:hAnsi="Times New Roman" w:cs="Times New Roman"/>
          <w:sz w:val="28"/>
          <w:szCs w:val="28"/>
        </w:rPr>
        <w:t>: с</w:t>
      </w:r>
      <w:r w:rsidRPr="00DE73A3">
        <w:rPr>
          <w:rFonts w:ascii="Times New Roman" w:hAnsi="Times New Roman" w:cs="Times New Roman"/>
          <w:sz w:val="28"/>
          <w:szCs w:val="28"/>
        </w:rPr>
        <w:t xml:space="preserve">ервисы, предназначенные для передачи данных между </w:t>
      </w:r>
      <w:proofErr w:type="gramStart"/>
      <w:r w:rsidRPr="00DE73A3">
        <w:rPr>
          <w:rFonts w:ascii="Times New Roman" w:hAnsi="Times New Roman" w:cs="Times New Roman"/>
          <w:sz w:val="28"/>
          <w:szCs w:val="28"/>
        </w:rPr>
        <w:t>различными</w:t>
      </w:r>
      <w:proofErr w:type="gramEnd"/>
      <w:r w:rsidRPr="00DE7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блокчейнами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. Решают проблему несовместимости сетей между собой. Могут быть </w:t>
      </w:r>
      <w:proofErr w:type="gramStart"/>
      <w:r w:rsidRPr="00DE73A3">
        <w:rPr>
          <w:rFonts w:ascii="Times New Roman" w:hAnsi="Times New Roman" w:cs="Times New Roman"/>
          <w:sz w:val="28"/>
          <w:szCs w:val="28"/>
        </w:rPr>
        <w:t>полезны</w:t>
      </w:r>
      <w:proofErr w:type="gramEnd"/>
      <w:r w:rsidRPr="00DE73A3">
        <w:rPr>
          <w:rFonts w:ascii="Times New Roman" w:hAnsi="Times New Roman" w:cs="Times New Roman"/>
          <w:sz w:val="28"/>
          <w:szCs w:val="28"/>
        </w:rPr>
        <w:t xml:space="preserve"> для децентрализованных приложений, использующих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кроссчейн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-операции, например перевод одного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криптоактива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в другой.</w:t>
      </w:r>
    </w:p>
    <w:p w:rsidR="001B5BBD" w:rsidRPr="00DE73A3" w:rsidRDefault="001B5BBD" w:rsidP="00DE73A3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>Вычислительные</w:t>
      </w:r>
      <w:r w:rsidR="00DE73A3">
        <w:rPr>
          <w:rFonts w:ascii="Times New Roman" w:hAnsi="Times New Roman" w:cs="Times New Roman"/>
          <w:sz w:val="28"/>
          <w:szCs w:val="28"/>
        </w:rPr>
        <w:t>: с</w:t>
      </w:r>
      <w:r w:rsidRPr="00DE73A3">
        <w:rPr>
          <w:rFonts w:ascii="Times New Roman" w:hAnsi="Times New Roman" w:cs="Times New Roman"/>
          <w:sz w:val="28"/>
          <w:szCs w:val="28"/>
        </w:rPr>
        <w:t xml:space="preserve">пециальные оракулы, задача которых — производить ресурсоемкие вычисления, которые нецелесообразно выполнять в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из-за технических и финансовых ограничений, приведено в [3].</w:t>
      </w:r>
    </w:p>
    <w:p w:rsid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E96" w:rsidRPr="00DE73A3" w:rsidRDefault="00DE73A3" w:rsidP="00DE73A3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5" w:name="_Toc136041465"/>
      <w:r w:rsidRPr="00DE73A3">
        <w:rPr>
          <w:rFonts w:ascii="Times New Roman" w:hAnsi="Times New Roman" w:cs="Times New Roman"/>
          <w:color w:val="000000" w:themeColor="text1"/>
          <w:sz w:val="32"/>
        </w:rPr>
        <w:t>Проблемы использования</w:t>
      </w:r>
      <w:r w:rsidR="001B5BBD" w:rsidRPr="00DE73A3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1B5BBD" w:rsidRPr="00DE73A3">
        <w:rPr>
          <w:rFonts w:ascii="Times New Roman" w:hAnsi="Times New Roman" w:cs="Times New Roman"/>
          <w:color w:val="000000" w:themeColor="text1"/>
          <w:sz w:val="32"/>
        </w:rPr>
        <w:t>блокчейн</w:t>
      </w:r>
      <w:proofErr w:type="spellEnd"/>
      <w:r w:rsidR="001B5BBD" w:rsidRPr="00DE73A3">
        <w:rPr>
          <w:rFonts w:ascii="Times New Roman" w:hAnsi="Times New Roman" w:cs="Times New Roman"/>
          <w:color w:val="000000" w:themeColor="text1"/>
          <w:sz w:val="32"/>
        </w:rPr>
        <w:t>-оракулов</w:t>
      </w:r>
      <w:bookmarkEnd w:id="5"/>
    </w:p>
    <w:p w:rsid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5BBD" w:rsidRPr="00DE73A3" w:rsidRDefault="001B5BBD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Главная проблема использования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-оракулов заключается в том, что атаки, взломы и другие воздействия на них напрямую отражаются на работе смарт-контрактов. Например, при помощи атаки Сивиллы злоумышленники могут выдавать себя за большое количество пользователей и манипулировать данными, которые отправляются в контракт.</w:t>
      </w:r>
    </w:p>
    <w:p w:rsidR="001B5BBD" w:rsidRPr="003B2F3E" w:rsidRDefault="001B5BBD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Кроме того, на данный момент в индустрии нет никаких общепринятых стандартов для разработки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-оракулов. Если создатель оракула сэкономит на проверке кода аудиторами и допустит несколько серьезных ошибок, последствия будут драматическими</w:t>
      </w:r>
      <w:r w:rsidR="00DE73A3" w:rsidRPr="00DE73A3">
        <w:rPr>
          <w:rFonts w:ascii="Times New Roman" w:hAnsi="Times New Roman" w:cs="Times New Roman"/>
          <w:sz w:val="28"/>
          <w:szCs w:val="28"/>
        </w:rPr>
        <w:t>, приведено в [2]</w:t>
      </w:r>
      <w:r w:rsidRPr="00DE73A3">
        <w:rPr>
          <w:rFonts w:ascii="Times New Roman" w:hAnsi="Times New Roman" w:cs="Times New Roman"/>
          <w:sz w:val="28"/>
          <w:szCs w:val="28"/>
        </w:rPr>
        <w:t>.</w:t>
      </w:r>
    </w:p>
    <w:p w:rsidR="00DE73A3" w:rsidRPr="003B2F3E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73A3" w:rsidRPr="00DE73A3" w:rsidRDefault="00DE73A3" w:rsidP="00DE73A3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6" w:name="_Toc136041466"/>
      <w:r w:rsidRPr="00DE73A3">
        <w:rPr>
          <w:rFonts w:ascii="Times New Roman" w:hAnsi="Times New Roman" w:cs="Times New Roman"/>
          <w:color w:val="000000" w:themeColor="text1"/>
          <w:sz w:val="32"/>
        </w:rPr>
        <w:t>Применение</w:t>
      </w:r>
      <w:bookmarkEnd w:id="6"/>
    </w:p>
    <w:p w:rsid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73A3" w:rsidRP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Сегодня оракулов в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криптоиндустрии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используют для передачи потоков данных, в частности ценовых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фидов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. Последние представляют собой таблицу со списком значений цен на разные даты и их источником.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Фиды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</w:t>
      </w:r>
      <w:r w:rsidRPr="00DE73A3">
        <w:rPr>
          <w:rFonts w:ascii="Times New Roman" w:hAnsi="Times New Roman" w:cs="Times New Roman"/>
          <w:sz w:val="28"/>
          <w:szCs w:val="28"/>
        </w:rPr>
        <w:lastRenderedPageBreak/>
        <w:t xml:space="preserve">позволяют смарт-контрактам получать котировки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криптовалют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с централизованных торговых платформ и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торгов.</w:t>
      </w:r>
    </w:p>
    <w:p w:rsidR="00DE73A3" w:rsidRP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Например, в проекте для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-оракулов под названием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Band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по состоянию на июнь 2022 года поддерживаются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референсные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цены на 75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криптовалют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, и у каждой из них свой набор источников. Например, цену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Cosmos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(ATOM) получают путем агрегирования котировок из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CoinGecko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CryptoCompare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CoinMarketCap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Binance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Huobi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Coinbase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.</w:t>
      </w:r>
    </w:p>
    <w:p w:rsidR="00DE73A3" w:rsidRP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Технологию оракулов используют </w:t>
      </w:r>
      <w:proofErr w:type="gramStart"/>
      <w:r w:rsidRPr="00DE73A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E73A3">
        <w:rPr>
          <w:rFonts w:ascii="Times New Roman" w:hAnsi="Times New Roman" w:cs="Times New Roman"/>
          <w:sz w:val="28"/>
          <w:szCs w:val="28"/>
        </w:rPr>
        <w:t xml:space="preserve"> алгоритмических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стейблкоинах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. Один из примеров —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Ampleforth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. Цена стабильной монеты AMPL поддерживается за счет модели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ребалансировки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). Чтобы удержать привязку к доллару в соотношении 1:1, число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стейблкоинов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в кошельках держателей постоянно меняется пропорционально рыночной цене AMPL.</w:t>
      </w:r>
    </w:p>
    <w:p w:rsidR="00DE73A3" w:rsidRP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Для этого оракулы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Chainlink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поставляют в протокол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Ampleforth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агрегированные данные о цене торговой пары AMPL/USD из нескольких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. Кроме того, оракулы также передают протоколу текущее значение индекса потребительских цен в США, полученное из официальных источников, что позволяет учитывать при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ребалансировке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 инфляцию доллара.</w:t>
      </w:r>
    </w:p>
    <w:p w:rsidR="00DE73A3" w:rsidRPr="00414FC5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Источники данных не ограничиваются приложениями, связанными с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криптоиндустрией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. В зависимости от назначения программы, где они используются, оракулы можно соединить с источником, который предоставляет, например, статистику о погоде или индексе потребительских цен в отдельно взятой стране</w:t>
      </w:r>
      <w:r w:rsidR="00414FC5">
        <w:rPr>
          <w:rFonts w:ascii="Times New Roman" w:hAnsi="Times New Roman" w:cs="Times New Roman"/>
          <w:sz w:val="28"/>
          <w:szCs w:val="28"/>
        </w:rPr>
        <w:t xml:space="preserve"> или генерации случайных чисел</w:t>
      </w:r>
      <w:r w:rsidRPr="00DE73A3">
        <w:rPr>
          <w:rFonts w:ascii="Times New Roman" w:hAnsi="Times New Roman" w:cs="Times New Roman"/>
          <w:sz w:val="28"/>
          <w:szCs w:val="28"/>
        </w:rPr>
        <w:t>, приведено в [3].</w:t>
      </w:r>
    </w:p>
    <w:p w:rsidR="00DE73A3" w:rsidRPr="00414FC5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73A3" w:rsidRPr="00A06EEB" w:rsidRDefault="00A06EEB" w:rsidP="00A06EEB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7" w:name="_Toc136041467"/>
      <w:r w:rsidRPr="00A06EEB">
        <w:rPr>
          <w:rFonts w:ascii="Times New Roman" w:hAnsi="Times New Roman" w:cs="Times New Roman"/>
          <w:color w:val="000000" w:themeColor="text1"/>
          <w:sz w:val="32"/>
        </w:rPr>
        <w:t>Проекты, развивающие оракул-</w:t>
      </w:r>
      <w:proofErr w:type="spellStart"/>
      <w:r w:rsidRPr="00A06EEB">
        <w:rPr>
          <w:rFonts w:ascii="Times New Roman" w:hAnsi="Times New Roman" w:cs="Times New Roman"/>
          <w:color w:val="000000" w:themeColor="text1"/>
          <w:sz w:val="32"/>
        </w:rPr>
        <w:t>блокчейн</w:t>
      </w:r>
      <w:bookmarkEnd w:id="7"/>
      <w:proofErr w:type="spellEnd"/>
    </w:p>
    <w:p w:rsidR="00A06EEB" w:rsidRDefault="00A06EEB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73A3" w:rsidRPr="00A06EEB" w:rsidRDefault="00DE73A3" w:rsidP="00A06EEB">
      <w:pPr>
        <w:pStyle w:val="a6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6EEB">
        <w:rPr>
          <w:rFonts w:ascii="Times New Roman" w:hAnsi="Times New Roman" w:cs="Times New Roman"/>
          <w:sz w:val="28"/>
          <w:szCs w:val="28"/>
          <w:lang w:val="en-US"/>
        </w:rPr>
        <w:t>Chainlink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 — признанный лидер на рынке децентрализованных </w:t>
      </w:r>
      <w:proofErr w:type="spellStart"/>
      <w:r w:rsidRPr="00A06EEB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-оракулов. У проекта нет собственного </w:t>
      </w:r>
      <w:proofErr w:type="spellStart"/>
      <w:r w:rsidRPr="00A06EEB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, поэтому он разворачивает </w:t>
      </w:r>
      <w:proofErr w:type="spellStart"/>
      <w:r w:rsidRPr="00A06EEB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 в сетях, приложения которых обслуживает. На </w:t>
      </w:r>
      <w:r w:rsidRPr="00A06EEB">
        <w:rPr>
          <w:rFonts w:ascii="Times New Roman" w:hAnsi="Times New Roman" w:cs="Times New Roman"/>
          <w:sz w:val="28"/>
          <w:szCs w:val="28"/>
        </w:rPr>
        <w:lastRenderedPageBreak/>
        <w:t xml:space="preserve">сегодняшний день оракулы </w:t>
      </w:r>
      <w:proofErr w:type="spellStart"/>
      <w:r w:rsidRPr="00A06EEB">
        <w:rPr>
          <w:rFonts w:ascii="Times New Roman" w:hAnsi="Times New Roman" w:cs="Times New Roman"/>
          <w:sz w:val="28"/>
          <w:szCs w:val="28"/>
          <w:lang w:val="en-US"/>
        </w:rPr>
        <w:t>Chainlink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 работают в </w:t>
      </w:r>
      <w:proofErr w:type="spellStart"/>
      <w:r w:rsidRPr="00A06EEB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,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Solana</w:t>
      </w:r>
      <w:r w:rsidRPr="00A06EEB">
        <w:rPr>
          <w:rFonts w:ascii="Times New Roman" w:hAnsi="Times New Roman" w:cs="Times New Roman"/>
          <w:sz w:val="28"/>
          <w:szCs w:val="28"/>
        </w:rPr>
        <w:t xml:space="preserve"> и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EVM</w:t>
      </w:r>
      <w:r w:rsidRPr="00A06EEB">
        <w:rPr>
          <w:rFonts w:ascii="Times New Roman" w:hAnsi="Times New Roman" w:cs="Times New Roman"/>
          <w:sz w:val="28"/>
          <w:szCs w:val="28"/>
        </w:rPr>
        <w:t xml:space="preserve">-совместимых </w:t>
      </w:r>
      <w:proofErr w:type="spellStart"/>
      <w:r w:rsidRPr="00A06EEB">
        <w:rPr>
          <w:rFonts w:ascii="Times New Roman" w:hAnsi="Times New Roman" w:cs="Times New Roman"/>
          <w:sz w:val="28"/>
          <w:szCs w:val="28"/>
        </w:rPr>
        <w:t>блокчейнах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>, а экосистема проекта включает более 1300 приложений и платформ.</w:t>
      </w:r>
    </w:p>
    <w:p w:rsidR="00DE73A3" w:rsidRPr="003B2F3E" w:rsidRDefault="00A06EEB" w:rsidP="00A06EEB">
      <w:pPr>
        <w:pStyle w:val="a6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A06EEB"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A06EEB">
        <w:rPr>
          <w:rFonts w:ascii="Times New Roman" w:hAnsi="Times New Roman" w:cs="Times New Roman"/>
          <w:sz w:val="28"/>
          <w:szCs w:val="28"/>
        </w:rPr>
        <w:t xml:space="preserve"> – в</w:t>
      </w:r>
      <w:r w:rsidR="00DE73A3" w:rsidRPr="00A06EEB">
        <w:rPr>
          <w:rFonts w:ascii="Times New Roman" w:hAnsi="Times New Roman" w:cs="Times New Roman"/>
          <w:sz w:val="28"/>
          <w:szCs w:val="28"/>
        </w:rPr>
        <w:t xml:space="preserve">торой по величине поставщик оракулов. В отличие от </w:t>
      </w:r>
      <w:proofErr w:type="spellStart"/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Chainlink</w:t>
      </w:r>
      <w:proofErr w:type="spellEnd"/>
      <w:r w:rsidR="00DE73A3" w:rsidRPr="00A06EEB">
        <w:rPr>
          <w:rFonts w:ascii="Times New Roman" w:hAnsi="Times New Roman" w:cs="Times New Roman"/>
          <w:sz w:val="28"/>
          <w:szCs w:val="28"/>
        </w:rPr>
        <w:t xml:space="preserve">, он имеет собственный </w:t>
      </w:r>
      <w:proofErr w:type="spellStart"/>
      <w:r w:rsidR="00DE73A3" w:rsidRPr="00A06EEB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DE73A3" w:rsidRPr="00A0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BandChain</w:t>
      </w:r>
      <w:proofErr w:type="spellEnd"/>
      <w:r w:rsidR="00DE73A3" w:rsidRPr="00A06EEB">
        <w:rPr>
          <w:rFonts w:ascii="Times New Roman" w:hAnsi="Times New Roman" w:cs="Times New Roman"/>
          <w:sz w:val="28"/>
          <w:szCs w:val="28"/>
        </w:rPr>
        <w:t xml:space="preserve">, который управляется сетью </w:t>
      </w:r>
      <w:proofErr w:type="spellStart"/>
      <w:r w:rsidR="00DE73A3" w:rsidRPr="00A06EEB">
        <w:rPr>
          <w:rFonts w:ascii="Times New Roman" w:hAnsi="Times New Roman" w:cs="Times New Roman"/>
          <w:sz w:val="28"/>
          <w:szCs w:val="28"/>
        </w:rPr>
        <w:t>валидаторов</w:t>
      </w:r>
      <w:proofErr w:type="spellEnd"/>
      <w:r w:rsidR="00DE73A3" w:rsidRPr="00A06EEB">
        <w:rPr>
          <w:rFonts w:ascii="Times New Roman" w:hAnsi="Times New Roman" w:cs="Times New Roman"/>
          <w:sz w:val="28"/>
          <w:szCs w:val="28"/>
        </w:rPr>
        <w:t xml:space="preserve">. </w:t>
      </w:r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="00DE73A3" w:rsidRPr="00A06EEB">
        <w:rPr>
          <w:rFonts w:ascii="Times New Roman" w:hAnsi="Times New Roman" w:cs="Times New Roman"/>
          <w:sz w:val="28"/>
          <w:szCs w:val="28"/>
        </w:rPr>
        <w:t xml:space="preserve"> работает с приложениями в сетях </w:t>
      </w:r>
      <w:proofErr w:type="spellStart"/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Celo</w:t>
      </w:r>
      <w:proofErr w:type="spellEnd"/>
      <w:r w:rsidR="00DE73A3" w:rsidRPr="00A06EEB">
        <w:rPr>
          <w:rFonts w:ascii="Times New Roman" w:hAnsi="Times New Roman" w:cs="Times New Roman"/>
          <w:sz w:val="28"/>
          <w:szCs w:val="28"/>
        </w:rPr>
        <w:t xml:space="preserve">, </w:t>
      </w:r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Oasis</w:t>
      </w:r>
      <w:r w:rsidR="00DE73A3" w:rsidRPr="00A06EEB">
        <w:rPr>
          <w:rFonts w:ascii="Times New Roman" w:hAnsi="Times New Roman" w:cs="Times New Roman"/>
          <w:sz w:val="28"/>
          <w:szCs w:val="28"/>
        </w:rPr>
        <w:t xml:space="preserve"> и </w:t>
      </w:r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Cronos</w:t>
      </w:r>
      <w:r w:rsidR="00DE73A3" w:rsidRPr="00A06EEB">
        <w:rPr>
          <w:rFonts w:ascii="Times New Roman" w:hAnsi="Times New Roman" w:cs="Times New Roman"/>
          <w:sz w:val="28"/>
          <w:szCs w:val="28"/>
        </w:rPr>
        <w:t xml:space="preserve">, и развивает инструменты для разработчиков </w:t>
      </w:r>
      <w:proofErr w:type="spellStart"/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WebAssembly</w:t>
      </w:r>
      <w:proofErr w:type="spellEnd"/>
      <w:r w:rsidR="00DE73A3" w:rsidRPr="00A06EEB">
        <w:rPr>
          <w:rFonts w:ascii="Times New Roman" w:hAnsi="Times New Roman" w:cs="Times New Roman"/>
          <w:sz w:val="28"/>
          <w:szCs w:val="28"/>
        </w:rPr>
        <w:t>, которые позволяют создавать оракулов.</w:t>
      </w:r>
    </w:p>
    <w:p w:rsidR="00DE73A3" w:rsidRPr="00A06EEB" w:rsidRDefault="00DE73A3" w:rsidP="00A06EEB">
      <w:pPr>
        <w:pStyle w:val="a6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A06EEB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Reality</w:t>
      </w:r>
      <w:r w:rsidRPr="00A06EEB">
        <w:rPr>
          <w:rFonts w:ascii="Times New Roman" w:hAnsi="Times New Roman" w:cs="Times New Roman"/>
          <w:sz w:val="28"/>
          <w:szCs w:val="28"/>
        </w:rPr>
        <w:t>.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A06EEB">
        <w:rPr>
          <w:rFonts w:ascii="Times New Roman" w:hAnsi="Times New Roman" w:cs="Times New Roman"/>
          <w:sz w:val="28"/>
          <w:szCs w:val="28"/>
        </w:rPr>
        <w:t xml:space="preserve"> (ранее </w:t>
      </w:r>
      <w:proofErr w:type="spellStart"/>
      <w:r w:rsidRPr="00A06EEB">
        <w:rPr>
          <w:rFonts w:ascii="Times New Roman" w:hAnsi="Times New Roman" w:cs="Times New Roman"/>
          <w:sz w:val="28"/>
          <w:szCs w:val="28"/>
          <w:lang w:val="en-US"/>
        </w:rPr>
        <w:t>RealityKeys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>) получил широкую известность благодаря своему простому, уникальному дизайну и функциональности. Основная его идея заключается в создании новых источников данных для смарт-контрактов, а не в использовании уже существующих.</w:t>
      </w:r>
      <w:r w:rsidR="00A06EEB">
        <w:rPr>
          <w:rFonts w:ascii="Times New Roman" w:hAnsi="Times New Roman" w:cs="Times New Roman"/>
          <w:sz w:val="28"/>
          <w:szCs w:val="28"/>
        </w:rPr>
        <w:t xml:space="preserve"> </w:t>
      </w:r>
      <w:r w:rsidRPr="00A06EEB">
        <w:rPr>
          <w:rFonts w:ascii="Times New Roman" w:hAnsi="Times New Roman" w:cs="Times New Roman"/>
          <w:sz w:val="28"/>
          <w:szCs w:val="28"/>
        </w:rPr>
        <w:t xml:space="preserve">Когда смарт-контракту требуются данные, протоколу задается вопрос, на который могут ответить пользователи. Ответ принимается, если он не оспорен никем другим. Если спор не решен, вопрос передается внешнему арбитру — обычно эту роль играет децентрализованный суд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Kleros</w:t>
      </w:r>
      <w:r w:rsidRPr="00A06EEB">
        <w:rPr>
          <w:rFonts w:ascii="Times New Roman" w:hAnsi="Times New Roman" w:cs="Times New Roman"/>
          <w:sz w:val="28"/>
          <w:szCs w:val="28"/>
        </w:rPr>
        <w:t>.</w:t>
      </w:r>
    </w:p>
    <w:p w:rsidR="00DE73A3" w:rsidRPr="00A06EEB" w:rsidRDefault="00DE73A3" w:rsidP="00A06EEB">
      <w:pPr>
        <w:pStyle w:val="a6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6EEB">
        <w:rPr>
          <w:rFonts w:ascii="Times New Roman" w:hAnsi="Times New Roman" w:cs="Times New Roman"/>
          <w:sz w:val="28"/>
          <w:szCs w:val="28"/>
          <w:lang w:val="en-US"/>
        </w:rPr>
        <w:t>Hivemind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 (ранее </w:t>
      </w:r>
      <w:proofErr w:type="spellStart"/>
      <w:r w:rsidRPr="00A06EEB">
        <w:rPr>
          <w:rFonts w:ascii="Times New Roman" w:hAnsi="Times New Roman" w:cs="Times New Roman"/>
          <w:sz w:val="28"/>
          <w:szCs w:val="28"/>
          <w:lang w:val="en-US"/>
        </w:rPr>
        <w:t>Truthcoin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) — один из немногих существующих оракулов, который поддерживает </w:t>
      </w:r>
      <w:proofErr w:type="spellStart"/>
      <w:r w:rsidRPr="00A06EEB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EEB">
        <w:rPr>
          <w:rFonts w:ascii="Times New Roman" w:hAnsi="Times New Roman" w:cs="Times New Roman"/>
          <w:sz w:val="28"/>
          <w:szCs w:val="28"/>
        </w:rPr>
        <w:t>Биткоина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 (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BTC</w:t>
      </w:r>
      <w:r w:rsidRPr="00A06EEB">
        <w:rPr>
          <w:rFonts w:ascii="Times New Roman" w:hAnsi="Times New Roman" w:cs="Times New Roman"/>
          <w:sz w:val="28"/>
          <w:szCs w:val="28"/>
        </w:rPr>
        <w:t xml:space="preserve">) и использует </w:t>
      </w:r>
      <w:proofErr w:type="spellStart"/>
      <w:r w:rsidRPr="00A06EEB">
        <w:rPr>
          <w:rFonts w:ascii="Times New Roman" w:hAnsi="Times New Roman" w:cs="Times New Roman"/>
          <w:sz w:val="28"/>
          <w:szCs w:val="28"/>
        </w:rPr>
        <w:t>сайдчейн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 для снижения вычислительного воздействия на основную сеть.</w:t>
      </w:r>
    </w:p>
    <w:p w:rsidR="00DE73A3" w:rsidRPr="003B2F3E" w:rsidRDefault="00A06EEB" w:rsidP="00A06EEB">
      <w:pPr>
        <w:pStyle w:val="a6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6EEB">
        <w:rPr>
          <w:rFonts w:ascii="Times New Roman" w:hAnsi="Times New Roman" w:cs="Times New Roman"/>
          <w:sz w:val="28"/>
          <w:szCs w:val="28"/>
          <w:lang w:val="en-US"/>
        </w:rPr>
        <w:t>Kylin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– д</w:t>
      </w:r>
      <w:r w:rsidR="00DE73A3" w:rsidRPr="00A06EEB">
        <w:rPr>
          <w:rFonts w:ascii="Times New Roman" w:hAnsi="Times New Roman" w:cs="Times New Roman"/>
          <w:sz w:val="28"/>
          <w:szCs w:val="28"/>
        </w:rPr>
        <w:t>ецентрализованный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3A3" w:rsidRPr="00A06EEB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DE73A3" w:rsidRPr="00A06EEB">
        <w:rPr>
          <w:rFonts w:ascii="Times New Roman" w:hAnsi="Times New Roman" w:cs="Times New Roman"/>
          <w:sz w:val="28"/>
          <w:szCs w:val="28"/>
        </w:rPr>
        <w:t xml:space="preserve">-оракул и платформа с инфраструктурой данных для </w:t>
      </w:r>
      <w:proofErr w:type="spellStart"/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DeFi</w:t>
      </w:r>
      <w:proofErr w:type="spellEnd"/>
      <w:r w:rsidR="00DE73A3" w:rsidRPr="00A06EEB">
        <w:rPr>
          <w:rFonts w:ascii="Times New Roman" w:hAnsi="Times New Roman" w:cs="Times New Roman"/>
          <w:sz w:val="28"/>
          <w:szCs w:val="28"/>
        </w:rPr>
        <w:t xml:space="preserve"> и </w:t>
      </w:r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E73A3" w:rsidRPr="00A06E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Kylin</w:t>
      </w:r>
      <w:proofErr w:type="spellEnd"/>
      <w:r w:rsidR="00DE73A3"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DE73A3" w:rsidRPr="00A06EEB">
        <w:rPr>
          <w:rFonts w:ascii="Times New Roman" w:hAnsi="Times New Roman" w:cs="Times New Roman"/>
          <w:sz w:val="28"/>
          <w:szCs w:val="28"/>
        </w:rPr>
        <w:t xml:space="preserve"> работает на базе </w:t>
      </w:r>
      <w:proofErr w:type="spellStart"/>
      <w:r w:rsidR="00DE73A3" w:rsidRPr="00A06EEB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DE73A3" w:rsidRPr="00A06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Polkadot</w:t>
      </w:r>
      <w:proofErr w:type="spellEnd"/>
      <w:r w:rsidR="00DE73A3"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="00DE73A3" w:rsidRPr="00A06EEB">
        <w:rPr>
          <w:rFonts w:ascii="Times New Roman" w:hAnsi="Times New Roman" w:cs="Times New Roman"/>
          <w:sz w:val="28"/>
          <w:szCs w:val="28"/>
          <w:lang w:val="en-US"/>
        </w:rPr>
        <w:t>Substrate</w:t>
      </w:r>
      <w:r w:rsidR="00DE73A3" w:rsidRPr="00A06EEB">
        <w:rPr>
          <w:rFonts w:ascii="Times New Roman" w:hAnsi="Times New Roman" w:cs="Times New Roman"/>
          <w:sz w:val="28"/>
          <w:szCs w:val="28"/>
        </w:rPr>
        <w:t>, приведено в [2].</w:t>
      </w:r>
    </w:p>
    <w:p w:rsidR="00DE73A3" w:rsidRPr="00A06EEB" w:rsidRDefault="00DE73A3" w:rsidP="00A06EEB">
      <w:pPr>
        <w:pStyle w:val="a6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A06EEB">
        <w:rPr>
          <w:rFonts w:ascii="Times New Roman" w:hAnsi="Times New Roman" w:cs="Times New Roman"/>
          <w:sz w:val="28"/>
          <w:szCs w:val="28"/>
          <w:lang w:val="en-US"/>
        </w:rPr>
        <w:t>Berry</w:t>
      </w:r>
      <w:r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06EEB">
        <w:rPr>
          <w:rFonts w:ascii="Times New Roman" w:hAnsi="Times New Roman" w:cs="Times New Roman"/>
          <w:sz w:val="28"/>
          <w:szCs w:val="28"/>
        </w:rPr>
        <w:t xml:space="preserve"> — система оракулов в сети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BNB</w:t>
      </w:r>
      <w:r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A06EEB">
        <w:rPr>
          <w:rFonts w:ascii="Times New Roman" w:hAnsi="Times New Roman" w:cs="Times New Roman"/>
          <w:sz w:val="28"/>
          <w:szCs w:val="28"/>
        </w:rPr>
        <w:t xml:space="preserve">. При запросе </w:t>
      </w:r>
      <w:proofErr w:type="spellStart"/>
      <w:r w:rsidRPr="00A06EEB">
        <w:rPr>
          <w:rFonts w:ascii="Times New Roman" w:hAnsi="Times New Roman" w:cs="Times New Roman"/>
          <w:sz w:val="28"/>
          <w:szCs w:val="28"/>
        </w:rPr>
        <w:t>офчейн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-данных операторы оракулов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Berry</w:t>
      </w:r>
      <w:r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06EEB">
        <w:rPr>
          <w:rFonts w:ascii="Times New Roman" w:hAnsi="Times New Roman" w:cs="Times New Roman"/>
          <w:sz w:val="28"/>
          <w:szCs w:val="28"/>
        </w:rPr>
        <w:t xml:space="preserve"> соревнуются за передачу данных в специальный «банк данных» (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Berry</w:t>
      </w:r>
      <w:r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A06EEB">
        <w:rPr>
          <w:rFonts w:ascii="Times New Roman" w:hAnsi="Times New Roman" w:cs="Times New Roman"/>
          <w:sz w:val="28"/>
          <w:szCs w:val="28"/>
        </w:rPr>
        <w:t xml:space="preserve">), доступный для всех приложений на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BNB</w:t>
      </w:r>
      <w:r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A06EEB">
        <w:rPr>
          <w:rFonts w:ascii="Times New Roman" w:hAnsi="Times New Roman" w:cs="Times New Roman"/>
          <w:sz w:val="28"/>
          <w:szCs w:val="28"/>
        </w:rPr>
        <w:t>. В апреле 2022 года насчитывала около 170 интеграций.</w:t>
      </w:r>
    </w:p>
    <w:p w:rsidR="00DE73A3" w:rsidRPr="00A06EEB" w:rsidRDefault="00DE73A3" w:rsidP="00A06EEB">
      <w:pPr>
        <w:pStyle w:val="a6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A06EEB">
        <w:rPr>
          <w:rFonts w:ascii="Times New Roman" w:hAnsi="Times New Roman" w:cs="Times New Roman"/>
          <w:sz w:val="28"/>
          <w:szCs w:val="28"/>
          <w:lang w:val="en-US"/>
        </w:rPr>
        <w:t>DIA</w:t>
      </w:r>
      <w:r w:rsidRPr="00A06E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6EEB">
        <w:rPr>
          <w:rFonts w:ascii="Times New Roman" w:hAnsi="Times New Roman" w:cs="Times New Roman"/>
          <w:sz w:val="28"/>
          <w:szCs w:val="28"/>
          <w:lang w:val="en-US"/>
        </w:rPr>
        <w:t>Decentralised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A06EEB">
        <w:rPr>
          <w:rFonts w:ascii="Times New Roman" w:hAnsi="Times New Roman" w:cs="Times New Roman"/>
          <w:sz w:val="28"/>
          <w:szCs w:val="28"/>
        </w:rPr>
        <w:t xml:space="preserve">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A06EEB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A06EEB">
        <w:rPr>
          <w:rFonts w:ascii="Times New Roman" w:hAnsi="Times New Roman" w:cs="Times New Roman"/>
          <w:sz w:val="28"/>
          <w:szCs w:val="28"/>
        </w:rPr>
        <w:t>кроссчейн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-совместимая информационная платформа с открытым исходным кодом, которая </w:t>
      </w:r>
      <w:proofErr w:type="spellStart"/>
      <w:r w:rsidRPr="00A06EE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 обеспечивает доступ к проверенным рыночным данным для </w:t>
      </w:r>
      <w:r w:rsidRPr="00A06EEB">
        <w:rPr>
          <w:rFonts w:ascii="Times New Roman" w:hAnsi="Times New Roman" w:cs="Times New Roman"/>
          <w:sz w:val="28"/>
          <w:szCs w:val="28"/>
        </w:rPr>
        <w:lastRenderedPageBreak/>
        <w:t xml:space="preserve">децентрализованных приложений. В проекте есть свой </w:t>
      </w:r>
      <w:proofErr w:type="spellStart"/>
      <w:r w:rsidRPr="00A06EEB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A06EEB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Pr="00A06EEB">
        <w:rPr>
          <w:rFonts w:ascii="Times New Roman" w:hAnsi="Times New Roman" w:cs="Times New Roman"/>
          <w:sz w:val="28"/>
          <w:szCs w:val="28"/>
          <w:lang w:val="en-US"/>
        </w:rPr>
        <w:t>DIA</w:t>
      </w:r>
      <w:r w:rsidRPr="00A06EEB">
        <w:rPr>
          <w:rFonts w:ascii="Times New Roman" w:hAnsi="Times New Roman" w:cs="Times New Roman"/>
          <w:sz w:val="28"/>
          <w:szCs w:val="28"/>
        </w:rPr>
        <w:t>, приведено в [3].</w:t>
      </w:r>
    </w:p>
    <w:p w:rsidR="00A06EEB" w:rsidRDefault="00A06EEB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73A3" w:rsidRPr="00A06EEB" w:rsidRDefault="00A06EEB" w:rsidP="00A06EEB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8" w:name="_Toc136041468"/>
      <w:r w:rsidRPr="00A06EEB">
        <w:rPr>
          <w:rFonts w:ascii="Times New Roman" w:hAnsi="Times New Roman" w:cs="Times New Roman"/>
          <w:color w:val="000000" w:themeColor="text1"/>
          <w:sz w:val="32"/>
        </w:rPr>
        <w:t>Будущее</w:t>
      </w:r>
      <w:r w:rsidR="00DE73A3" w:rsidRPr="00A06EEB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DE73A3" w:rsidRPr="00A06EEB">
        <w:rPr>
          <w:rFonts w:ascii="Times New Roman" w:hAnsi="Times New Roman" w:cs="Times New Roman"/>
          <w:color w:val="000000" w:themeColor="text1"/>
          <w:sz w:val="32"/>
        </w:rPr>
        <w:t>блокчейн</w:t>
      </w:r>
      <w:proofErr w:type="spellEnd"/>
      <w:r w:rsidR="00DE73A3" w:rsidRPr="00A06EEB">
        <w:rPr>
          <w:rFonts w:ascii="Times New Roman" w:hAnsi="Times New Roman" w:cs="Times New Roman"/>
          <w:color w:val="000000" w:themeColor="text1"/>
          <w:sz w:val="32"/>
        </w:rPr>
        <w:t>-оракулов</w:t>
      </w:r>
      <w:bookmarkEnd w:id="8"/>
    </w:p>
    <w:p w:rsidR="00A06EEB" w:rsidRDefault="00A06EEB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73A3" w:rsidRP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 xml:space="preserve">-оракулы значительно упрощают коммуникацию между смарт-контрактами и внешним миром, поэтому они крайне важны для массового принятия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-технологий.</w:t>
      </w:r>
    </w:p>
    <w:p w:rsidR="00DE73A3" w:rsidRDefault="00DE73A3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3A3">
        <w:rPr>
          <w:rFonts w:ascii="Times New Roman" w:hAnsi="Times New Roman" w:cs="Times New Roman"/>
          <w:sz w:val="28"/>
          <w:szCs w:val="28"/>
        </w:rPr>
        <w:t xml:space="preserve">В последнее время интерес к этой области растет. А значит, в будущем можно ожидать появления новых децентрализованных оракулов, которые потенциально устранят большинство системных рисков </w:t>
      </w:r>
      <w:proofErr w:type="spellStart"/>
      <w:r w:rsidRPr="00DE73A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E73A3">
        <w:rPr>
          <w:rFonts w:ascii="Times New Roman" w:hAnsi="Times New Roman" w:cs="Times New Roman"/>
          <w:sz w:val="28"/>
          <w:szCs w:val="28"/>
        </w:rPr>
        <w:t>-экосистемы и сделают ее более безопасным и надежным пространством, приведено в [2].</w:t>
      </w:r>
    </w:p>
    <w:p w:rsidR="00A06EEB" w:rsidRDefault="00A06EEB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EEB" w:rsidRPr="00A06EEB" w:rsidRDefault="00A06EEB" w:rsidP="00A06EEB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9" w:name="_Toc136041469"/>
      <w:r w:rsidRPr="00A06EEB">
        <w:rPr>
          <w:rFonts w:ascii="Times New Roman" w:hAnsi="Times New Roman" w:cs="Times New Roman"/>
          <w:color w:val="000000" w:themeColor="text1"/>
          <w:sz w:val="32"/>
        </w:rPr>
        <w:t>Создание смарт-контракта</w:t>
      </w:r>
      <w:bookmarkEnd w:id="9"/>
    </w:p>
    <w:p w:rsidR="005B5E96" w:rsidRDefault="005B5E96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EEB" w:rsidRPr="00D17D1C" w:rsidRDefault="00C73329" w:rsidP="00D17D1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 xml:space="preserve">Подключаем сеть </w:t>
      </w:r>
      <w:proofErr w:type="spellStart"/>
      <w:r w:rsidRPr="00D17D1C">
        <w:rPr>
          <w:rFonts w:ascii="Times New Roman" w:hAnsi="Times New Roman" w:cs="Times New Roman"/>
          <w:sz w:val="28"/>
          <w:szCs w:val="28"/>
          <w:lang w:val="en-US"/>
        </w:rPr>
        <w:t>Sepolia</w:t>
      </w:r>
      <w:proofErr w:type="spellEnd"/>
      <w:r w:rsidRPr="00D17D1C">
        <w:rPr>
          <w:rFonts w:ascii="Times New Roman" w:hAnsi="Times New Roman" w:cs="Times New Roman"/>
          <w:sz w:val="28"/>
          <w:szCs w:val="28"/>
        </w:rPr>
        <w:t xml:space="preserve">. В данной работе </w:t>
      </w:r>
      <w:proofErr w:type="spellStart"/>
      <w:r w:rsidRPr="00D17D1C">
        <w:rPr>
          <w:rFonts w:ascii="Times New Roman" w:hAnsi="Times New Roman" w:cs="Times New Roman"/>
          <w:sz w:val="28"/>
          <w:szCs w:val="28"/>
          <w:lang w:val="en-US"/>
        </w:rPr>
        <w:t>Sepolia</w:t>
      </w:r>
      <w:proofErr w:type="spellEnd"/>
      <w:r w:rsidRPr="00D17D1C">
        <w:rPr>
          <w:rFonts w:ascii="Times New Roman" w:hAnsi="Times New Roman" w:cs="Times New Roman"/>
          <w:sz w:val="28"/>
          <w:szCs w:val="28"/>
        </w:rPr>
        <w:t xml:space="preserve"> подключалась при помощи сайта </w:t>
      </w:r>
      <w:proofErr w:type="spellStart"/>
      <w:r w:rsidRPr="00D17D1C">
        <w:rPr>
          <w:rFonts w:ascii="Times New Roman" w:hAnsi="Times New Roman" w:cs="Times New Roman"/>
          <w:sz w:val="28"/>
          <w:szCs w:val="28"/>
          <w:lang w:val="en-US"/>
        </w:rPr>
        <w:t>ChainList</w:t>
      </w:r>
      <w:proofErr w:type="spellEnd"/>
      <w:r w:rsidRPr="00D17D1C">
        <w:rPr>
          <w:rFonts w:ascii="Times New Roman" w:hAnsi="Times New Roman" w:cs="Times New Roman"/>
          <w:sz w:val="28"/>
          <w:szCs w:val="28"/>
        </w:rPr>
        <w:t xml:space="preserve">, приведено в [4]. На рисунке 1 изображен выбор нужной валюты на сайте. Данные изображены на рисунке 2. </w:t>
      </w:r>
    </w:p>
    <w:p w:rsidR="00C73329" w:rsidRPr="00D17D1C" w:rsidRDefault="00C73329" w:rsidP="00D17D1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171F42" wp14:editId="3F16E23F">
            <wp:extent cx="3586852" cy="254696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267" cy="25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29" w:rsidRPr="00D17D1C" w:rsidRDefault="00C73329" w:rsidP="00D17D1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>Рис. 1.</w:t>
      </w:r>
    </w:p>
    <w:p w:rsidR="00C73329" w:rsidRPr="00D17D1C" w:rsidRDefault="00C73329" w:rsidP="00D17D1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F2585C" wp14:editId="4B34BA95">
            <wp:extent cx="3105150" cy="3910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860" cy="39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29" w:rsidRPr="00D17D1C" w:rsidRDefault="00C73329" w:rsidP="00D17D1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>Рис. 2.</w:t>
      </w:r>
    </w:p>
    <w:p w:rsidR="00C73329" w:rsidRPr="00D17D1C" w:rsidRDefault="00C73329" w:rsidP="00D17D1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 xml:space="preserve">Добавляем </w:t>
      </w:r>
      <w:proofErr w:type="spellStart"/>
      <w:r w:rsidRPr="00D17D1C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17D1C">
        <w:rPr>
          <w:rFonts w:ascii="Times New Roman" w:hAnsi="Times New Roman" w:cs="Times New Roman"/>
          <w:sz w:val="28"/>
          <w:szCs w:val="28"/>
        </w:rPr>
        <w:t xml:space="preserve"> LINK в </w:t>
      </w:r>
      <w:proofErr w:type="spellStart"/>
      <w:r w:rsidRPr="00D17D1C">
        <w:rPr>
          <w:rFonts w:ascii="Times New Roman" w:hAnsi="Times New Roman" w:cs="Times New Roman"/>
          <w:sz w:val="28"/>
          <w:szCs w:val="28"/>
          <w:lang w:val="en-US"/>
        </w:rPr>
        <w:t>MetaMask</w:t>
      </w:r>
      <w:proofErr w:type="spellEnd"/>
      <w:r w:rsidRPr="00D17D1C">
        <w:rPr>
          <w:rFonts w:ascii="Times New Roman" w:hAnsi="Times New Roman" w:cs="Times New Roman"/>
          <w:sz w:val="28"/>
          <w:szCs w:val="28"/>
        </w:rPr>
        <w:t>.</w:t>
      </w:r>
    </w:p>
    <w:p w:rsidR="00C73329" w:rsidRPr="00D17D1C" w:rsidRDefault="0054403E" w:rsidP="00D17D1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 xml:space="preserve">Реализуем смарт-контракт «Курс </w:t>
      </w:r>
      <w:proofErr w:type="spellStart"/>
      <w:r w:rsidRPr="00D17D1C">
        <w:rPr>
          <w:rFonts w:ascii="Times New Roman" w:hAnsi="Times New Roman" w:cs="Times New Roman"/>
          <w:sz w:val="28"/>
          <w:szCs w:val="28"/>
        </w:rPr>
        <w:t>биткоина</w:t>
      </w:r>
      <w:proofErr w:type="spellEnd"/>
      <w:r w:rsidRPr="00D17D1C">
        <w:rPr>
          <w:rFonts w:ascii="Times New Roman" w:hAnsi="Times New Roman" w:cs="Times New Roman"/>
          <w:sz w:val="28"/>
          <w:szCs w:val="28"/>
        </w:rPr>
        <w:t xml:space="preserve"> в долларах США»:</w:t>
      </w:r>
    </w:p>
    <w:p w:rsidR="0054403E" w:rsidRPr="00D17D1C" w:rsidRDefault="0054403E" w:rsidP="00D17D1C">
      <w:pPr>
        <w:pStyle w:val="a6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 xml:space="preserve">Импортируем интерфейс </w:t>
      </w:r>
      <w:proofErr w:type="spellStart"/>
      <w:r w:rsidRPr="00D17D1C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17D1C">
        <w:rPr>
          <w:rFonts w:ascii="Times New Roman" w:hAnsi="Times New Roman" w:cs="Times New Roman"/>
          <w:sz w:val="28"/>
          <w:szCs w:val="28"/>
        </w:rPr>
        <w:t>-оракула:</w:t>
      </w:r>
    </w:p>
    <w:p w:rsidR="0054403E" w:rsidRPr="002E5FFB" w:rsidRDefault="0054403E" w:rsidP="00D17D1C">
      <w:pPr>
        <w:pStyle w:val="a6"/>
        <w:spacing w:after="0" w:line="360" w:lineRule="auto"/>
        <w:ind w:left="0" w:firstLine="709"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2E5FFB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2E5FFB">
        <w:rPr>
          <w:rFonts w:ascii="Courier New" w:hAnsi="Courier New" w:cs="Courier New"/>
          <w:szCs w:val="28"/>
          <w:lang w:val="en-US"/>
        </w:rPr>
        <w:t xml:space="preserve"> "@chainlink/contracts/src/v0.8/interfaces/AggregatorV3Interface.sol";</w:t>
      </w:r>
    </w:p>
    <w:p w:rsidR="0054403E" w:rsidRPr="00D17D1C" w:rsidRDefault="0054403E" w:rsidP="00D17D1C">
      <w:pPr>
        <w:pStyle w:val="a6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 xml:space="preserve">Переходим на сайт </w:t>
      </w:r>
      <w:proofErr w:type="spellStart"/>
      <w:r w:rsidRPr="00D17D1C">
        <w:rPr>
          <w:rFonts w:ascii="Times New Roman" w:hAnsi="Times New Roman" w:cs="Times New Roman"/>
          <w:sz w:val="28"/>
          <w:szCs w:val="28"/>
          <w:lang w:val="en-US"/>
        </w:rPr>
        <w:t>ChainLink</w:t>
      </w:r>
      <w:proofErr w:type="spellEnd"/>
      <w:r w:rsidRPr="00D17D1C">
        <w:rPr>
          <w:rFonts w:ascii="Times New Roman" w:hAnsi="Times New Roman" w:cs="Times New Roman"/>
          <w:sz w:val="28"/>
          <w:szCs w:val="28"/>
        </w:rPr>
        <w:t xml:space="preserve"> для получения адреса оракула, приведено в [5].  На рисунке 3 изображен фрагмент сайта, содержащий нужную валюту.</w:t>
      </w:r>
    </w:p>
    <w:p w:rsidR="005B5E96" w:rsidRPr="00D17D1C" w:rsidRDefault="0054403E" w:rsidP="00D17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7D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E6B507" wp14:editId="6DBBB1A5">
            <wp:extent cx="3721100" cy="1999608"/>
            <wp:effectExtent l="0" t="0" r="0" b="1270"/>
            <wp:docPr id="3" name="Рисунок 3" descr="C:\Users\sheb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b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09" cy="200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03E" w:rsidRPr="00D17D1C" w:rsidRDefault="0054403E" w:rsidP="00D17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>Рис. 3.</w:t>
      </w:r>
    </w:p>
    <w:p w:rsidR="005B5E96" w:rsidRPr="00D17D1C" w:rsidRDefault="0054403E" w:rsidP="00D17D1C">
      <w:pPr>
        <w:pStyle w:val="a6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 xml:space="preserve">Пишем функцию </w:t>
      </w:r>
      <w:proofErr w:type="gramStart"/>
      <w:r w:rsidRPr="00D17D1C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17D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7D1C">
        <w:rPr>
          <w:rFonts w:ascii="Times New Roman" w:hAnsi="Times New Roman" w:cs="Times New Roman"/>
          <w:sz w:val="28"/>
          <w:szCs w:val="28"/>
        </w:rPr>
        <w:t>получение</w:t>
      </w:r>
      <w:proofErr w:type="gramEnd"/>
      <w:r w:rsidRPr="00D17D1C">
        <w:rPr>
          <w:rFonts w:ascii="Times New Roman" w:hAnsi="Times New Roman" w:cs="Times New Roman"/>
          <w:sz w:val="28"/>
          <w:szCs w:val="28"/>
        </w:rPr>
        <w:t xml:space="preserve"> данных о текущем курсе.</w:t>
      </w:r>
    </w:p>
    <w:p w:rsidR="0054403E" w:rsidRPr="002E5FFB" w:rsidRDefault="0054403E" w:rsidP="00D17D1C">
      <w:pPr>
        <w:pStyle w:val="a6"/>
        <w:spacing w:after="0" w:line="360" w:lineRule="auto"/>
        <w:ind w:left="0" w:firstLine="709"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2E5FFB">
        <w:rPr>
          <w:rFonts w:ascii="Courier New" w:hAnsi="Courier New" w:cs="Courier New"/>
          <w:szCs w:val="28"/>
          <w:lang w:val="en-US"/>
        </w:rPr>
        <w:lastRenderedPageBreak/>
        <w:t>function</w:t>
      </w:r>
      <w:proofErr w:type="gramEnd"/>
      <w:r w:rsidRPr="002E5FFB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E5FFB">
        <w:rPr>
          <w:rFonts w:ascii="Courier New" w:hAnsi="Courier New" w:cs="Courier New"/>
          <w:szCs w:val="28"/>
          <w:lang w:val="en-US"/>
        </w:rPr>
        <w:t>getBitcoinPrice</w:t>
      </w:r>
      <w:proofErr w:type="spellEnd"/>
      <w:r w:rsidRPr="002E5FFB">
        <w:rPr>
          <w:rFonts w:ascii="Courier New" w:hAnsi="Courier New" w:cs="Courier New"/>
          <w:szCs w:val="28"/>
          <w:lang w:val="en-US"/>
        </w:rPr>
        <w:t>() public view returns (</w:t>
      </w:r>
      <w:proofErr w:type="spellStart"/>
      <w:r w:rsidRPr="002E5FFB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2E5FFB">
        <w:rPr>
          <w:rFonts w:ascii="Courier New" w:hAnsi="Courier New" w:cs="Courier New"/>
          <w:szCs w:val="28"/>
          <w:lang w:val="en-US"/>
        </w:rPr>
        <w:t>) {</w:t>
      </w:r>
    </w:p>
    <w:p w:rsidR="0054403E" w:rsidRPr="002E5FFB" w:rsidRDefault="0054403E" w:rsidP="00D17D1C">
      <w:pPr>
        <w:pStyle w:val="a6"/>
        <w:spacing w:after="0" w:line="360" w:lineRule="auto"/>
        <w:ind w:left="0" w:firstLine="709"/>
        <w:jc w:val="both"/>
        <w:rPr>
          <w:rFonts w:ascii="Courier New" w:hAnsi="Courier New" w:cs="Courier New"/>
          <w:szCs w:val="28"/>
        </w:rPr>
      </w:pPr>
      <w:r w:rsidRPr="002E5FFB">
        <w:rPr>
          <w:rFonts w:ascii="Courier New" w:hAnsi="Courier New" w:cs="Courier New"/>
          <w:szCs w:val="28"/>
          <w:lang w:val="en-US"/>
        </w:rPr>
        <w:t xml:space="preserve">        </w:t>
      </w:r>
      <w:r w:rsidRPr="002E5FFB">
        <w:rPr>
          <w:rFonts w:ascii="Courier New" w:hAnsi="Courier New" w:cs="Courier New"/>
          <w:szCs w:val="28"/>
        </w:rPr>
        <w:t xml:space="preserve">// Получаем последнюю цену </w:t>
      </w:r>
      <w:proofErr w:type="spellStart"/>
      <w:r w:rsidRPr="002E5FFB">
        <w:rPr>
          <w:rFonts w:ascii="Courier New" w:hAnsi="Courier New" w:cs="Courier New"/>
          <w:szCs w:val="28"/>
        </w:rPr>
        <w:t>биткоина</w:t>
      </w:r>
      <w:proofErr w:type="spellEnd"/>
      <w:r w:rsidRPr="002E5FFB">
        <w:rPr>
          <w:rFonts w:ascii="Courier New" w:hAnsi="Courier New" w:cs="Courier New"/>
          <w:szCs w:val="28"/>
        </w:rPr>
        <w:t xml:space="preserve"> от оракула</w:t>
      </w:r>
    </w:p>
    <w:p w:rsidR="0054403E" w:rsidRPr="002E5FFB" w:rsidRDefault="0054403E" w:rsidP="00D17D1C">
      <w:pPr>
        <w:pStyle w:val="a6"/>
        <w:spacing w:after="0" w:line="360" w:lineRule="auto"/>
        <w:ind w:left="0" w:firstLine="709"/>
        <w:jc w:val="both"/>
        <w:rPr>
          <w:rFonts w:ascii="Courier New" w:hAnsi="Courier New" w:cs="Courier New"/>
          <w:szCs w:val="28"/>
          <w:lang w:val="en-US"/>
        </w:rPr>
      </w:pPr>
      <w:r w:rsidRPr="002E5FFB">
        <w:rPr>
          <w:rFonts w:ascii="Courier New" w:hAnsi="Courier New" w:cs="Courier New"/>
          <w:szCs w:val="28"/>
        </w:rPr>
        <w:t xml:space="preserve">        </w:t>
      </w:r>
      <w:r w:rsidRPr="002E5FFB">
        <w:rPr>
          <w:rFonts w:ascii="Courier New" w:hAnsi="Courier New" w:cs="Courier New"/>
          <w:szCs w:val="28"/>
          <w:lang w:val="en-US"/>
        </w:rPr>
        <w:t xml:space="preserve">(, </w:t>
      </w:r>
      <w:proofErr w:type="spellStart"/>
      <w:r w:rsidRPr="002E5FFB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2E5FFB">
        <w:rPr>
          <w:rFonts w:ascii="Courier New" w:hAnsi="Courier New" w:cs="Courier New"/>
          <w:szCs w:val="28"/>
          <w:lang w:val="en-US"/>
        </w:rPr>
        <w:t xml:space="preserve"> price</w:t>
      </w:r>
      <w:proofErr w:type="gramStart"/>
      <w:r w:rsidRPr="002E5FFB">
        <w:rPr>
          <w:rFonts w:ascii="Courier New" w:hAnsi="Courier New" w:cs="Courier New"/>
          <w:szCs w:val="28"/>
          <w:lang w:val="en-US"/>
        </w:rPr>
        <w:t>, ,</w:t>
      </w:r>
      <w:proofErr w:type="gramEnd"/>
      <w:r w:rsidRPr="002E5FFB">
        <w:rPr>
          <w:rFonts w:ascii="Courier New" w:hAnsi="Courier New" w:cs="Courier New"/>
          <w:szCs w:val="28"/>
          <w:lang w:val="en-US"/>
        </w:rPr>
        <w:t xml:space="preserve"> , ) = </w:t>
      </w:r>
      <w:proofErr w:type="spellStart"/>
      <w:proofErr w:type="gramStart"/>
      <w:r w:rsidRPr="002E5FFB">
        <w:rPr>
          <w:rFonts w:ascii="Courier New" w:hAnsi="Courier New" w:cs="Courier New"/>
          <w:szCs w:val="28"/>
          <w:lang w:val="en-US"/>
        </w:rPr>
        <w:t>priceFeed.latestRoundData</w:t>
      </w:r>
      <w:proofErr w:type="spellEnd"/>
      <w:r w:rsidRPr="002E5FFB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2E5FFB">
        <w:rPr>
          <w:rFonts w:ascii="Courier New" w:hAnsi="Courier New" w:cs="Courier New"/>
          <w:szCs w:val="28"/>
          <w:lang w:val="en-US"/>
        </w:rPr>
        <w:t>);</w:t>
      </w:r>
    </w:p>
    <w:p w:rsidR="0054403E" w:rsidRPr="002E5FFB" w:rsidRDefault="0054403E" w:rsidP="00D17D1C">
      <w:pPr>
        <w:pStyle w:val="a6"/>
        <w:spacing w:after="0" w:line="360" w:lineRule="auto"/>
        <w:ind w:left="0" w:firstLine="709"/>
        <w:jc w:val="both"/>
        <w:rPr>
          <w:rFonts w:ascii="Courier New" w:hAnsi="Courier New" w:cs="Courier New"/>
          <w:szCs w:val="28"/>
          <w:lang w:val="en-US"/>
        </w:rPr>
      </w:pPr>
      <w:r w:rsidRPr="002E5FFB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E5FFB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2E5FFB">
        <w:rPr>
          <w:rFonts w:ascii="Courier New" w:hAnsi="Courier New" w:cs="Courier New"/>
          <w:szCs w:val="28"/>
          <w:lang w:val="en-US"/>
        </w:rPr>
        <w:t xml:space="preserve"> price;</w:t>
      </w:r>
    </w:p>
    <w:p w:rsidR="0054403E" w:rsidRPr="00D17D1C" w:rsidRDefault="0054403E" w:rsidP="00D17D1C">
      <w:pPr>
        <w:pStyle w:val="a6"/>
        <w:spacing w:after="0" w:line="360" w:lineRule="auto"/>
        <w:ind w:left="0" w:firstLine="709"/>
        <w:jc w:val="both"/>
        <w:rPr>
          <w:rFonts w:ascii="Courier New" w:hAnsi="Courier New" w:cs="Courier New"/>
          <w:sz w:val="18"/>
          <w:szCs w:val="28"/>
        </w:rPr>
      </w:pPr>
      <w:r w:rsidRPr="00D17D1C">
        <w:rPr>
          <w:rFonts w:ascii="Courier New" w:hAnsi="Courier New" w:cs="Courier New"/>
          <w:sz w:val="18"/>
          <w:szCs w:val="28"/>
          <w:lang w:val="en-US"/>
        </w:rPr>
        <w:t xml:space="preserve">    </w:t>
      </w:r>
      <w:r w:rsidRPr="00D17D1C">
        <w:rPr>
          <w:rFonts w:ascii="Courier New" w:hAnsi="Courier New" w:cs="Courier New"/>
          <w:sz w:val="18"/>
          <w:szCs w:val="28"/>
        </w:rPr>
        <w:t>}</w:t>
      </w:r>
    </w:p>
    <w:p w:rsidR="0054403E" w:rsidRPr="00D17D1C" w:rsidRDefault="0054403E" w:rsidP="00D17D1C">
      <w:pPr>
        <w:pStyle w:val="a6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>Компилируем контракт.</w:t>
      </w:r>
    </w:p>
    <w:p w:rsidR="0054403E" w:rsidRPr="00D17D1C" w:rsidRDefault="0054403E" w:rsidP="00D17D1C">
      <w:pPr>
        <w:pStyle w:val="a6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 xml:space="preserve">Выбираем среду </w:t>
      </w:r>
      <w:proofErr w:type="spellStart"/>
      <w:r w:rsidRPr="00D17D1C">
        <w:rPr>
          <w:rFonts w:ascii="Times New Roman" w:hAnsi="Times New Roman" w:cs="Times New Roman"/>
          <w:sz w:val="28"/>
          <w:szCs w:val="28"/>
          <w:lang w:val="en-US"/>
        </w:rPr>
        <w:t>MetaMask</w:t>
      </w:r>
      <w:proofErr w:type="spellEnd"/>
      <w:r w:rsidRPr="00D17D1C">
        <w:rPr>
          <w:rFonts w:ascii="Times New Roman" w:hAnsi="Times New Roman" w:cs="Times New Roman"/>
          <w:sz w:val="28"/>
          <w:szCs w:val="28"/>
        </w:rPr>
        <w:t xml:space="preserve">. Под ней должна быть указана валюта – </w:t>
      </w:r>
      <w:proofErr w:type="spellStart"/>
      <w:r w:rsidRPr="00D17D1C">
        <w:rPr>
          <w:rFonts w:ascii="Times New Roman" w:hAnsi="Times New Roman" w:cs="Times New Roman"/>
          <w:sz w:val="28"/>
          <w:szCs w:val="28"/>
          <w:lang w:val="en-US"/>
        </w:rPr>
        <w:t>Sepolia</w:t>
      </w:r>
      <w:proofErr w:type="spellEnd"/>
      <w:r w:rsidRPr="00D17D1C">
        <w:rPr>
          <w:rFonts w:ascii="Times New Roman" w:hAnsi="Times New Roman" w:cs="Times New Roman"/>
          <w:sz w:val="28"/>
          <w:szCs w:val="28"/>
        </w:rPr>
        <w:t>, приведено на рисунке 4.</w:t>
      </w:r>
    </w:p>
    <w:p w:rsidR="0054403E" w:rsidRPr="00D17D1C" w:rsidRDefault="0054403E" w:rsidP="00D17D1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AFA8E" wp14:editId="588AFDEA">
            <wp:extent cx="3286584" cy="1105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3E" w:rsidRPr="00D17D1C" w:rsidRDefault="0054403E" w:rsidP="00D17D1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>Рис. 4.</w:t>
      </w:r>
    </w:p>
    <w:p w:rsidR="0054403E" w:rsidRPr="00D17D1C" w:rsidRDefault="0054403E" w:rsidP="00D17D1C">
      <w:pPr>
        <w:pStyle w:val="a6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>После успешного развертывания контракта</w:t>
      </w:r>
      <w:r w:rsidR="00D17D1C" w:rsidRPr="00D17D1C">
        <w:rPr>
          <w:rFonts w:ascii="Times New Roman" w:hAnsi="Times New Roman" w:cs="Times New Roman"/>
          <w:sz w:val="28"/>
          <w:szCs w:val="28"/>
        </w:rPr>
        <w:t xml:space="preserve"> и перед запросом функции, пополняем развернутый контракт на 0.1 </w:t>
      </w:r>
      <w:r w:rsidR="00D17D1C" w:rsidRPr="00D17D1C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D17D1C" w:rsidRPr="00D17D1C">
        <w:rPr>
          <w:rFonts w:ascii="Times New Roman" w:hAnsi="Times New Roman" w:cs="Times New Roman"/>
          <w:sz w:val="28"/>
          <w:szCs w:val="28"/>
        </w:rPr>
        <w:t>, приведено на рисунке 5.</w:t>
      </w:r>
    </w:p>
    <w:p w:rsidR="00D17D1C" w:rsidRPr="00D17D1C" w:rsidRDefault="00D17D1C" w:rsidP="00D17D1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3BDC29" wp14:editId="7E7A0F25">
            <wp:extent cx="1841500" cy="308990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3408" cy="309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1C" w:rsidRPr="00D17D1C" w:rsidRDefault="00D17D1C" w:rsidP="00D17D1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>Рис. 5.</w:t>
      </w:r>
    </w:p>
    <w:p w:rsidR="00D17D1C" w:rsidRPr="00D17D1C" w:rsidRDefault="00D17D1C" w:rsidP="00D17D1C">
      <w:pPr>
        <w:pStyle w:val="a6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>Вызываем функцию.</w:t>
      </w:r>
    </w:p>
    <w:p w:rsidR="00D17D1C" w:rsidRPr="00D17D1C" w:rsidRDefault="00D17D1C" w:rsidP="00D17D1C">
      <w:pPr>
        <w:pStyle w:val="a6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>Сравниваем полученный результат с реальным курсом, приведено на рисунках 6 и 7.</w:t>
      </w:r>
    </w:p>
    <w:p w:rsidR="00D17D1C" w:rsidRPr="00D17D1C" w:rsidRDefault="00D17D1C" w:rsidP="00D17D1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A4011E" wp14:editId="4DCBAD58">
            <wp:extent cx="3371850" cy="1873250"/>
            <wp:effectExtent l="0" t="0" r="0" b="0"/>
            <wp:docPr id="6" name="Рисунок 6" descr="https://sun9-34.userapi.com/impg/cLSSZyoJIix92s7efiG3Zkcol_ZroFQzSHK2Ag/UcoaoMOeyoQ.jpg?size=354x197&amp;quality=96&amp;sign=4cc2bc3e113d5960dbe50d8555ea40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4.userapi.com/impg/cLSSZyoJIix92s7efiG3Zkcol_ZroFQzSHK2Ag/UcoaoMOeyoQ.jpg?size=354x197&amp;quality=96&amp;sign=4cc2bc3e113d5960dbe50d8555ea40f3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D1C" w:rsidRPr="00D17D1C" w:rsidRDefault="00D17D1C" w:rsidP="00D17D1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>Рис. 6. Полученный результат</w:t>
      </w:r>
    </w:p>
    <w:p w:rsidR="00D17D1C" w:rsidRPr="00D17D1C" w:rsidRDefault="00D17D1C" w:rsidP="00D17D1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70331" wp14:editId="44723383">
            <wp:extent cx="2990850" cy="1371600"/>
            <wp:effectExtent l="0" t="0" r="0" b="0"/>
            <wp:docPr id="7" name="Рисунок 7" descr="https://sun9-78.userapi.com/impg/3xKIbtfvD2qTwkWlZSWdGtv8qcMyXy6kr4qqrA/Wt0xlbCNmF4.jpg?size=314x144&amp;quality=96&amp;sign=c07d6d55909223452a6b7ff9332de0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78.userapi.com/impg/3xKIbtfvD2qTwkWlZSWdGtv8qcMyXy6kr4qqrA/Wt0xlbCNmF4.jpg?size=314x144&amp;quality=96&amp;sign=c07d6d55909223452a6b7ff9332de078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D1C" w:rsidRPr="00D17D1C" w:rsidRDefault="00D17D1C" w:rsidP="00D17D1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>Рис. 7. Реальный курс</w:t>
      </w:r>
    </w:p>
    <w:p w:rsidR="00D17D1C" w:rsidRPr="00D17D1C" w:rsidRDefault="00D17D1C" w:rsidP="00D17D1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D1C">
        <w:rPr>
          <w:rFonts w:ascii="Times New Roman" w:hAnsi="Times New Roman" w:cs="Times New Roman"/>
          <w:sz w:val="28"/>
          <w:szCs w:val="28"/>
        </w:rPr>
        <w:t xml:space="preserve">Объяснение результата: </w:t>
      </w:r>
      <w:proofErr w:type="gramStart"/>
      <w:r w:rsidRPr="00D17D1C">
        <w:rPr>
          <w:rFonts w:ascii="Times New Roman" w:hAnsi="Times New Roman" w:cs="Times New Roman"/>
          <w:sz w:val="28"/>
          <w:szCs w:val="28"/>
        </w:rPr>
        <w:t>наш</w:t>
      </w:r>
      <w:proofErr w:type="gramEnd"/>
      <w:r w:rsidRPr="00D17D1C">
        <w:rPr>
          <w:rFonts w:ascii="Times New Roman" w:hAnsi="Times New Roman" w:cs="Times New Roman"/>
          <w:sz w:val="28"/>
          <w:szCs w:val="28"/>
        </w:rPr>
        <w:t xml:space="preserve"> смарт-контракт не поддерживает значение с плавающей запятой.</w:t>
      </w:r>
    </w:p>
    <w:p w:rsidR="005B5E96" w:rsidRPr="00D17D1C" w:rsidRDefault="005B5E96" w:rsidP="00D17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E96" w:rsidRPr="00A06EEB" w:rsidRDefault="005B5E96" w:rsidP="00A06EEB">
      <w:pPr>
        <w:pStyle w:val="2"/>
        <w:pageBreakBefore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0" w:name="_Toc136041470"/>
      <w:r w:rsidRPr="00A06EEB">
        <w:rPr>
          <w:rFonts w:ascii="Times New Roman" w:hAnsi="Times New Roman" w:cs="Times New Roman"/>
          <w:color w:val="000000" w:themeColor="text1"/>
          <w:sz w:val="32"/>
        </w:rPr>
        <w:lastRenderedPageBreak/>
        <w:t>Библиографический список:</w:t>
      </w:r>
      <w:bookmarkEnd w:id="10"/>
    </w:p>
    <w:p w:rsidR="002E5FFB" w:rsidRDefault="002E5FFB" w:rsidP="002E5F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5FFB" w:rsidRPr="002E5FFB" w:rsidRDefault="005B5E96" w:rsidP="002E5FFB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Платформа vc.ru. Что такое Оракулы? Объяснение технологии </w:t>
      </w:r>
      <w:proofErr w:type="spellStart"/>
      <w:r w:rsidRPr="002E5FFB">
        <w:rPr>
          <w:rFonts w:ascii="Times New Roman" w:hAnsi="Times New Roman" w:cs="Times New Roman"/>
          <w:color w:val="000000" w:themeColor="text1"/>
          <w:sz w:val="28"/>
          <w:szCs w:val="28"/>
        </w:rPr>
        <w:t>блокчейн</w:t>
      </w:r>
      <w:proofErr w:type="spellEnd"/>
      <w:r w:rsidRPr="002E5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</w:t>
      </w:r>
      <w:r w:rsidRPr="002E5F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2E5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hyperlink r:id="rId14" w:anchor=":~:text=Оракулы%20—%20это%20объекты%2C%20которые%20получают,контрактам%20взаимодействовать%20с%20внешними%20системами" w:history="1">
        <w:r w:rsidRPr="002E5FF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https://vc.ru/crypto/593313-chto-takoe-orakuly-obyasnenie-tehnologii-blokcheyn#:~:text=Оракулы%20—%20это%20объекты%2C%20которые%20получают,контрактам%20взаимодействовать%20с%20внешними%20системами</w:t>
        </w:r>
      </w:hyperlink>
      <w:r w:rsidRPr="002E5F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B5BBD" w:rsidRPr="002E5FFB" w:rsidRDefault="001B5BBD" w:rsidP="002E5FFB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F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Образовательный контент  </w:t>
      </w:r>
      <w:proofErr w:type="spellStart"/>
      <w:r w:rsidRPr="002E5F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BeInCrypto</w:t>
      </w:r>
      <w:proofErr w:type="spellEnd"/>
      <w:r w:rsidRPr="002E5F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Что такое </w:t>
      </w:r>
      <w:proofErr w:type="spellStart"/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блокчейн</w:t>
      </w:r>
      <w:proofErr w:type="spellEnd"/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-оракул: объясняем простыми словами. – </w:t>
      </w:r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URL</w:t>
      </w:r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hyperlink r:id="rId15" w:anchor=":~:text=Блокчейн-оракул%20—%20это%20алгоритм%2C,и%20нужным%20ему%20источником%20информации" w:history="1">
        <w:r w:rsidRPr="002E5FFB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https://ru.beincrypto.com/learn/what-is-blockchain-oracle/#:~:text=Блокчейн-оракул%20—%20это%20алгоритм%2C,и%20нужным%20ему%20источником%20информации</w:t>
        </w:r>
      </w:hyperlink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C73329" w:rsidRPr="002E5FFB" w:rsidRDefault="001B5BBD" w:rsidP="002E5FFB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Медиакомпания</w:t>
      </w:r>
      <w:proofErr w:type="spellEnd"/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ForkLog</w:t>
      </w:r>
      <w:proofErr w:type="spellEnd"/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. Что такое </w:t>
      </w:r>
      <w:proofErr w:type="spellStart"/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блокчейн</w:t>
      </w:r>
      <w:proofErr w:type="spellEnd"/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-оракул? – </w:t>
      </w:r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URL</w:t>
      </w:r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hyperlink r:id="rId16" w:history="1">
        <w:r w:rsidRPr="002E5FFB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https://forklog.com/cryptorium/chto-takoe-blockchain-oracle</w:t>
        </w:r>
      </w:hyperlink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73329" w:rsidRPr="002E5FFB" w:rsidRDefault="00C73329" w:rsidP="002E5FFB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ChainList</w:t>
      </w:r>
      <w:proofErr w:type="spellEnd"/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. – URL: </w:t>
      </w:r>
      <w:hyperlink r:id="rId17" w:history="1">
        <w:r w:rsidRPr="002E5FFB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https://chainlist.org</w:t>
        </w:r>
      </w:hyperlink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:rsidR="0054403E" w:rsidRPr="002E5FFB" w:rsidRDefault="0054403E" w:rsidP="002E5FFB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2E5F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ChainLink</w:t>
      </w:r>
      <w:proofErr w:type="spellEnd"/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. – URL:</w:t>
      </w:r>
      <w:r w:rsidRPr="002E5FFB">
        <w:rPr>
          <w:color w:val="000000" w:themeColor="text1"/>
          <w:lang w:val="en-US"/>
        </w:rPr>
        <w:t xml:space="preserve"> </w:t>
      </w:r>
      <w:r w:rsidR="003B2F3E">
        <w:fldChar w:fldCharType="begin"/>
      </w:r>
      <w:r w:rsidR="003B2F3E" w:rsidRPr="003B2F3E">
        <w:rPr>
          <w:lang w:val="en-US"/>
        </w:rPr>
        <w:instrText xml:space="preserve"> HYPERLINK "https://docs.chain.link/data-feeds/price-feeds/addresses" </w:instrText>
      </w:r>
      <w:r w:rsidR="003B2F3E">
        <w:fldChar w:fldCharType="separate"/>
      </w:r>
      <w:r w:rsidRPr="002E5FFB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FFFFF"/>
          <w:lang w:val="en-US"/>
        </w:rPr>
        <w:t>https://docs.chain.link/data-feeds/price-feeds/addresses</w:t>
      </w:r>
      <w:r w:rsidR="003B2F3E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FFFFF"/>
          <w:lang w:val="en-US"/>
        </w:rPr>
        <w:fldChar w:fldCharType="end"/>
      </w:r>
      <w:r w:rsidRPr="002E5FF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:rsidR="0054403E" w:rsidRPr="0054403E" w:rsidRDefault="0054403E" w:rsidP="00C733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1B5BBD" w:rsidRPr="00C73329" w:rsidRDefault="001B5BBD" w:rsidP="00DE73A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B5E96" w:rsidRDefault="002E5FFB" w:rsidP="002E5FFB">
      <w:pPr>
        <w:pStyle w:val="2"/>
        <w:pageBreakBefore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136041471"/>
      <w:r w:rsidRPr="002E5FFB">
        <w:rPr>
          <w:rFonts w:ascii="Times New Roman" w:hAnsi="Times New Roman" w:cs="Times New Roman"/>
          <w:color w:val="000000" w:themeColor="text1"/>
          <w:sz w:val="32"/>
        </w:rPr>
        <w:lastRenderedPageBreak/>
        <w:t>Листинг смар</w:t>
      </w:r>
      <w:r>
        <w:rPr>
          <w:rFonts w:ascii="Times New Roman" w:hAnsi="Times New Roman" w:cs="Times New Roman"/>
          <w:color w:val="000000" w:themeColor="text1"/>
          <w:sz w:val="32"/>
        </w:rPr>
        <w:t>т</w:t>
      </w:r>
      <w:r w:rsidRPr="002E5FFB">
        <w:rPr>
          <w:rFonts w:ascii="Times New Roman" w:hAnsi="Times New Roman" w:cs="Times New Roman"/>
          <w:color w:val="000000" w:themeColor="text1"/>
          <w:sz w:val="32"/>
        </w:rPr>
        <w:t>-контракта</w:t>
      </w:r>
      <w:bookmarkEnd w:id="11"/>
    </w:p>
    <w:p w:rsidR="002E5FFB" w:rsidRDefault="002E5FFB" w:rsidP="002E5FFB"/>
    <w:p w:rsidR="002E5FFB" w:rsidRPr="002E5FFB" w:rsidRDefault="002E5FFB" w:rsidP="002E5FFB">
      <w:pPr>
        <w:rPr>
          <w:rFonts w:ascii="Courier New" w:hAnsi="Courier New" w:cs="Courier New"/>
        </w:rPr>
      </w:pPr>
      <w:proofErr w:type="spellStart"/>
      <w:r w:rsidRPr="002E5FFB">
        <w:rPr>
          <w:rFonts w:ascii="Courier New" w:hAnsi="Courier New" w:cs="Courier New"/>
        </w:rPr>
        <w:t>pragma</w:t>
      </w:r>
      <w:proofErr w:type="spellEnd"/>
      <w:r w:rsidRPr="002E5FFB">
        <w:rPr>
          <w:rFonts w:ascii="Courier New" w:hAnsi="Courier New" w:cs="Courier New"/>
        </w:rPr>
        <w:t xml:space="preserve"> </w:t>
      </w:r>
      <w:proofErr w:type="spellStart"/>
      <w:r w:rsidRPr="002E5FFB">
        <w:rPr>
          <w:rFonts w:ascii="Courier New" w:hAnsi="Courier New" w:cs="Courier New"/>
        </w:rPr>
        <w:t>solidity</w:t>
      </w:r>
      <w:proofErr w:type="spellEnd"/>
      <w:r w:rsidRPr="002E5FFB">
        <w:rPr>
          <w:rFonts w:ascii="Courier New" w:hAnsi="Courier New" w:cs="Courier New"/>
        </w:rPr>
        <w:t xml:space="preserve"> ^0.8.7;</w:t>
      </w:r>
    </w:p>
    <w:p w:rsidR="002E5FFB" w:rsidRPr="002E5FFB" w:rsidRDefault="002E5FFB" w:rsidP="002E5FFB">
      <w:pPr>
        <w:rPr>
          <w:rFonts w:ascii="Courier New" w:hAnsi="Courier New" w:cs="Courier New"/>
        </w:rPr>
      </w:pPr>
    </w:p>
    <w:p w:rsidR="002E5FFB" w:rsidRPr="002E5FFB" w:rsidRDefault="002E5FFB" w:rsidP="002E5FFB">
      <w:pPr>
        <w:rPr>
          <w:rFonts w:ascii="Courier New" w:hAnsi="Courier New" w:cs="Courier New"/>
        </w:rPr>
      </w:pPr>
      <w:r w:rsidRPr="002E5FFB">
        <w:rPr>
          <w:rFonts w:ascii="Courier New" w:hAnsi="Courier New" w:cs="Courier New"/>
        </w:rPr>
        <w:t xml:space="preserve">// Импортируем интерфейс </w:t>
      </w:r>
      <w:proofErr w:type="spellStart"/>
      <w:r w:rsidRPr="002E5FFB">
        <w:rPr>
          <w:rFonts w:ascii="Courier New" w:hAnsi="Courier New" w:cs="Courier New"/>
        </w:rPr>
        <w:t>блокчейн</w:t>
      </w:r>
      <w:proofErr w:type="spellEnd"/>
      <w:r w:rsidRPr="002E5FFB">
        <w:rPr>
          <w:rFonts w:ascii="Courier New" w:hAnsi="Courier New" w:cs="Courier New"/>
        </w:rPr>
        <w:t>-оракула</w:t>
      </w:r>
    </w:p>
    <w:p w:rsidR="002E5FFB" w:rsidRPr="002E5FFB" w:rsidRDefault="002E5FFB" w:rsidP="002E5FFB">
      <w:pPr>
        <w:rPr>
          <w:rFonts w:ascii="Courier New" w:hAnsi="Courier New" w:cs="Courier New"/>
          <w:lang w:val="en-US"/>
        </w:rPr>
      </w:pPr>
      <w:proofErr w:type="gramStart"/>
      <w:r w:rsidRPr="002E5FFB">
        <w:rPr>
          <w:rFonts w:ascii="Courier New" w:hAnsi="Courier New" w:cs="Courier New"/>
          <w:lang w:val="en-US"/>
        </w:rPr>
        <w:t>import</w:t>
      </w:r>
      <w:proofErr w:type="gramEnd"/>
      <w:r w:rsidRPr="002E5FFB">
        <w:rPr>
          <w:rFonts w:ascii="Courier New" w:hAnsi="Courier New" w:cs="Courier New"/>
          <w:lang w:val="en-US"/>
        </w:rPr>
        <w:t xml:space="preserve"> "@chainlink/contracts/src/v0.8/interfaces/AggregatorV3Interface.sol";</w:t>
      </w:r>
    </w:p>
    <w:p w:rsidR="002E5FFB" w:rsidRPr="002E5FFB" w:rsidRDefault="002E5FFB" w:rsidP="002E5FFB">
      <w:pPr>
        <w:rPr>
          <w:rFonts w:ascii="Courier New" w:hAnsi="Courier New" w:cs="Courier New"/>
          <w:lang w:val="en-US"/>
        </w:rPr>
      </w:pPr>
    </w:p>
    <w:p w:rsidR="002E5FFB" w:rsidRPr="002E5FFB" w:rsidRDefault="002E5FFB" w:rsidP="002E5FFB">
      <w:pPr>
        <w:rPr>
          <w:rFonts w:ascii="Courier New" w:hAnsi="Courier New" w:cs="Courier New"/>
        </w:rPr>
      </w:pPr>
      <w:proofErr w:type="spellStart"/>
      <w:proofErr w:type="gramStart"/>
      <w:r w:rsidRPr="002E5FFB">
        <w:rPr>
          <w:rFonts w:ascii="Courier New" w:hAnsi="Courier New" w:cs="Courier New"/>
        </w:rPr>
        <w:t>contract</w:t>
      </w:r>
      <w:proofErr w:type="spellEnd"/>
      <w:r w:rsidRPr="002E5FFB">
        <w:rPr>
          <w:rFonts w:ascii="Courier New" w:hAnsi="Courier New" w:cs="Courier New"/>
        </w:rPr>
        <w:t xml:space="preserve"> </w:t>
      </w:r>
      <w:proofErr w:type="spellStart"/>
      <w:r w:rsidRPr="002E5FFB">
        <w:rPr>
          <w:rFonts w:ascii="Courier New" w:hAnsi="Courier New" w:cs="Courier New"/>
        </w:rPr>
        <w:t>BitcoinPriceOracle</w:t>
      </w:r>
      <w:proofErr w:type="spellEnd"/>
      <w:r w:rsidRPr="002E5FFB">
        <w:rPr>
          <w:rFonts w:ascii="Courier New" w:hAnsi="Courier New" w:cs="Courier New"/>
        </w:rPr>
        <w:t xml:space="preserve"> {</w:t>
      </w:r>
      <w:proofErr w:type="gramEnd"/>
    </w:p>
    <w:p w:rsidR="002E5FFB" w:rsidRPr="002E5FFB" w:rsidRDefault="002E5FFB" w:rsidP="002E5FFB">
      <w:pPr>
        <w:rPr>
          <w:rFonts w:ascii="Courier New" w:hAnsi="Courier New" w:cs="Courier New"/>
        </w:rPr>
      </w:pPr>
      <w:r w:rsidRPr="002E5FFB">
        <w:rPr>
          <w:rFonts w:ascii="Courier New" w:hAnsi="Courier New" w:cs="Courier New"/>
        </w:rPr>
        <w:t xml:space="preserve">    // Создаем переменную для хранения адреса оракула</w:t>
      </w:r>
    </w:p>
    <w:p w:rsidR="002E5FFB" w:rsidRPr="003B2F3E" w:rsidRDefault="002E5FFB" w:rsidP="002E5FFB">
      <w:pPr>
        <w:rPr>
          <w:rFonts w:ascii="Courier New" w:hAnsi="Courier New" w:cs="Courier New"/>
        </w:rPr>
      </w:pPr>
      <w:r w:rsidRPr="002E5FFB">
        <w:rPr>
          <w:rFonts w:ascii="Courier New" w:hAnsi="Courier New" w:cs="Courier New"/>
        </w:rPr>
        <w:t xml:space="preserve">    </w:t>
      </w:r>
      <w:r w:rsidRPr="002E5FFB">
        <w:rPr>
          <w:rFonts w:ascii="Courier New" w:hAnsi="Courier New" w:cs="Courier New"/>
          <w:lang w:val="en-US"/>
        </w:rPr>
        <w:t>AggregatorV</w:t>
      </w:r>
      <w:r w:rsidRPr="003B2F3E">
        <w:rPr>
          <w:rFonts w:ascii="Courier New" w:hAnsi="Courier New" w:cs="Courier New"/>
        </w:rPr>
        <w:t>3</w:t>
      </w:r>
      <w:r w:rsidRPr="002E5FFB">
        <w:rPr>
          <w:rFonts w:ascii="Courier New" w:hAnsi="Courier New" w:cs="Courier New"/>
          <w:lang w:val="en-US"/>
        </w:rPr>
        <w:t>Interface</w:t>
      </w:r>
      <w:r w:rsidRPr="003B2F3E">
        <w:rPr>
          <w:rFonts w:ascii="Courier New" w:hAnsi="Courier New" w:cs="Courier New"/>
        </w:rPr>
        <w:t xml:space="preserve"> </w:t>
      </w:r>
      <w:r w:rsidRPr="002E5FFB">
        <w:rPr>
          <w:rFonts w:ascii="Courier New" w:hAnsi="Courier New" w:cs="Courier New"/>
          <w:lang w:val="en-US"/>
        </w:rPr>
        <w:t>internal</w:t>
      </w:r>
      <w:r w:rsidRPr="003B2F3E">
        <w:rPr>
          <w:rFonts w:ascii="Courier New" w:hAnsi="Courier New" w:cs="Courier New"/>
        </w:rPr>
        <w:t xml:space="preserve"> </w:t>
      </w:r>
      <w:proofErr w:type="spellStart"/>
      <w:r w:rsidRPr="002E5FFB">
        <w:rPr>
          <w:rFonts w:ascii="Courier New" w:hAnsi="Courier New" w:cs="Courier New"/>
          <w:lang w:val="en-US"/>
        </w:rPr>
        <w:t>priceFeed</w:t>
      </w:r>
      <w:proofErr w:type="spellEnd"/>
      <w:r w:rsidRPr="003B2F3E">
        <w:rPr>
          <w:rFonts w:ascii="Courier New" w:hAnsi="Courier New" w:cs="Courier New"/>
        </w:rPr>
        <w:t>;</w:t>
      </w:r>
    </w:p>
    <w:p w:rsidR="002E5FFB" w:rsidRPr="003B2F3E" w:rsidRDefault="002E5FFB" w:rsidP="002E5FFB">
      <w:pPr>
        <w:rPr>
          <w:rFonts w:ascii="Courier New" w:hAnsi="Courier New" w:cs="Courier New"/>
        </w:rPr>
      </w:pPr>
    </w:p>
    <w:p w:rsidR="002E5FFB" w:rsidRPr="003B2F3E" w:rsidRDefault="002E5FFB" w:rsidP="002E5FFB">
      <w:pPr>
        <w:rPr>
          <w:rFonts w:ascii="Courier New" w:hAnsi="Courier New" w:cs="Courier New"/>
        </w:rPr>
      </w:pPr>
      <w:r w:rsidRPr="003B2F3E">
        <w:rPr>
          <w:rFonts w:ascii="Courier New" w:hAnsi="Courier New" w:cs="Courier New"/>
        </w:rPr>
        <w:t xml:space="preserve">    // </w:t>
      </w:r>
      <w:r w:rsidRPr="002E5FFB">
        <w:rPr>
          <w:rFonts w:ascii="Courier New" w:hAnsi="Courier New" w:cs="Courier New"/>
        </w:rPr>
        <w:t>Конструктор</w:t>
      </w:r>
      <w:r w:rsidRPr="003B2F3E">
        <w:rPr>
          <w:rFonts w:ascii="Courier New" w:hAnsi="Courier New" w:cs="Courier New"/>
        </w:rPr>
        <w:t xml:space="preserve"> </w:t>
      </w:r>
      <w:r w:rsidRPr="002E5FFB">
        <w:rPr>
          <w:rFonts w:ascii="Courier New" w:hAnsi="Courier New" w:cs="Courier New"/>
        </w:rPr>
        <w:t>контракта</w:t>
      </w:r>
    </w:p>
    <w:p w:rsidR="002E5FFB" w:rsidRPr="003B2F3E" w:rsidRDefault="002E5FFB" w:rsidP="002E5FFB">
      <w:pPr>
        <w:rPr>
          <w:rFonts w:ascii="Courier New" w:hAnsi="Courier New" w:cs="Courier New"/>
        </w:rPr>
      </w:pPr>
      <w:r w:rsidRPr="003B2F3E">
        <w:rPr>
          <w:rFonts w:ascii="Courier New" w:hAnsi="Courier New" w:cs="Courier New"/>
        </w:rPr>
        <w:t xml:space="preserve">    </w:t>
      </w:r>
      <w:proofErr w:type="gramStart"/>
      <w:r w:rsidRPr="002E5FFB">
        <w:rPr>
          <w:rFonts w:ascii="Courier New" w:hAnsi="Courier New" w:cs="Courier New"/>
          <w:lang w:val="en-US"/>
        </w:rPr>
        <w:t>constructor</w:t>
      </w:r>
      <w:proofErr w:type="gramEnd"/>
      <w:r w:rsidRPr="003B2F3E">
        <w:rPr>
          <w:rFonts w:ascii="Courier New" w:hAnsi="Courier New" w:cs="Courier New"/>
        </w:rPr>
        <w:t>() {</w:t>
      </w:r>
    </w:p>
    <w:p w:rsidR="002E5FFB" w:rsidRPr="002E5FFB" w:rsidRDefault="002E5FFB" w:rsidP="002E5FFB">
      <w:pPr>
        <w:rPr>
          <w:rFonts w:ascii="Courier New" w:hAnsi="Courier New" w:cs="Courier New"/>
        </w:rPr>
      </w:pPr>
      <w:r w:rsidRPr="003B2F3E">
        <w:rPr>
          <w:rFonts w:ascii="Courier New" w:hAnsi="Courier New" w:cs="Courier New"/>
        </w:rPr>
        <w:t xml:space="preserve">        </w:t>
      </w:r>
      <w:r w:rsidRPr="002E5FFB">
        <w:rPr>
          <w:rFonts w:ascii="Courier New" w:hAnsi="Courier New" w:cs="Courier New"/>
        </w:rPr>
        <w:t xml:space="preserve">// Устанавливаем адрес оракула для получения данных о курсе </w:t>
      </w:r>
      <w:proofErr w:type="spellStart"/>
      <w:r w:rsidRPr="002E5FFB">
        <w:rPr>
          <w:rFonts w:ascii="Courier New" w:hAnsi="Courier New" w:cs="Courier New"/>
        </w:rPr>
        <w:t>биткоина</w:t>
      </w:r>
      <w:proofErr w:type="spellEnd"/>
      <w:r w:rsidRPr="002E5FFB">
        <w:rPr>
          <w:rFonts w:ascii="Courier New" w:hAnsi="Courier New" w:cs="Courier New"/>
        </w:rPr>
        <w:t xml:space="preserve"> в долларах США</w:t>
      </w:r>
    </w:p>
    <w:p w:rsidR="002E5FFB" w:rsidRPr="002E5FFB" w:rsidRDefault="002E5FFB" w:rsidP="002E5FFB">
      <w:pPr>
        <w:rPr>
          <w:rFonts w:ascii="Courier New" w:hAnsi="Courier New" w:cs="Courier New"/>
        </w:rPr>
      </w:pPr>
      <w:r w:rsidRPr="002E5FFB">
        <w:rPr>
          <w:rFonts w:ascii="Courier New" w:hAnsi="Courier New" w:cs="Courier New"/>
        </w:rPr>
        <w:t xml:space="preserve">        </w:t>
      </w:r>
      <w:proofErr w:type="spellStart"/>
      <w:r w:rsidRPr="002E5FFB">
        <w:rPr>
          <w:rFonts w:ascii="Courier New" w:hAnsi="Courier New" w:cs="Courier New"/>
        </w:rPr>
        <w:t>priceFeed</w:t>
      </w:r>
      <w:proofErr w:type="spellEnd"/>
      <w:r w:rsidRPr="002E5FFB">
        <w:rPr>
          <w:rFonts w:ascii="Courier New" w:hAnsi="Courier New" w:cs="Courier New"/>
        </w:rPr>
        <w:t xml:space="preserve"> = AggregatorV3Interface(0x1b44F3514812d835EB1BDB0acB33d3fA3351Ee43);</w:t>
      </w:r>
    </w:p>
    <w:p w:rsidR="002E5FFB" w:rsidRPr="002E5FFB" w:rsidRDefault="002E5FFB" w:rsidP="002E5FFB">
      <w:pPr>
        <w:rPr>
          <w:rFonts w:ascii="Courier New" w:hAnsi="Courier New" w:cs="Courier New"/>
        </w:rPr>
      </w:pPr>
      <w:r w:rsidRPr="002E5FFB">
        <w:rPr>
          <w:rFonts w:ascii="Courier New" w:hAnsi="Courier New" w:cs="Courier New"/>
        </w:rPr>
        <w:t xml:space="preserve">    }</w:t>
      </w:r>
    </w:p>
    <w:p w:rsidR="002E5FFB" w:rsidRPr="002E5FFB" w:rsidRDefault="002E5FFB" w:rsidP="002E5FFB">
      <w:pPr>
        <w:rPr>
          <w:rFonts w:ascii="Courier New" w:hAnsi="Courier New" w:cs="Courier New"/>
        </w:rPr>
      </w:pPr>
    </w:p>
    <w:p w:rsidR="002E5FFB" w:rsidRPr="002E5FFB" w:rsidRDefault="002E5FFB" w:rsidP="002E5FFB">
      <w:pPr>
        <w:rPr>
          <w:rFonts w:ascii="Courier New" w:hAnsi="Courier New" w:cs="Courier New"/>
        </w:rPr>
      </w:pPr>
      <w:r w:rsidRPr="002E5FFB">
        <w:rPr>
          <w:rFonts w:ascii="Courier New" w:hAnsi="Courier New" w:cs="Courier New"/>
        </w:rPr>
        <w:t xml:space="preserve">    // Функция для получения текущего курса </w:t>
      </w:r>
      <w:proofErr w:type="spellStart"/>
      <w:r w:rsidRPr="002E5FFB">
        <w:rPr>
          <w:rFonts w:ascii="Courier New" w:hAnsi="Courier New" w:cs="Courier New"/>
        </w:rPr>
        <w:t>биткоина</w:t>
      </w:r>
      <w:proofErr w:type="spellEnd"/>
    </w:p>
    <w:p w:rsidR="002E5FFB" w:rsidRPr="002E5FFB" w:rsidRDefault="002E5FFB" w:rsidP="002E5FFB">
      <w:pPr>
        <w:rPr>
          <w:rFonts w:ascii="Courier New" w:hAnsi="Courier New" w:cs="Courier New"/>
          <w:lang w:val="en-US"/>
        </w:rPr>
      </w:pPr>
      <w:r w:rsidRPr="002E5FFB">
        <w:rPr>
          <w:rFonts w:ascii="Courier New" w:hAnsi="Courier New" w:cs="Courier New"/>
        </w:rPr>
        <w:t xml:space="preserve">    </w:t>
      </w:r>
      <w:proofErr w:type="gramStart"/>
      <w:r w:rsidRPr="002E5FFB">
        <w:rPr>
          <w:rFonts w:ascii="Courier New" w:hAnsi="Courier New" w:cs="Courier New"/>
          <w:lang w:val="en-US"/>
        </w:rPr>
        <w:t>function</w:t>
      </w:r>
      <w:proofErr w:type="gramEnd"/>
      <w:r w:rsidRPr="002E5FFB">
        <w:rPr>
          <w:rFonts w:ascii="Courier New" w:hAnsi="Courier New" w:cs="Courier New"/>
          <w:lang w:val="en-US"/>
        </w:rPr>
        <w:t xml:space="preserve"> </w:t>
      </w:r>
      <w:proofErr w:type="spellStart"/>
      <w:r w:rsidRPr="002E5FFB">
        <w:rPr>
          <w:rFonts w:ascii="Courier New" w:hAnsi="Courier New" w:cs="Courier New"/>
          <w:lang w:val="en-US"/>
        </w:rPr>
        <w:t>getBitcoinPrice</w:t>
      </w:r>
      <w:proofErr w:type="spellEnd"/>
      <w:r w:rsidRPr="002E5FFB">
        <w:rPr>
          <w:rFonts w:ascii="Courier New" w:hAnsi="Courier New" w:cs="Courier New"/>
          <w:lang w:val="en-US"/>
        </w:rPr>
        <w:t>() public view returns (</w:t>
      </w:r>
      <w:proofErr w:type="spellStart"/>
      <w:r w:rsidRPr="002E5FFB">
        <w:rPr>
          <w:rFonts w:ascii="Courier New" w:hAnsi="Courier New" w:cs="Courier New"/>
          <w:lang w:val="en-US"/>
        </w:rPr>
        <w:t>int</w:t>
      </w:r>
      <w:proofErr w:type="spellEnd"/>
      <w:r w:rsidRPr="002E5FFB">
        <w:rPr>
          <w:rFonts w:ascii="Courier New" w:hAnsi="Courier New" w:cs="Courier New"/>
          <w:lang w:val="en-US"/>
        </w:rPr>
        <w:t>) {</w:t>
      </w:r>
    </w:p>
    <w:p w:rsidR="002E5FFB" w:rsidRPr="002E5FFB" w:rsidRDefault="002E5FFB" w:rsidP="002E5FFB">
      <w:pPr>
        <w:rPr>
          <w:rFonts w:ascii="Courier New" w:hAnsi="Courier New" w:cs="Courier New"/>
        </w:rPr>
      </w:pPr>
      <w:r w:rsidRPr="002E5FFB">
        <w:rPr>
          <w:rFonts w:ascii="Courier New" w:hAnsi="Courier New" w:cs="Courier New"/>
          <w:lang w:val="en-US"/>
        </w:rPr>
        <w:t xml:space="preserve">        </w:t>
      </w:r>
      <w:r w:rsidRPr="002E5FFB">
        <w:rPr>
          <w:rFonts w:ascii="Courier New" w:hAnsi="Courier New" w:cs="Courier New"/>
        </w:rPr>
        <w:t xml:space="preserve">// Получаем последнюю цену </w:t>
      </w:r>
      <w:proofErr w:type="spellStart"/>
      <w:r w:rsidRPr="002E5FFB">
        <w:rPr>
          <w:rFonts w:ascii="Courier New" w:hAnsi="Courier New" w:cs="Courier New"/>
        </w:rPr>
        <w:t>биткоина</w:t>
      </w:r>
      <w:proofErr w:type="spellEnd"/>
      <w:r w:rsidRPr="002E5FFB">
        <w:rPr>
          <w:rFonts w:ascii="Courier New" w:hAnsi="Courier New" w:cs="Courier New"/>
        </w:rPr>
        <w:t xml:space="preserve"> от оракула</w:t>
      </w:r>
    </w:p>
    <w:p w:rsidR="002E5FFB" w:rsidRPr="002E5FFB" w:rsidRDefault="002E5FFB" w:rsidP="002E5FFB">
      <w:pPr>
        <w:rPr>
          <w:rFonts w:ascii="Courier New" w:hAnsi="Courier New" w:cs="Courier New"/>
          <w:lang w:val="en-US"/>
        </w:rPr>
      </w:pPr>
      <w:r w:rsidRPr="002E5FFB">
        <w:rPr>
          <w:rFonts w:ascii="Courier New" w:hAnsi="Courier New" w:cs="Courier New"/>
        </w:rPr>
        <w:t xml:space="preserve">        </w:t>
      </w:r>
      <w:r w:rsidRPr="002E5FFB">
        <w:rPr>
          <w:rFonts w:ascii="Courier New" w:hAnsi="Courier New" w:cs="Courier New"/>
          <w:lang w:val="en-US"/>
        </w:rPr>
        <w:t xml:space="preserve">(, </w:t>
      </w:r>
      <w:proofErr w:type="spellStart"/>
      <w:r w:rsidRPr="002E5FFB">
        <w:rPr>
          <w:rFonts w:ascii="Courier New" w:hAnsi="Courier New" w:cs="Courier New"/>
          <w:lang w:val="en-US"/>
        </w:rPr>
        <w:t>int</w:t>
      </w:r>
      <w:proofErr w:type="spellEnd"/>
      <w:r w:rsidRPr="002E5FFB">
        <w:rPr>
          <w:rFonts w:ascii="Courier New" w:hAnsi="Courier New" w:cs="Courier New"/>
          <w:lang w:val="en-US"/>
        </w:rPr>
        <w:t xml:space="preserve"> price</w:t>
      </w:r>
      <w:proofErr w:type="gramStart"/>
      <w:r w:rsidRPr="002E5FFB">
        <w:rPr>
          <w:rFonts w:ascii="Courier New" w:hAnsi="Courier New" w:cs="Courier New"/>
          <w:lang w:val="en-US"/>
        </w:rPr>
        <w:t>, ,</w:t>
      </w:r>
      <w:proofErr w:type="gramEnd"/>
      <w:r w:rsidRPr="002E5FFB">
        <w:rPr>
          <w:rFonts w:ascii="Courier New" w:hAnsi="Courier New" w:cs="Courier New"/>
          <w:lang w:val="en-US"/>
        </w:rPr>
        <w:t xml:space="preserve"> , ) = </w:t>
      </w:r>
      <w:proofErr w:type="spellStart"/>
      <w:proofErr w:type="gramStart"/>
      <w:r w:rsidRPr="002E5FFB">
        <w:rPr>
          <w:rFonts w:ascii="Courier New" w:hAnsi="Courier New" w:cs="Courier New"/>
          <w:lang w:val="en-US"/>
        </w:rPr>
        <w:t>priceFeed.latestRoundData</w:t>
      </w:r>
      <w:proofErr w:type="spellEnd"/>
      <w:r w:rsidRPr="002E5FFB">
        <w:rPr>
          <w:rFonts w:ascii="Courier New" w:hAnsi="Courier New" w:cs="Courier New"/>
          <w:lang w:val="en-US"/>
        </w:rPr>
        <w:t>(</w:t>
      </w:r>
      <w:proofErr w:type="gramEnd"/>
      <w:r w:rsidRPr="002E5FFB">
        <w:rPr>
          <w:rFonts w:ascii="Courier New" w:hAnsi="Courier New" w:cs="Courier New"/>
          <w:lang w:val="en-US"/>
        </w:rPr>
        <w:t>);</w:t>
      </w:r>
    </w:p>
    <w:p w:rsidR="002E5FFB" w:rsidRPr="002E5FFB" w:rsidRDefault="002E5FFB" w:rsidP="002E5FFB">
      <w:pPr>
        <w:rPr>
          <w:rFonts w:ascii="Courier New" w:hAnsi="Courier New" w:cs="Courier New"/>
          <w:lang w:val="en-US"/>
        </w:rPr>
      </w:pPr>
      <w:r w:rsidRPr="002E5FF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5FFB">
        <w:rPr>
          <w:rFonts w:ascii="Courier New" w:hAnsi="Courier New" w:cs="Courier New"/>
          <w:lang w:val="en-US"/>
        </w:rPr>
        <w:t>return</w:t>
      </w:r>
      <w:proofErr w:type="gramEnd"/>
      <w:r w:rsidRPr="002E5FFB">
        <w:rPr>
          <w:rFonts w:ascii="Courier New" w:hAnsi="Courier New" w:cs="Courier New"/>
          <w:lang w:val="en-US"/>
        </w:rPr>
        <w:t xml:space="preserve"> price;</w:t>
      </w:r>
    </w:p>
    <w:p w:rsidR="002E5FFB" w:rsidRPr="002E5FFB" w:rsidRDefault="002E5FFB" w:rsidP="002E5FFB">
      <w:pPr>
        <w:rPr>
          <w:rFonts w:ascii="Courier New" w:hAnsi="Courier New" w:cs="Courier New"/>
        </w:rPr>
      </w:pPr>
      <w:r w:rsidRPr="002E5FFB">
        <w:rPr>
          <w:rFonts w:ascii="Courier New" w:hAnsi="Courier New" w:cs="Courier New"/>
          <w:lang w:val="en-US"/>
        </w:rPr>
        <w:t xml:space="preserve">    </w:t>
      </w:r>
      <w:r w:rsidRPr="002E5FFB">
        <w:rPr>
          <w:rFonts w:ascii="Courier New" w:hAnsi="Courier New" w:cs="Courier New"/>
        </w:rPr>
        <w:t>}</w:t>
      </w:r>
    </w:p>
    <w:p w:rsidR="002E5FFB" w:rsidRPr="002E5FFB" w:rsidRDefault="002E5FFB" w:rsidP="002E5FFB">
      <w:pPr>
        <w:rPr>
          <w:rFonts w:ascii="Courier New" w:hAnsi="Courier New" w:cs="Courier New"/>
        </w:rPr>
      </w:pPr>
      <w:r w:rsidRPr="002E5FFB">
        <w:rPr>
          <w:rFonts w:ascii="Courier New" w:hAnsi="Courier New" w:cs="Courier New"/>
        </w:rPr>
        <w:t>}</w:t>
      </w:r>
    </w:p>
    <w:sectPr w:rsidR="002E5FFB" w:rsidRPr="002E5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6BD4"/>
    <w:multiLevelType w:val="hybridMultilevel"/>
    <w:tmpl w:val="960A8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CC643B"/>
    <w:multiLevelType w:val="multilevel"/>
    <w:tmpl w:val="532E9F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>
    <w:nsid w:val="4ADE7C0D"/>
    <w:multiLevelType w:val="hybridMultilevel"/>
    <w:tmpl w:val="BD726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F7C0CBC"/>
    <w:multiLevelType w:val="multilevel"/>
    <w:tmpl w:val="532E9F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E2"/>
    <w:rsid w:val="00105456"/>
    <w:rsid w:val="001B5BBD"/>
    <w:rsid w:val="001E1074"/>
    <w:rsid w:val="002E5FFB"/>
    <w:rsid w:val="003B2F3E"/>
    <w:rsid w:val="00414FC5"/>
    <w:rsid w:val="0054403E"/>
    <w:rsid w:val="005B5E96"/>
    <w:rsid w:val="00A06EEB"/>
    <w:rsid w:val="00A42D87"/>
    <w:rsid w:val="00C73329"/>
    <w:rsid w:val="00D17D1C"/>
    <w:rsid w:val="00D543E2"/>
    <w:rsid w:val="00DE73A3"/>
    <w:rsid w:val="00E5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E96"/>
  </w:style>
  <w:style w:type="paragraph" w:styleId="1">
    <w:name w:val="heading 1"/>
    <w:basedOn w:val="a"/>
    <w:next w:val="a"/>
    <w:link w:val="10"/>
    <w:uiPriority w:val="9"/>
    <w:qFormat/>
    <w:rsid w:val="001B5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5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B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E9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B5E9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B5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B5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B5B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DE73A3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06EE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EE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E96"/>
  </w:style>
  <w:style w:type="paragraph" w:styleId="1">
    <w:name w:val="heading 1"/>
    <w:basedOn w:val="a"/>
    <w:next w:val="a"/>
    <w:link w:val="10"/>
    <w:uiPriority w:val="9"/>
    <w:qFormat/>
    <w:rsid w:val="001B5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5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B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E9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B5E9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B5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B5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B5B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DE73A3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06EE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E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chainlist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orklog.com/cryptorium/chto-takoe-blockchain-orac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ru.beincrypto.com/learn/what-is-blockchain-oracle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vc.ru/crypto/593313-chto-takoe-orakuly-obyasnenie-tehnologii-blokchey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F9BBA-756F-4915-8EE0-ADB9B726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Шебырева</dc:creator>
  <cp:lastModifiedBy>PC</cp:lastModifiedBy>
  <cp:revision>2</cp:revision>
  <dcterms:created xsi:type="dcterms:W3CDTF">2024-05-13T08:18:00Z</dcterms:created>
  <dcterms:modified xsi:type="dcterms:W3CDTF">2024-05-13T08:18:00Z</dcterms:modified>
</cp:coreProperties>
</file>