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C9A" w:rsidRPr="00FB5481" w:rsidRDefault="004B3C9A" w:rsidP="008D38EB">
      <w:pPr>
        <w:spacing w:after="0"/>
        <w:jc w:val="center"/>
        <w:rPr>
          <w:rFonts w:ascii="Times New Roman" w:hAnsi="Times New Roman"/>
          <w:b/>
        </w:rPr>
      </w:pPr>
      <w:r w:rsidRPr="00ED344B">
        <w:rPr>
          <w:rFonts w:ascii="Times New Roman" w:hAnsi="Times New Roman"/>
          <w:b/>
        </w:rPr>
        <w:t xml:space="preserve">Лабораторная работа № </w:t>
      </w:r>
      <w:r w:rsidRPr="00ED344B">
        <w:rPr>
          <w:rFonts w:ascii="Times New Roman" w:hAnsi="Times New Roman"/>
          <w:b/>
          <w:lang w:val="en-US"/>
        </w:rPr>
        <w:t>1</w:t>
      </w:r>
      <w:r>
        <w:rPr>
          <w:rFonts w:ascii="Times New Roman" w:hAnsi="Times New Roman"/>
          <w:b/>
        </w:rPr>
        <w:t>. Задание 1.1.</w:t>
      </w:r>
    </w:p>
    <w:p w:rsidR="004B3C9A" w:rsidRDefault="004B3C9A" w:rsidP="008D38EB">
      <w:pPr>
        <w:spacing w:after="0"/>
        <w:jc w:val="center"/>
        <w:rPr>
          <w:rFonts w:ascii="Times New Roman" w:hAnsi="Times New Roman"/>
          <w:b/>
          <w:lang w:val="en-US"/>
        </w:rPr>
      </w:pPr>
    </w:p>
    <w:p w:rsidR="004B3C9A" w:rsidRDefault="00AD09AA">
      <w:pPr>
        <w:pStyle w:val="11"/>
        <w:tabs>
          <w:tab w:val="right" w:leader="dot" w:pos="9770"/>
        </w:tabs>
        <w:rPr>
          <w:rFonts w:ascii="Times New Roman" w:hAnsi="Times New Roman"/>
          <w:noProof/>
          <w:sz w:val="24"/>
          <w:szCs w:val="24"/>
          <w:lang w:eastAsia="ru-RU"/>
        </w:rPr>
      </w:pPr>
      <w:r>
        <w:rPr>
          <w:rFonts w:ascii="Times New Roman" w:hAnsi="Times New Roman"/>
          <w:b/>
          <w:lang w:val="en-US"/>
        </w:rPr>
        <w:fldChar w:fldCharType="begin"/>
      </w:r>
      <w:r w:rsidR="004B3C9A">
        <w:rPr>
          <w:rFonts w:ascii="Times New Roman" w:hAnsi="Times New Roman"/>
          <w:b/>
          <w:lang w:val="en-US"/>
        </w:rPr>
        <w:instrText xml:space="preserve"> TOC \o "1-3" \h \z \u </w:instrText>
      </w:r>
      <w:r>
        <w:rPr>
          <w:rFonts w:ascii="Times New Roman" w:hAnsi="Times New Roman"/>
          <w:b/>
          <w:lang w:val="en-US"/>
        </w:rPr>
        <w:fldChar w:fldCharType="separate"/>
      </w:r>
      <w:hyperlink w:anchor="_Toc98778534" w:history="1">
        <w:r w:rsidR="004B3C9A" w:rsidRPr="006C5764">
          <w:rPr>
            <w:rStyle w:val="a9"/>
            <w:noProof/>
          </w:rPr>
          <w:t>Задание 1.1. Паттерны объектно-ориентированного проектирования</w:t>
        </w:r>
        <w:r w:rsidR="004B3C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B3C9A">
          <w:rPr>
            <w:noProof/>
            <w:webHidden/>
          </w:rPr>
          <w:instrText xml:space="preserve"> PAGEREF _Toc98778534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B3C9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B3C9A" w:rsidRDefault="00AD09AA" w:rsidP="008D38EB">
      <w:pPr>
        <w:spacing w:after="0"/>
        <w:jc w:val="center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fldChar w:fldCharType="end"/>
      </w:r>
    </w:p>
    <w:p w:rsidR="004B3C9A" w:rsidRPr="00ED344B" w:rsidRDefault="004B3C9A" w:rsidP="008D38EB">
      <w:pPr>
        <w:spacing w:after="0"/>
        <w:jc w:val="center"/>
        <w:rPr>
          <w:rFonts w:ascii="Times New Roman" w:hAnsi="Times New Roman"/>
          <w:b/>
          <w:lang w:val="en-US"/>
        </w:rPr>
      </w:pPr>
    </w:p>
    <w:p w:rsidR="004B3C9A" w:rsidRPr="00A95A95" w:rsidRDefault="004B3C9A" w:rsidP="00F67D3E">
      <w:pPr>
        <w:pStyle w:val="1"/>
        <w:rPr>
          <w:rFonts w:ascii="Times New Roman" w:hAnsi="Times New Roman" w:cs="Times New Roman"/>
          <w:sz w:val="22"/>
          <w:szCs w:val="22"/>
        </w:rPr>
      </w:pPr>
      <w:bookmarkStart w:id="0" w:name="_Toc98778534"/>
      <w:r>
        <w:rPr>
          <w:rFonts w:ascii="Times New Roman" w:hAnsi="Times New Roman" w:cs="Times New Roman"/>
          <w:sz w:val="22"/>
          <w:szCs w:val="22"/>
        </w:rPr>
        <w:t xml:space="preserve">Задание </w:t>
      </w:r>
      <w:r w:rsidRPr="00A95A95">
        <w:rPr>
          <w:rFonts w:ascii="Times New Roman" w:hAnsi="Times New Roman" w:cs="Times New Roman"/>
          <w:sz w:val="22"/>
          <w:szCs w:val="22"/>
        </w:rPr>
        <w:t>1.1. Паттерны объектно-ориентированного проектирования</w:t>
      </w:r>
      <w:bookmarkEnd w:id="0"/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1B00C0" w:rsidRDefault="004B3C9A" w:rsidP="001B00C0">
      <w:pPr>
        <w:ind w:firstLine="900"/>
        <w:rPr>
          <w:rFonts w:ascii="Times New Roman" w:hAnsi="Times New Roman"/>
          <w:b/>
        </w:rPr>
      </w:pPr>
      <w:r w:rsidRPr="001B00C0">
        <w:rPr>
          <w:rFonts w:ascii="Times New Roman" w:hAnsi="Times New Roman"/>
          <w:b/>
        </w:rPr>
        <w:t>Цель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Главной задачей данной лабораторной работы является ознакомление и практическое применение паттернов проектирования при разработке программного обеспечения.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Описание</w:t>
      </w:r>
    </w:p>
    <w:p w:rsidR="004B3C9A" w:rsidRPr="00A95A95" w:rsidRDefault="004B3C9A" w:rsidP="00972B91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Любая хорошо структурированная объектно-ориентированная архитектура изобилует паттернами. Проектирование объектно-ориентированных программ – нетривиальная задача, а если их нужно использовать повторно, то все становится еще сложнее. Необходимо подобрать подходящие объекты, отнести их к различным классам, соблюдая разумную степень детализации, определить интерфейсы классов и иерархию наследования и установить существенные отношения между классами. Дизайн должен, с одной стороны, соответствовать решаемой задаче, с другой – быть общим, что бы удалось учесть все требования, которые могут возникнуть в будущем. Хотелось бы также избежать вовсе или,</w:t>
      </w:r>
      <w:bookmarkStart w:id="1" w:name="_GoBack"/>
      <w:bookmarkEnd w:id="1"/>
      <w:r w:rsidRPr="00A95A95">
        <w:rPr>
          <w:rFonts w:ascii="Times New Roman" w:hAnsi="Times New Roman"/>
        </w:rPr>
        <w:t xml:space="preserve"> по крайней мере, свести к минимуму необходимость перепроектирования.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Паттерны проектирования – это не то же самое, что связанные списки или хэш-таблицы, которые можно реализовать в виде класса и повторно использовать без каких бы то ни было модификаций. Но это и не сложные, предметно-ориентированные решения для целого приложения или подсистемы. </w:t>
      </w:r>
      <w:r w:rsidRPr="007F2966">
        <w:rPr>
          <w:rFonts w:ascii="Times New Roman" w:hAnsi="Times New Roman"/>
          <w:highlight w:val="yellow"/>
        </w:rPr>
        <w:t>Под паттернами проектирования понимается описание взаимодействия объектов и классов, адаптированных для решения общей задачи проектирования в конкретном контексте</w:t>
      </w:r>
      <w:r w:rsidRPr="00A95A95">
        <w:rPr>
          <w:rFonts w:ascii="Times New Roman" w:hAnsi="Times New Roman"/>
        </w:rPr>
        <w:t>. Паттерн проектирования именует, абстрагирует и идентифицирует ключевые аспекты структуры общего решения, которые и позволяют применить его для создания повторно используемого дизайна. Он вычленяет участвующие классы и экземпляры, их роль и отношения, а также функции.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Паттерны по своей цели (назначению) подразделяются на:</w:t>
      </w:r>
    </w:p>
    <w:p w:rsidR="004B3C9A" w:rsidRPr="00A95A95" w:rsidRDefault="004B3C9A" w:rsidP="00972B91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порождающие паттерны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972B91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структурные паттерны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972B91">
      <w:pPr>
        <w:pStyle w:val="a3"/>
        <w:numPr>
          <w:ilvl w:val="0"/>
          <w:numId w:val="6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паттерны поведения</w:t>
      </w:r>
      <w:r w:rsidRPr="00A95A95">
        <w:rPr>
          <w:rFonts w:ascii="Times New Roman" w:hAnsi="Times New Roman"/>
          <w:lang w:val="en-US"/>
        </w:rPr>
        <w:t>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Порождающие паттерны классов частично делегируют ответственность за создание объектов своим подклассам, тогда как порождающие паттерны объектов передают ответственность другому объекту. Структурные паттерны классов используют наследование для составления классов, в то время как структурные паттерны объектов описывают способы сборки объектов из частей. Поведенческие паттерны классов используют наследование для описания алгоритмов и потока управления, а поведенческие паттерны объектов описывают, как объекты, принадлежащие некоторой группе, совместно функционируют и выполняют задачу, которая ни одному отдельному объекту не под силу.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 данной лабораторной работе будут рассмотрены следующие паттерны: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«Одиночка» (Singleton);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«Абстрактная фабрика» (Abstract Factory)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«Фасад» (</w:t>
      </w:r>
      <w:r w:rsidRPr="00A95A95">
        <w:rPr>
          <w:rFonts w:ascii="Times New Roman" w:hAnsi="Times New Roman"/>
          <w:lang w:val="en-US"/>
        </w:rPr>
        <w:t>Facade</w:t>
      </w:r>
      <w:r w:rsidRPr="00A95A95">
        <w:rPr>
          <w:rFonts w:ascii="Times New Roman" w:hAnsi="Times New Roman"/>
        </w:rPr>
        <w:t>)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«Команда» (</w:t>
      </w:r>
      <w:r w:rsidRPr="00A95A95">
        <w:rPr>
          <w:rFonts w:ascii="Times New Roman" w:hAnsi="Times New Roman"/>
          <w:lang w:val="en-US"/>
        </w:rPr>
        <w:t>Command</w:t>
      </w:r>
      <w:r w:rsidRPr="00A95A95">
        <w:rPr>
          <w:rFonts w:ascii="Times New Roman" w:hAnsi="Times New Roman"/>
        </w:rPr>
        <w:t>)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«Прототип» (</w:t>
      </w:r>
      <w:r w:rsidRPr="00A95A95">
        <w:rPr>
          <w:rFonts w:ascii="Times New Roman" w:hAnsi="Times New Roman"/>
          <w:lang w:val="en-US"/>
        </w:rPr>
        <w:t>Prototype</w:t>
      </w:r>
      <w:r w:rsidRPr="00A95A95">
        <w:rPr>
          <w:rFonts w:ascii="Times New Roman" w:hAnsi="Times New Roman"/>
        </w:rPr>
        <w:t>)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«Стратегия»</w:t>
      </w:r>
      <w:r w:rsidRPr="00A95A95">
        <w:rPr>
          <w:rFonts w:ascii="Times New Roman" w:hAnsi="Times New Roman"/>
          <w:lang w:val="en-US"/>
        </w:rPr>
        <w:t xml:space="preserve"> (Strategy);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«Приспособленец» (</w:t>
      </w:r>
      <w:r w:rsidRPr="00A95A95">
        <w:rPr>
          <w:rFonts w:ascii="Times New Roman" w:hAnsi="Times New Roman"/>
          <w:lang w:val="en-US"/>
        </w:rPr>
        <w:t>Flyweight</w:t>
      </w:r>
      <w:r w:rsidRPr="00A95A95">
        <w:rPr>
          <w:rFonts w:ascii="Times New Roman" w:hAnsi="Times New Roman"/>
        </w:rPr>
        <w:t>)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«Шаблонный метод» (</w:t>
      </w:r>
      <w:r w:rsidRPr="00A95A95">
        <w:rPr>
          <w:rFonts w:ascii="Times New Roman" w:hAnsi="Times New Roman"/>
          <w:lang w:val="en-US"/>
        </w:rPr>
        <w:t>Template Method</w:t>
      </w:r>
      <w:r w:rsidRPr="00A95A95">
        <w:rPr>
          <w:rFonts w:ascii="Times New Roman" w:hAnsi="Times New Roman"/>
        </w:rPr>
        <w:t>)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Singleton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порождающим паттерном. Гарантирует, что у класса есть только один экземпляр, и предоставляет к нему глобальную точку доступа.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lastRenderedPageBreak/>
        <w:t xml:space="preserve">Используется, когда: 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должен быть ровно один экземпляр некоторого класса, легко доступный всем клиентам; 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единственный экземпляр должен расширяться путем порождения подклассов, и клиентам нужно иметь возможность работать с расширенным экземпляром без модификации своего кода.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1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B61578">
      <w:pPr>
        <w:spacing w:after="0"/>
        <w:jc w:val="center"/>
        <w:rPr>
          <w:rFonts w:ascii="Times New Roman" w:hAnsi="Times New Roman"/>
        </w:rPr>
      </w:pPr>
      <w:r w:rsidRPr="00AD09AA">
        <w:rPr>
          <w:rFonts w:ascii="Times New Roman" w:hAnsi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70.2pt;height:91.4pt;visibility:visible">
            <v:imagedata r:id="rId7" o:title=""/>
          </v:shape>
        </w:pict>
      </w:r>
    </w:p>
    <w:p w:rsidR="004B3C9A" w:rsidRPr="00A95A95" w:rsidRDefault="004B3C9A" w:rsidP="00B61578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 xml:space="preserve">Рис.1. Структура паттерна </w:t>
      </w:r>
      <w:r w:rsidRPr="00A95A95">
        <w:rPr>
          <w:rFonts w:ascii="Times New Roman" w:hAnsi="Times New Roman"/>
          <w:i/>
          <w:lang w:val="en-US"/>
        </w:rPr>
        <w:t>Singleton</w:t>
      </w:r>
    </w:p>
    <w:p w:rsidR="004B3C9A" w:rsidRPr="00A95A95" w:rsidRDefault="004B3C9A" w:rsidP="00B61578">
      <w:pPr>
        <w:spacing w:after="0"/>
        <w:jc w:val="center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Singleton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определяет операцию </w:t>
      </w:r>
      <w:r w:rsidRPr="00A95A95">
        <w:rPr>
          <w:rFonts w:ascii="Times New Roman" w:hAnsi="Times New Roman"/>
          <w:i/>
        </w:rPr>
        <w:t>Instance</w:t>
      </w:r>
      <w:r w:rsidRPr="00A95A95">
        <w:rPr>
          <w:rFonts w:ascii="Times New Roman" w:hAnsi="Times New Roman"/>
        </w:rPr>
        <w:t xml:space="preserve">, которая позволяет клиентам получать доступ к единственному экземпляру. </w:t>
      </w:r>
      <w:r w:rsidRPr="00A95A95">
        <w:rPr>
          <w:rFonts w:ascii="Times New Roman" w:hAnsi="Times New Roman"/>
          <w:i/>
        </w:rPr>
        <w:t>Instance</w:t>
      </w:r>
      <w:r w:rsidRPr="00A95A95">
        <w:rPr>
          <w:rFonts w:ascii="Times New Roman" w:hAnsi="Times New Roman"/>
        </w:rPr>
        <w:t xml:space="preserve"> – это операция класса, статическая функция-член в C++; 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может нести ответственность за создание собственного уникального экземпляра.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клиента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B61578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получают доступ к экземпляру класса </w:t>
      </w:r>
      <w:r w:rsidRPr="00A95A95">
        <w:rPr>
          <w:rFonts w:ascii="Times New Roman" w:hAnsi="Times New Roman"/>
          <w:i/>
        </w:rPr>
        <w:t>Singleton</w:t>
      </w:r>
      <w:r w:rsidRPr="00A95A95">
        <w:rPr>
          <w:rFonts w:ascii="Times New Roman" w:hAnsi="Times New Roman"/>
        </w:rPr>
        <w:t xml:space="preserve"> только через его операцию </w:t>
      </w:r>
      <w:r w:rsidRPr="00A95A95">
        <w:rPr>
          <w:rFonts w:ascii="Times New Roman" w:hAnsi="Times New Roman"/>
          <w:i/>
        </w:rPr>
        <w:t>Instance</w:t>
      </w:r>
      <w:r w:rsidRPr="00A95A95">
        <w:rPr>
          <w:rFonts w:ascii="Times New Roman" w:hAnsi="Times New Roman"/>
        </w:rPr>
        <w:t>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Abstract Factory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порождающим паттерном. Предоставляет интерфейс для создания семейств взаимосвязанных или взаимозависимых объектов, не специфицируя их конкретных классов.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система не должна зависеть от того, как создаются, компонуются и пред</w:t>
      </w:r>
      <w:r w:rsidRPr="00A95A95">
        <w:rPr>
          <w:rFonts w:ascii="Times New Roman" w:hAnsi="Times New Roman"/>
        </w:rPr>
        <w:softHyphen/>
        <w:t>ставляются входящие в нее объекты;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входящие в семейство взаимосвязанные объекты должны использоваться вместе и необходимо обеспечить выполнение этого ограничения;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система должна конфигурироваться одним из семейств составляющих ее объектов;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необходимо предоставить библиотеку объектов, раскрывая только их интерфейсы, но не реализацию.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2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6262D9">
      <w:pPr>
        <w:spacing w:after="0"/>
        <w:jc w:val="center"/>
        <w:rPr>
          <w:rFonts w:ascii="Times New Roman" w:hAnsi="Times New Roman"/>
        </w:rPr>
      </w:pPr>
      <w:r w:rsidRPr="00AD09AA">
        <w:rPr>
          <w:rFonts w:ascii="Times New Roman" w:hAnsi="Times New Roman"/>
          <w:noProof/>
          <w:lang w:eastAsia="ru-RU"/>
        </w:rPr>
        <w:pict>
          <v:shape id="Рисунок 2" o:spid="_x0000_i1026" type="#_x0000_t75" style="width:435.65pt;height:252.8pt;visibility:visible">
            <v:imagedata r:id="rId8" o:title=""/>
          </v:shape>
        </w:pict>
      </w:r>
    </w:p>
    <w:p w:rsidR="004B3C9A" w:rsidRPr="00A95A95" w:rsidRDefault="004B3C9A" w:rsidP="006262D9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2 Структура паттерна Abstract Factory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AbstractFactory</w:t>
      </w:r>
      <w:r w:rsidRPr="00A95A95">
        <w:rPr>
          <w:rFonts w:ascii="Times New Roman" w:hAnsi="Times New Roman"/>
        </w:rPr>
        <w:t xml:space="preserve">: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объявляет интерфейс для операций, создающих абстрактные объекты</w:t>
      </w:r>
      <w:r w:rsidRPr="00A95A95">
        <w:rPr>
          <w:rFonts w:ascii="Times New Roman" w:hAnsi="Times New Roman"/>
        </w:rPr>
        <w:softHyphen/>
        <w:t xml:space="preserve"> продукты;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  <w:lang w:val="en-US"/>
        </w:rPr>
      </w:pPr>
      <w:r w:rsidRPr="00A95A95">
        <w:rPr>
          <w:rFonts w:ascii="Times New Roman" w:hAnsi="Times New Roman"/>
        </w:rPr>
        <w:t>Сторона</w:t>
      </w:r>
      <w:r w:rsidRPr="00A95A95">
        <w:rPr>
          <w:rFonts w:ascii="Times New Roman" w:hAnsi="Times New Roman"/>
          <w:lang w:val="en-US"/>
        </w:rPr>
        <w:t xml:space="preserve"> </w:t>
      </w:r>
      <w:r w:rsidRPr="00A95A95">
        <w:rPr>
          <w:rFonts w:ascii="Times New Roman" w:hAnsi="Times New Roman"/>
          <w:b/>
          <w:lang w:val="en-US"/>
        </w:rPr>
        <w:t>ConcreteFactory</w:t>
      </w:r>
      <w:r w:rsidRPr="00A95A95">
        <w:rPr>
          <w:rFonts w:ascii="Times New Roman" w:hAnsi="Times New Roman"/>
          <w:lang w:val="en-US"/>
        </w:rPr>
        <w:t xml:space="preserve"> </w:t>
      </w:r>
      <w:r w:rsidRPr="00A95A95">
        <w:rPr>
          <w:rFonts w:ascii="Times New Roman" w:hAnsi="Times New Roman"/>
        </w:rPr>
        <w:t>(конкретная</w:t>
      </w:r>
      <w:r w:rsidRPr="00A95A95">
        <w:rPr>
          <w:rFonts w:ascii="Times New Roman" w:hAnsi="Times New Roman"/>
          <w:lang w:val="en-US"/>
        </w:rPr>
        <w:t xml:space="preserve"> </w:t>
      </w:r>
      <w:r w:rsidRPr="00A95A95">
        <w:rPr>
          <w:rFonts w:ascii="Times New Roman" w:hAnsi="Times New Roman"/>
        </w:rPr>
        <w:t>фабрика)</w:t>
      </w:r>
      <w:r w:rsidRPr="00A95A95">
        <w:rPr>
          <w:rFonts w:ascii="Times New Roman" w:hAnsi="Times New Roman"/>
          <w:lang w:val="en-US"/>
        </w:rPr>
        <w:t xml:space="preserve">: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операции, создающие конкретные объекты-продукты;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AbstractProduct</w:t>
      </w:r>
      <w:r w:rsidRPr="00A95A95">
        <w:rPr>
          <w:rFonts w:ascii="Times New Roman" w:hAnsi="Times New Roman"/>
        </w:rPr>
        <w:t xml:space="preserve"> (абстрактный продукт):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объявляет интерфейс для типа объекта-продукта;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ConcreteProduct</w:t>
      </w:r>
      <w:r w:rsidRPr="00A95A95">
        <w:rPr>
          <w:rFonts w:ascii="Times New Roman" w:hAnsi="Times New Roman"/>
        </w:rPr>
        <w:t xml:space="preserve"> (конкретный продукт):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определяет объект-продукт, создаваемый соответствующей конкретной фабрикой;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интерфейс </w:t>
      </w:r>
      <w:r w:rsidRPr="00A95A95">
        <w:rPr>
          <w:rFonts w:ascii="Times New Roman" w:hAnsi="Times New Roman"/>
          <w:i/>
          <w:lang w:val="en-US"/>
        </w:rPr>
        <w:t>AbstractProduct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клиента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пользуется исключительно интерфейсами, которые объявлены в классах </w:t>
      </w:r>
      <w:r w:rsidRPr="00A95A95">
        <w:rPr>
          <w:rFonts w:ascii="Times New Roman" w:hAnsi="Times New Roman"/>
          <w:i/>
          <w:lang w:val="en-US"/>
        </w:rPr>
        <w:t>AbstractFactory</w:t>
      </w:r>
      <w:r w:rsidRPr="00A95A95">
        <w:rPr>
          <w:rFonts w:ascii="Times New Roman" w:hAnsi="Times New Roman"/>
        </w:rPr>
        <w:t xml:space="preserve"> и </w:t>
      </w:r>
      <w:r w:rsidRPr="00A95A95">
        <w:rPr>
          <w:rFonts w:ascii="Times New Roman" w:hAnsi="Times New Roman"/>
          <w:i/>
          <w:lang w:val="en-US"/>
        </w:rPr>
        <w:t>AbstractProduct</w:t>
      </w:r>
      <w:r w:rsidRPr="00A95A95">
        <w:rPr>
          <w:rFonts w:ascii="Times New Roman" w:hAnsi="Times New Roman"/>
        </w:rPr>
        <w:t>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Facade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структурным паттерном. Предоставляет унифицированный интерфейс вместо набора интерфейсов не</w:t>
      </w:r>
      <w:r w:rsidRPr="00A95A95">
        <w:rPr>
          <w:rFonts w:ascii="Times New Roman" w:hAnsi="Times New Roman"/>
        </w:rPr>
        <w:softHyphen/>
        <w:t xml:space="preserve">которой подсистемы.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 определяет интерфейс более высокого уровня, кото</w:t>
      </w:r>
      <w:r w:rsidRPr="00A95A95">
        <w:rPr>
          <w:rFonts w:ascii="Times New Roman" w:hAnsi="Times New Roman"/>
        </w:rPr>
        <w:softHyphen/>
        <w:t>рый упрощает использование подсистемы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необходимо предоставить простой интерфейс к сложной подсистеме. Часто подсистемы усложняются по мере развития. Применение большинства паттернов приводит к появлению меньших классов, но в большем количестве. Такую подсистему проще повторно использовать и настраивать под конкретные нужды, но вместе с тем применять подсистему без настройки становится труднее.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 предлагает некоторый вид системы по умолчанию, устраивающий большинство клиентов. И лишь те объекты, которым нужны более широкие возможности настройки, могут обратиться напрямую к тому, что находится за фасадом; 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между клиентами и классами реализации абстракции существует много зависимостей.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 позволит отделить подсистему как от клиентов, так и от других подсистем, что, в свою очередь, способствует повышению степе</w:t>
      </w:r>
      <w:r w:rsidRPr="00A95A95">
        <w:rPr>
          <w:rFonts w:ascii="Times New Roman" w:hAnsi="Times New Roman"/>
        </w:rPr>
        <w:softHyphen/>
        <w:t>ни независимости и переносимости;</w:t>
      </w:r>
    </w:p>
    <w:p w:rsidR="004B3C9A" w:rsidRPr="00A95A95" w:rsidRDefault="004B3C9A" w:rsidP="006262D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необходимо разложить подсистему на отдельные слои.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 будет использоваться для определения точки входа на каждый уровень подсистемы. Если подсистемы зависят друг от друга, то зависимость можно упростить, разрешив подсистемам обмениваться информацией только через фасады.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3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B75054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pict>
          <v:shape id="Рисунок 3" o:spid="_x0000_i1027" type="#_x0000_t75" style="width:396.8pt;height:204.65pt;visibility:visible">
            <v:imagedata r:id="rId9" o:title=""/>
          </v:shape>
        </w:pict>
      </w:r>
    </w:p>
    <w:p w:rsidR="004B3C9A" w:rsidRPr="00A95A95" w:rsidRDefault="004B3C9A" w:rsidP="00B75054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 xml:space="preserve">Рис. 3 Структура паттерна </w:t>
      </w:r>
      <w:r w:rsidRPr="00A95A95">
        <w:rPr>
          <w:rFonts w:ascii="Times New Roman" w:hAnsi="Times New Roman"/>
          <w:i/>
          <w:lang w:val="en-US"/>
        </w:rPr>
        <w:t>Facade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Facade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«знает», каким классам подсистемы адресовать запрос;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делегирует запросы клиентов подходящим объектам внутри подсистемы;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lastRenderedPageBreak/>
        <w:t xml:space="preserve">Сторона </w:t>
      </w:r>
      <w:r w:rsidRPr="00A95A95">
        <w:rPr>
          <w:rFonts w:ascii="Times New Roman" w:hAnsi="Times New Roman"/>
          <w:b/>
        </w:rPr>
        <w:t>классов</w:t>
      </w:r>
      <w:r w:rsidRPr="00A95A95">
        <w:rPr>
          <w:rFonts w:ascii="Times New Roman" w:hAnsi="Times New Roman"/>
        </w:rPr>
        <w:t xml:space="preserve"> </w:t>
      </w:r>
      <w:r w:rsidRPr="00A95A95">
        <w:rPr>
          <w:rFonts w:ascii="Times New Roman" w:hAnsi="Times New Roman"/>
          <w:b/>
        </w:rPr>
        <w:t>подсистемы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реализуют функциональность подсистемы; 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выполняют работу, порученную объектом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ничего не «знают» о существовании фасада, то есть не хранят ссылок на него.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Command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паттерном поведения. Инкапсулирует запрос как объект, позволяя тем самым задавать параметры клиентов для обработки соответствующих запросов, ставить запросы в очередь или протоколировать их, а также поддерживать отмену операций.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необходимо параметризовать объекты выполняемым действием, как в случае с пункта</w:t>
      </w:r>
      <w:r w:rsidRPr="00A95A95">
        <w:rPr>
          <w:rFonts w:ascii="Times New Roman" w:hAnsi="Times New Roman"/>
        </w:rPr>
        <w:softHyphen/>
        <w:t>ми меню. В процедурном языке такую параметризацию можно выразить с помощью функции обратного вызова, то есть такой функции, которая регистрируется, чтобы быть вызванной позднее. Команды представ</w:t>
      </w:r>
      <w:r w:rsidRPr="00A95A95">
        <w:rPr>
          <w:rFonts w:ascii="Times New Roman" w:hAnsi="Times New Roman"/>
        </w:rPr>
        <w:softHyphen/>
        <w:t>ляют собой объектно-ориентированную альтернативу функциям обратного вызова;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определять, ставить в очередь и выполнять запросы в разное время. Время жизни объекта </w:t>
      </w:r>
      <w:r w:rsidRPr="00A95A95">
        <w:rPr>
          <w:rFonts w:ascii="Times New Roman" w:hAnsi="Times New Roman"/>
          <w:i/>
        </w:rPr>
        <w:t>Command</w:t>
      </w:r>
      <w:r w:rsidRPr="00A95A95">
        <w:rPr>
          <w:rFonts w:ascii="Times New Roman" w:hAnsi="Times New Roman"/>
        </w:rPr>
        <w:t xml:space="preserve"> необязательно должно зависеть от времени жизни исходного запроса. Если получателя запроса удается реализовать так, чтобы он не зависел от адресного пространства, то объект-команду можно передать другому процессу, который займется его выполнением; 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поддержать отмену операций. Операция </w:t>
      </w:r>
      <w:r w:rsidRPr="00A95A95">
        <w:rPr>
          <w:rFonts w:ascii="Times New Roman" w:hAnsi="Times New Roman"/>
          <w:i/>
        </w:rPr>
        <w:t>Execute</w:t>
      </w:r>
      <w:r w:rsidRPr="00A95A95">
        <w:rPr>
          <w:rFonts w:ascii="Times New Roman" w:hAnsi="Times New Roman"/>
        </w:rPr>
        <w:t xml:space="preserve"> объекта </w:t>
      </w:r>
      <w:r w:rsidRPr="00A95A95">
        <w:rPr>
          <w:rFonts w:ascii="Times New Roman" w:hAnsi="Times New Roman"/>
          <w:i/>
        </w:rPr>
        <w:t>Command</w:t>
      </w:r>
      <w:r w:rsidRPr="00A95A95">
        <w:rPr>
          <w:rFonts w:ascii="Times New Roman" w:hAnsi="Times New Roman"/>
        </w:rPr>
        <w:t xml:space="preserve"> может сохранить состояние, необходимое для отката действий, выполненных командой. В этом случае в интерфейсе класса </w:t>
      </w:r>
      <w:r w:rsidRPr="00A95A95">
        <w:rPr>
          <w:rFonts w:ascii="Times New Roman" w:hAnsi="Times New Roman"/>
          <w:i/>
        </w:rPr>
        <w:t>Command</w:t>
      </w:r>
      <w:r w:rsidRPr="00A95A95">
        <w:rPr>
          <w:rFonts w:ascii="Times New Roman" w:hAnsi="Times New Roman"/>
        </w:rPr>
        <w:t xml:space="preserve"> должна быть дополнительная операция </w:t>
      </w:r>
      <w:r w:rsidRPr="00A95A95">
        <w:rPr>
          <w:rFonts w:ascii="Times New Roman" w:hAnsi="Times New Roman"/>
          <w:i/>
        </w:rPr>
        <w:t>Unexecute</w:t>
      </w:r>
      <w:r w:rsidRPr="00A95A95">
        <w:rPr>
          <w:rFonts w:ascii="Times New Roman" w:hAnsi="Times New Roman"/>
        </w:rPr>
        <w:t xml:space="preserve">, которая отменяет действия, выполненные предшествующим обращением к </w:t>
      </w:r>
      <w:r w:rsidRPr="00A95A95">
        <w:rPr>
          <w:rFonts w:ascii="Times New Roman" w:hAnsi="Times New Roman"/>
          <w:i/>
        </w:rPr>
        <w:t>Execute</w:t>
      </w:r>
      <w:r w:rsidRPr="00A95A95">
        <w:rPr>
          <w:rFonts w:ascii="Times New Roman" w:hAnsi="Times New Roman"/>
        </w:rPr>
        <w:t xml:space="preserve">. Выполненные команды хранятся в списке истории. Для реализации произвольного числа уровней отмены и повтора команд нужно обходить этот список соответственно в обратном и прямом направлениях, вызывая при посещении каждого элемента команду </w:t>
      </w:r>
      <w:r w:rsidRPr="00A95A95">
        <w:rPr>
          <w:rFonts w:ascii="Times New Roman" w:hAnsi="Times New Roman"/>
          <w:i/>
        </w:rPr>
        <w:t>Unexecute</w:t>
      </w:r>
      <w:r w:rsidRPr="00A95A95">
        <w:rPr>
          <w:rFonts w:ascii="Times New Roman" w:hAnsi="Times New Roman"/>
        </w:rPr>
        <w:t xml:space="preserve"> или </w:t>
      </w:r>
      <w:r w:rsidRPr="00A95A95">
        <w:rPr>
          <w:rFonts w:ascii="Times New Roman" w:hAnsi="Times New Roman"/>
          <w:i/>
        </w:rPr>
        <w:t>Execute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поддержать протоколирование изменений, чтобы их можно было выполнить повторно после аварийной остановки системы. Дополнив интерфейс класса </w:t>
      </w:r>
      <w:r w:rsidRPr="00A95A95">
        <w:rPr>
          <w:rFonts w:ascii="Times New Roman" w:hAnsi="Times New Roman"/>
          <w:i/>
        </w:rPr>
        <w:t>Command</w:t>
      </w:r>
      <w:r w:rsidRPr="00A95A95">
        <w:rPr>
          <w:rFonts w:ascii="Times New Roman" w:hAnsi="Times New Roman"/>
        </w:rPr>
        <w:t xml:space="preserve"> операциями сохранения и загрузки, возможно вести протокол изменений во внешней памяти. Для восстановления после сбоя нужно будет загрузить сохраненные команды с диска и повторно выполнить их с помощью операции </w:t>
      </w:r>
      <w:r w:rsidRPr="00A95A95">
        <w:rPr>
          <w:rFonts w:ascii="Times New Roman" w:hAnsi="Times New Roman"/>
          <w:i/>
        </w:rPr>
        <w:t>Execute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B75054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структурировать систему на основе высокоуровневых операций, построенных из примитивных. Такая структура типична для информационных систем, поддерживающих транзакции. Транзакция инкапсулирует набор изменений данных. Паттерн </w:t>
      </w:r>
      <w:r w:rsidRPr="00A95A95">
        <w:rPr>
          <w:rFonts w:ascii="Times New Roman" w:hAnsi="Times New Roman"/>
          <w:i/>
        </w:rPr>
        <w:t>Command</w:t>
      </w:r>
      <w:r w:rsidRPr="00A95A95">
        <w:rPr>
          <w:rFonts w:ascii="Times New Roman" w:hAnsi="Times New Roman"/>
        </w:rPr>
        <w:t xml:space="preserve"> позволяет моделировать транзакции. У всех команд есть общий интерфейс, что дает возможность работать одинаково с любыми транзакциями. С помощью этого паттерна можно легко добавлять в систему новые виды транзакций.</w:t>
      </w:r>
    </w:p>
    <w:p w:rsidR="004B3C9A" w:rsidRPr="00A95A95" w:rsidRDefault="004B3C9A" w:rsidP="00B75054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4 представлена его структура.</w:t>
      </w:r>
    </w:p>
    <w:p w:rsidR="004B3C9A" w:rsidRPr="00A95A95" w:rsidRDefault="004B3C9A" w:rsidP="00B75054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B75054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pict>
          <v:shape id="Рисунок 4" o:spid="_x0000_i1028" type="#_x0000_t75" style="width:405.7pt;height:143.2pt;visibility:visible">
            <v:imagedata r:id="rId10" o:title=""/>
          </v:shape>
        </w:pict>
      </w:r>
    </w:p>
    <w:p w:rsidR="004B3C9A" w:rsidRPr="00A95A95" w:rsidRDefault="004B3C9A" w:rsidP="00B75054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4 Структура паттерна Command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Comman</w:t>
      </w:r>
      <w:r w:rsidRPr="00A95A95">
        <w:rPr>
          <w:rFonts w:ascii="Times New Roman" w:hAnsi="Times New Roman"/>
          <w:b/>
          <w:lang w:val="en-US"/>
        </w:rPr>
        <w:t>d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объявляет интерфейс для выполнения операции;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ConcreteCommand</w:t>
      </w:r>
      <w:r w:rsidRPr="00A95A95">
        <w:rPr>
          <w:rFonts w:ascii="Times New Roman" w:hAnsi="Times New Roman"/>
        </w:rPr>
        <w:t xml:space="preserve"> (конкретная команда): 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определяет связь между объектом-получателем </w:t>
      </w:r>
      <w:r w:rsidRPr="00A95A95">
        <w:rPr>
          <w:rFonts w:ascii="Times New Roman" w:hAnsi="Times New Roman"/>
          <w:i/>
        </w:rPr>
        <w:t>Receiver</w:t>
      </w:r>
      <w:r w:rsidRPr="00A95A95">
        <w:rPr>
          <w:rFonts w:ascii="Times New Roman" w:hAnsi="Times New Roman"/>
        </w:rPr>
        <w:t xml:space="preserve"> и действием; 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lastRenderedPageBreak/>
        <w:t xml:space="preserve">реализует операцию </w:t>
      </w:r>
      <w:r w:rsidRPr="00A95A95">
        <w:rPr>
          <w:rFonts w:ascii="Times New Roman" w:hAnsi="Times New Roman"/>
          <w:i/>
        </w:rPr>
        <w:t>Execute</w:t>
      </w:r>
      <w:r w:rsidRPr="00A95A95">
        <w:rPr>
          <w:rFonts w:ascii="Times New Roman" w:hAnsi="Times New Roman"/>
        </w:rPr>
        <w:t xml:space="preserve"> путем вызова соответствующих операций объекта </w:t>
      </w:r>
      <w:r w:rsidRPr="00A95A95">
        <w:rPr>
          <w:rFonts w:ascii="Times New Roman" w:hAnsi="Times New Roman"/>
          <w:i/>
        </w:rPr>
        <w:t>Receiver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FF1721">
      <w:pPr>
        <w:pStyle w:val="a3"/>
        <w:spacing w:after="0"/>
        <w:ind w:left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клиента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создает объект класса </w:t>
      </w:r>
      <w:r w:rsidRPr="00A95A95">
        <w:rPr>
          <w:rFonts w:ascii="Times New Roman" w:hAnsi="Times New Roman"/>
          <w:i/>
        </w:rPr>
        <w:t>ConcreteCommand</w:t>
      </w:r>
      <w:r w:rsidRPr="00A95A95">
        <w:rPr>
          <w:rFonts w:ascii="Times New Roman" w:hAnsi="Times New Roman"/>
        </w:rPr>
        <w:t xml:space="preserve"> и устанавливает его получателя;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Invoker</w:t>
      </w:r>
      <w:r w:rsidRPr="00A95A95">
        <w:rPr>
          <w:rFonts w:ascii="Times New Roman" w:hAnsi="Times New Roman"/>
        </w:rPr>
        <w:t xml:space="preserve"> (инициатор):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обращается к команде для выполнения запроса;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Receiver</w:t>
      </w:r>
      <w:r w:rsidRPr="00A95A95">
        <w:rPr>
          <w:rFonts w:ascii="Times New Roman" w:hAnsi="Times New Roman"/>
        </w:rPr>
        <w:t xml:space="preserve"> (получатель):</w:t>
      </w:r>
    </w:p>
    <w:p w:rsidR="004B3C9A" w:rsidRPr="00A95A95" w:rsidRDefault="004B3C9A" w:rsidP="00FF1721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располагает информацией о способах выполнения операций, необходи</w:t>
      </w:r>
      <w:r w:rsidRPr="00A95A95">
        <w:rPr>
          <w:rFonts w:ascii="Times New Roman" w:hAnsi="Times New Roman"/>
        </w:rPr>
        <w:softHyphen/>
        <w:t>мых для удовлетворения запроса. В роли получателя может выступать любой класс.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Prototype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порождающим паттерном. Задает виды создаваемых объектов с помощью экземпляра-прототипа и создает новые объекты путем копирования этого прототипа.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система не должна зависеть от того, как в ней создаются, компонуются и представляются продукты;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инстанцируемые классы определяются во время выполнения, например, с помощью динамической загрузки; 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для того чтобы избежать построения иерархий классов или фабрик, параллельных иерархии классов продуктов; 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экземпляры класса могут находиться в одном из не очень большого числа различных состояний. Может оказаться удобнее установить соответствую</w:t>
      </w:r>
      <w:r w:rsidRPr="00A95A95">
        <w:rPr>
          <w:rFonts w:ascii="Times New Roman" w:hAnsi="Times New Roman"/>
        </w:rPr>
        <w:softHyphen/>
        <w:t>щее число прототипов и клонировать их, а не инстанцировать каждый раз класс вручную в подходящем состоянии.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5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6A4A79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pict>
          <v:shape id="Рисунок 5" o:spid="_x0000_i1029" type="#_x0000_t75" style="width:405.7pt;height:166.65pt;visibility:visible">
            <v:imagedata r:id="rId11" o:title=""/>
          </v:shape>
        </w:pict>
      </w:r>
    </w:p>
    <w:p w:rsidR="004B3C9A" w:rsidRPr="00A95A95" w:rsidRDefault="004B3C9A" w:rsidP="006A4A79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5 Структура паттерна Prototype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Prototype</w:t>
      </w:r>
      <w:r w:rsidRPr="00A95A95">
        <w:rPr>
          <w:rFonts w:ascii="Times New Roman" w:hAnsi="Times New Roman"/>
        </w:rPr>
        <w:t xml:space="preserve">: 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объявляет интерфейс для клонирования самого себя;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  <w:lang w:val="en-US"/>
        </w:rPr>
        <w:t>ConcretePrototype</w:t>
      </w:r>
      <w:r w:rsidRPr="00A95A95">
        <w:rPr>
          <w:rFonts w:ascii="Times New Roman" w:hAnsi="Times New Roman"/>
        </w:rPr>
        <w:t xml:space="preserve"> (конкретный прототип):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операцию клонирования себя;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клиента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6A4A7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создает новый объект, обращаясь к прототипу с запросом клонировать себя.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Strategy</w:t>
      </w:r>
    </w:p>
    <w:p w:rsidR="004B3C9A" w:rsidRPr="00A95A95" w:rsidRDefault="004B3C9A" w:rsidP="00AF5CB3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Является паттерном поведения. Определяет семейство алгоритмов, инкапсулирует каждый из них и делает их взаимозаменяемыми. </w:t>
      </w:r>
      <w:r w:rsidRPr="00A95A95">
        <w:rPr>
          <w:rFonts w:ascii="Times New Roman" w:hAnsi="Times New Roman"/>
          <w:i/>
          <w:lang w:val="en-US"/>
        </w:rPr>
        <w:t>Strategy</w:t>
      </w:r>
      <w:r w:rsidRPr="00A95A95">
        <w:rPr>
          <w:rFonts w:ascii="Times New Roman" w:hAnsi="Times New Roman"/>
        </w:rPr>
        <w:t xml:space="preserve"> позволяет изменять алгоритмы независимо от клиентов, которые ими пользуются.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имеется много родственных классов, отличающихся только поведением. Стратегия позволяет сконфигурировать класс, задав одно из возможных поведений; 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необходимо иметь несколько разных вариантов алгоритма. Например, можно определить два варианта алгоритма, один из которых требует больше времени, а другой – больше </w:t>
      </w:r>
      <w:r w:rsidRPr="00A95A95">
        <w:rPr>
          <w:rFonts w:ascii="Times New Roman" w:hAnsi="Times New Roman"/>
        </w:rPr>
        <w:lastRenderedPageBreak/>
        <w:t>памяти. Стратегии разрешается применять, когда варианты алгоритмов реализованы в виде иерархии классов;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 алгоритме содержатся данные, о которых клиент не должен «знать». Используйте паттерн стратегия, чтобы не раскрывать сложные, специфичные для алгоритма структуры данных;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 классе определено много поведений, что представлено разветвленными условными операторами. В этом случае проще перенести код из ветвей в отдельные классы стратегий.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6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AF5CB3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pict>
          <v:shape id="Рисунок 6" o:spid="_x0000_i1030" type="#_x0000_t75" style="width:404.9pt;height:126.2pt;visibility:visible">
            <v:imagedata r:id="rId12" o:title=""/>
          </v:shape>
        </w:pict>
      </w:r>
    </w:p>
    <w:p w:rsidR="004B3C9A" w:rsidRPr="00A95A95" w:rsidRDefault="004B3C9A" w:rsidP="00AF5CB3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6 Структура паттерна Strategy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Strategy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объявляет общий для всех поддерживаемых алгоритмов интерфейс. Класс </w:t>
      </w:r>
      <w:r w:rsidRPr="00A95A95">
        <w:rPr>
          <w:rFonts w:ascii="Times New Roman" w:hAnsi="Times New Roman"/>
          <w:i/>
        </w:rPr>
        <w:t>Context</w:t>
      </w:r>
      <w:r w:rsidRPr="00A95A95">
        <w:rPr>
          <w:rFonts w:ascii="Times New Roman" w:hAnsi="Times New Roman"/>
        </w:rPr>
        <w:t xml:space="preserve"> пользуется этим интерфейсом для вызова конкретного </w:t>
      </w:r>
      <w:r w:rsidRPr="00A95A95">
        <w:rPr>
          <w:rFonts w:ascii="Times New Roman" w:hAnsi="Times New Roman"/>
          <w:i/>
        </w:rPr>
        <w:t>алгоритма</w:t>
      </w:r>
      <w:r w:rsidRPr="00A95A95">
        <w:rPr>
          <w:rFonts w:ascii="Times New Roman" w:hAnsi="Times New Roman"/>
        </w:rPr>
        <w:t xml:space="preserve">, определенного в классе </w:t>
      </w:r>
      <w:r w:rsidRPr="00A95A95">
        <w:rPr>
          <w:rFonts w:ascii="Times New Roman" w:hAnsi="Times New Roman"/>
          <w:i/>
        </w:rPr>
        <w:t>ConcreteStrategy</w:t>
      </w:r>
      <w:r w:rsidRPr="00A95A95">
        <w:rPr>
          <w:rFonts w:ascii="Times New Roman" w:hAnsi="Times New Roman"/>
        </w:rPr>
        <w:t>;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 Сторона </w:t>
      </w:r>
      <w:r w:rsidRPr="00A95A95">
        <w:rPr>
          <w:rFonts w:ascii="Times New Roman" w:hAnsi="Times New Roman"/>
          <w:b/>
        </w:rPr>
        <w:t>ConcreteStrategy</w:t>
      </w:r>
      <w:r w:rsidRPr="00A95A95">
        <w:rPr>
          <w:rFonts w:ascii="Times New Roman" w:hAnsi="Times New Roman"/>
        </w:rPr>
        <w:t xml:space="preserve"> (конкретная стратегия):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алгоритм, использующий интерфейс, объявленный в классе </w:t>
      </w:r>
      <w:r w:rsidRPr="00A95A95">
        <w:rPr>
          <w:rFonts w:ascii="Times New Roman" w:hAnsi="Times New Roman"/>
          <w:i/>
        </w:rPr>
        <w:t>Strategy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Context</w:t>
      </w:r>
      <w:r w:rsidRPr="00A95A95">
        <w:rPr>
          <w:rFonts w:ascii="Times New Roman" w:hAnsi="Times New Roman"/>
        </w:rPr>
        <w:t xml:space="preserve"> (контекст): 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конфигурируется объектом класса </w:t>
      </w:r>
      <w:r w:rsidRPr="00A95A95">
        <w:rPr>
          <w:rFonts w:ascii="Times New Roman" w:hAnsi="Times New Roman"/>
          <w:i/>
        </w:rPr>
        <w:t>ConcreteStrategy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хранит ссылку на объект класса </w:t>
      </w:r>
      <w:r w:rsidRPr="00A95A95">
        <w:rPr>
          <w:rFonts w:ascii="Times New Roman" w:hAnsi="Times New Roman"/>
          <w:i/>
        </w:rPr>
        <w:t>Strategy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D92366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может определять интерфейс, который позволяет объекту </w:t>
      </w:r>
      <w:r w:rsidRPr="00A95A95">
        <w:rPr>
          <w:rFonts w:ascii="Times New Roman" w:hAnsi="Times New Roman"/>
          <w:i/>
        </w:rPr>
        <w:t>Strategy</w:t>
      </w:r>
      <w:r w:rsidRPr="00A95A95">
        <w:rPr>
          <w:rFonts w:ascii="Times New Roman" w:hAnsi="Times New Roman"/>
        </w:rPr>
        <w:t xml:space="preserve"> получить доступ к данным контекста.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F67D3E">
      <w:pPr>
        <w:pStyle w:val="a3"/>
        <w:spacing w:after="0"/>
        <w:ind w:left="0" w:firstLine="900"/>
        <w:jc w:val="both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Flyweight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порождающим паттерном. Использует разделение для эффективной поддержки множества мелких объектов.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 выполнены все ниже перечисленные условия (максимальная эффективность применения данного паттерна):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в приложении используется большое число объектов;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из-</w:t>
      </w:r>
      <w:r w:rsidRPr="00A95A95">
        <w:rPr>
          <w:rFonts w:ascii="Times New Roman" w:hAnsi="Times New Roman"/>
        </w:rPr>
        <w:softHyphen/>
        <w:t xml:space="preserve">за этого накладные расходы на хранение высоки;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большую часть состояния объектов можно вынести вовне;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многие группы объектов можно заменить относительно небольшим количе</w:t>
      </w:r>
      <w:r w:rsidRPr="00A95A95">
        <w:rPr>
          <w:rFonts w:ascii="Times New Roman" w:hAnsi="Times New Roman"/>
        </w:rPr>
        <w:softHyphen/>
        <w:t xml:space="preserve">ством разделяемых объектов, поскольку внешнее состояние вынесено;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приложение не зависит от идентичности объекта. Поскольку объекты-приспособленцы могут разделяться, то проверка на идентичность возвратит «истину» для концептуально различных объектов.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7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6B4C8F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lastRenderedPageBreak/>
        <w:pict>
          <v:shape id="Рисунок 7" o:spid="_x0000_i1031" type="#_x0000_t75" style="width:352.3pt;height:205.5pt;visibility:visible">
            <v:imagedata r:id="rId13" o:title=""/>
          </v:shape>
        </w:pict>
      </w:r>
    </w:p>
    <w:p w:rsidR="004B3C9A" w:rsidRPr="00A95A95" w:rsidRDefault="004B3C9A" w:rsidP="006B4C8F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7 Структура паттерна Flyweight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Flyweight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объявляет интерфейс, с помощью которого приспособленцы могут получать внешнее состояние или как-то воздействовать на него;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ConcreteFlyweight</w:t>
      </w:r>
      <w:r w:rsidRPr="00A95A95">
        <w:rPr>
          <w:rFonts w:ascii="Times New Roman" w:hAnsi="Times New Roman"/>
        </w:rPr>
        <w:t xml:space="preserve"> (конкретный приспособленец):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интерфейс класса </w:t>
      </w:r>
      <w:r w:rsidRPr="00A95A95">
        <w:rPr>
          <w:rFonts w:ascii="Times New Roman" w:hAnsi="Times New Roman"/>
          <w:i/>
        </w:rPr>
        <w:t>Flyweight</w:t>
      </w:r>
      <w:r w:rsidRPr="00A95A95">
        <w:rPr>
          <w:rFonts w:ascii="Times New Roman" w:hAnsi="Times New Roman"/>
        </w:rPr>
        <w:t xml:space="preserve"> и добавляет при необходимости внутреннее состояние. Объект класса </w:t>
      </w:r>
      <w:r w:rsidRPr="00A95A95">
        <w:rPr>
          <w:rFonts w:ascii="Times New Roman" w:hAnsi="Times New Roman"/>
          <w:i/>
        </w:rPr>
        <w:t>ConcreteFlyweight</w:t>
      </w:r>
      <w:r w:rsidRPr="00A95A95">
        <w:rPr>
          <w:rFonts w:ascii="Times New Roman" w:hAnsi="Times New Roman"/>
        </w:rPr>
        <w:t xml:space="preserve"> должен быть разделяемым. Любое сохраняемое им состояние должно быть внутрен</w:t>
      </w:r>
      <w:r w:rsidRPr="00A95A95">
        <w:rPr>
          <w:rFonts w:ascii="Times New Roman" w:hAnsi="Times New Roman"/>
        </w:rPr>
        <w:softHyphen/>
        <w:t xml:space="preserve">ним, то есть не зависящим от контекста;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UnsharedConcreteFlyweight</w:t>
      </w:r>
      <w:r w:rsidRPr="00A95A95">
        <w:rPr>
          <w:rFonts w:ascii="Times New Roman" w:hAnsi="Times New Roman"/>
        </w:rPr>
        <w:t xml:space="preserve"> (неразделяемый конкретный приспособленец):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не все подклассы </w:t>
      </w:r>
      <w:r w:rsidRPr="00A95A95">
        <w:rPr>
          <w:rFonts w:ascii="Times New Roman" w:hAnsi="Times New Roman"/>
          <w:i/>
        </w:rPr>
        <w:t>Flyweight</w:t>
      </w:r>
      <w:r w:rsidRPr="00A95A95">
        <w:rPr>
          <w:rFonts w:ascii="Times New Roman" w:hAnsi="Times New Roman"/>
        </w:rPr>
        <w:t xml:space="preserve"> обязательно должны быть разделяемыми. Интерфейс </w:t>
      </w:r>
      <w:r w:rsidRPr="00A95A95">
        <w:rPr>
          <w:rFonts w:ascii="Times New Roman" w:hAnsi="Times New Roman"/>
          <w:i/>
        </w:rPr>
        <w:t>Flyweight</w:t>
      </w:r>
      <w:r w:rsidRPr="00A95A95">
        <w:rPr>
          <w:rFonts w:ascii="Times New Roman" w:hAnsi="Times New Roman"/>
        </w:rPr>
        <w:t xml:space="preserve"> допускает разделение, но не навязывает его. Часто у объектов </w:t>
      </w:r>
      <w:r w:rsidRPr="00A95A95">
        <w:rPr>
          <w:rFonts w:ascii="Times New Roman" w:hAnsi="Times New Roman"/>
          <w:i/>
        </w:rPr>
        <w:t>UnsharedConcreteFlyweight</w:t>
      </w:r>
      <w:r w:rsidRPr="00A95A95">
        <w:rPr>
          <w:rFonts w:ascii="Times New Roman" w:hAnsi="Times New Roman"/>
        </w:rPr>
        <w:t xml:space="preserve"> на некотором уровне структуры приспособленца есть потомки в виде объектов класса </w:t>
      </w:r>
      <w:r w:rsidRPr="00A95A95">
        <w:rPr>
          <w:rFonts w:ascii="Times New Roman" w:hAnsi="Times New Roman"/>
          <w:i/>
        </w:rPr>
        <w:t>ConcreteFlyweight</w:t>
      </w:r>
      <w:r w:rsidRPr="00A95A95">
        <w:rPr>
          <w:rFonts w:ascii="Times New Roman" w:hAnsi="Times New Roman"/>
        </w:rPr>
        <w:t xml:space="preserve">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FlyweightFactory</w:t>
      </w:r>
      <w:r w:rsidRPr="00A95A95">
        <w:rPr>
          <w:rFonts w:ascii="Times New Roman" w:hAnsi="Times New Roman"/>
        </w:rPr>
        <w:t xml:space="preserve"> (фабрика приспособленцев):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создает объекты-приспособленцы и управляет ими;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обеспечивает должное разделение приспособленцев. Когда клиент запра</w:t>
      </w:r>
      <w:r w:rsidRPr="00A95A95">
        <w:rPr>
          <w:rFonts w:ascii="Times New Roman" w:hAnsi="Times New Roman"/>
        </w:rPr>
        <w:softHyphen/>
        <w:t xml:space="preserve">шивает приспособленца, объект </w:t>
      </w:r>
      <w:r w:rsidRPr="00A95A95">
        <w:rPr>
          <w:rFonts w:ascii="Times New Roman" w:hAnsi="Times New Roman"/>
          <w:i/>
        </w:rPr>
        <w:t>FlyweightFactory</w:t>
      </w:r>
      <w:r w:rsidRPr="00A95A95">
        <w:rPr>
          <w:rFonts w:ascii="Times New Roman" w:hAnsi="Times New Roman"/>
        </w:rPr>
        <w:t xml:space="preserve"> предоставляет существующий экземпляр или создает новый, если готового еще нет;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клиента</w:t>
      </w:r>
      <w:r w:rsidRPr="00A95A95">
        <w:rPr>
          <w:rFonts w:ascii="Times New Roman" w:hAnsi="Times New Roman"/>
        </w:rPr>
        <w:t>: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хранит ссылки на одного или нескольких приспособленцев; </w:t>
      </w:r>
    </w:p>
    <w:p w:rsidR="004B3C9A" w:rsidRPr="00A95A95" w:rsidRDefault="004B3C9A" w:rsidP="004F7C4E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вычисляет или хранит внешнее состояние приспособленцев.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1B00C0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Template Method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Является паттерном поведения. Определяет основу алгоритма и позволяет подклассам пе</w:t>
      </w:r>
      <w:r w:rsidRPr="00A95A95">
        <w:rPr>
          <w:rFonts w:ascii="Times New Roman" w:hAnsi="Times New Roman"/>
        </w:rPr>
        <w:softHyphen/>
        <w:t>реопределить некоторые шаги алгоритма, не изменяя его структуру в целом.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Используется, когда: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необходимо однократно использовать инвариантные части алгоритма, оставляя реализацию изменяющегося поведения на усмотрение подклассов; 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нужно вычленить и локализовать в одном классе поведение, общее для всех подклассов, дабы избежать дублирования кода. Это хороший пример техники «вынесения за скобки с целью обобщения»;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для управления расширениями подклассов. Можно определить шаблонный метод так, что он будет вызывать операции-зацепки.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На рис. 8 представлена его структура.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AD09AA" w:rsidP="0015349A">
      <w:pPr>
        <w:spacing w:after="0"/>
        <w:jc w:val="center"/>
        <w:rPr>
          <w:rFonts w:ascii="Times New Roman" w:hAnsi="Times New Roman"/>
          <w:i/>
        </w:rPr>
      </w:pPr>
      <w:r w:rsidRPr="00AD09AA">
        <w:rPr>
          <w:rFonts w:ascii="Times New Roman" w:hAnsi="Times New Roman"/>
          <w:i/>
          <w:noProof/>
          <w:lang w:eastAsia="ru-RU"/>
        </w:rPr>
        <w:lastRenderedPageBreak/>
        <w:pict>
          <v:shape id="Рисунок 8" o:spid="_x0000_i1032" type="#_x0000_t75" style="width:294.05pt;height:158.95pt;visibility:visible">
            <v:imagedata r:id="rId14" o:title=""/>
          </v:shape>
        </w:pict>
      </w:r>
    </w:p>
    <w:p w:rsidR="004B3C9A" w:rsidRPr="00A95A95" w:rsidRDefault="004B3C9A" w:rsidP="0015349A">
      <w:pPr>
        <w:spacing w:after="0"/>
        <w:jc w:val="center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Рис. 8 Структура паттерна Template Method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AbstractClass</w:t>
      </w:r>
      <w:r w:rsidRPr="00A95A95">
        <w:rPr>
          <w:rFonts w:ascii="Times New Roman" w:hAnsi="Times New Roman"/>
        </w:rPr>
        <w:t xml:space="preserve">: 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определяет абстрактные примитивные операции, замещаемые в конкретных подклассах для реализации шагов алгоритма;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реализует шаблонный метод, определяющий скелет алгоритма. </w:t>
      </w:r>
      <w:r w:rsidRPr="00A95A95">
        <w:rPr>
          <w:rFonts w:ascii="Times New Roman" w:hAnsi="Times New Roman"/>
          <w:i/>
          <w:lang w:val="en-US"/>
        </w:rPr>
        <w:t>Template</w:t>
      </w:r>
      <w:r w:rsidRPr="00A95A95">
        <w:rPr>
          <w:rFonts w:ascii="Times New Roman" w:hAnsi="Times New Roman"/>
        </w:rPr>
        <w:t xml:space="preserve"> </w:t>
      </w:r>
      <w:r w:rsidRPr="00A95A95">
        <w:rPr>
          <w:rFonts w:ascii="Times New Roman" w:hAnsi="Times New Roman"/>
          <w:lang w:val="en-US"/>
        </w:rPr>
        <w:t>method</w:t>
      </w:r>
      <w:r w:rsidRPr="00A95A95">
        <w:rPr>
          <w:rFonts w:ascii="Times New Roman" w:hAnsi="Times New Roman"/>
        </w:rPr>
        <w:t xml:space="preserve"> вызывает примитивные операции, а также операции, определенные в классе </w:t>
      </w:r>
      <w:r w:rsidRPr="00A95A95">
        <w:rPr>
          <w:rFonts w:ascii="Times New Roman" w:hAnsi="Times New Roman"/>
          <w:i/>
        </w:rPr>
        <w:t>AbstractClass</w:t>
      </w:r>
      <w:r w:rsidRPr="00A95A95">
        <w:rPr>
          <w:rFonts w:ascii="Times New Roman" w:hAnsi="Times New Roman"/>
        </w:rPr>
        <w:t xml:space="preserve"> или в других объектах; 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Сторона </w:t>
      </w:r>
      <w:r w:rsidRPr="00A95A95">
        <w:rPr>
          <w:rFonts w:ascii="Times New Roman" w:hAnsi="Times New Roman"/>
          <w:b/>
        </w:rPr>
        <w:t>ConcreteClass</w:t>
      </w:r>
      <w:r w:rsidRPr="00A95A95">
        <w:rPr>
          <w:rFonts w:ascii="Times New Roman" w:hAnsi="Times New Roman"/>
        </w:rPr>
        <w:t xml:space="preserve"> (конкретный класс):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реализует примитивные операции, выполняющие шаги алгоритма способом, который зависит от подкласса.</w:t>
      </w:r>
    </w:p>
    <w:p w:rsidR="004B3C9A" w:rsidRPr="00A95A95" w:rsidRDefault="004B3C9A" w:rsidP="0073259E">
      <w:pPr>
        <w:spacing w:after="0"/>
        <w:ind w:firstLine="851"/>
        <w:jc w:val="both"/>
        <w:rPr>
          <w:rFonts w:ascii="Times New Roman" w:hAnsi="Times New Roman"/>
        </w:rPr>
      </w:pPr>
    </w:p>
    <w:p w:rsidR="004B3C9A" w:rsidRPr="00A831FE" w:rsidRDefault="004B3C9A" w:rsidP="001B00C0">
      <w:pPr>
        <w:ind w:firstLine="900"/>
        <w:rPr>
          <w:rFonts w:ascii="Times New Roman" w:hAnsi="Times New Roman"/>
          <w:b/>
          <w:highlight w:val="cyan"/>
        </w:rPr>
      </w:pPr>
      <w:r w:rsidRPr="00A831FE">
        <w:rPr>
          <w:rFonts w:ascii="Times New Roman" w:hAnsi="Times New Roman"/>
          <w:b/>
          <w:highlight w:val="cyan"/>
        </w:rPr>
        <w:t>Задание</w:t>
      </w:r>
    </w:p>
    <w:p w:rsidR="004B3C9A" w:rsidRPr="00A831FE" w:rsidRDefault="004B3C9A" w:rsidP="007034D5">
      <w:pPr>
        <w:spacing w:after="0"/>
        <w:ind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 xml:space="preserve">Выполнение лабораторной работы предполагает использование языка программирования </w:t>
      </w:r>
      <w:r w:rsidRPr="00A831FE">
        <w:rPr>
          <w:rFonts w:ascii="Times New Roman" w:hAnsi="Times New Roman"/>
          <w:highlight w:val="cyan"/>
          <w:lang w:val="en-US"/>
        </w:rPr>
        <w:t>C</w:t>
      </w:r>
      <w:r w:rsidRPr="00A831FE">
        <w:rPr>
          <w:rFonts w:ascii="Times New Roman" w:hAnsi="Times New Roman"/>
          <w:highlight w:val="cyan"/>
        </w:rPr>
        <w:t>++/</w:t>
      </w:r>
      <w:r w:rsidRPr="00A831FE">
        <w:rPr>
          <w:rFonts w:ascii="Times New Roman" w:hAnsi="Times New Roman"/>
          <w:highlight w:val="cyan"/>
          <w:lang w:val="en-US"/>
        </w:rPr>
        <w:t>C</w:t>
      </w:r>
      <w:r w:rsidRPr="00A831FE">
        <w:rPr>
          <w:rFonts w:ascii="Times New Roman" w:hAnsi="Times New Roman"/>
          <w:highlight w:val="cyan"/>
        </w:rPr>
        <w:t xml:space="preserve">#. Конченая программа может быть реализована в виде консольного приложения или как приложение с графическим интерфейсом (возможно также использовать </w:t>
      </w:r>
      <w:r w:rsidRPr="00A831FE">
        <w:rPr>
          <w:rFonts w:ascii="Times New Roman" w:hAnsi="Times New Roman"/>
          <w:highlight w:val="cyan"/>
          <w:lang w:val="en-US"/>
        </w:rPr>
        <w:t>Qt</w:t>
      </w:r>
      <w:r w:rsidRPr="00A831FE">
        <w:rPr>
          <w:rFonts w:ascii="Times New Roman" w:hAnsi="Times New Roman"/>
          <w:highlight w:val="cyan"/>
        </w:rPr>
        <w:t>).</w:t>
      </w:r>
    </w:p>
    <w:p w:rsidR="004B3C9A" w:rsidRPr="00A831FE" w:rsidRDefault="004B3C9A" w:rsidP="007034D5">
      <w:pPr>
        <w:spacing w:after="0"/>
        <w:ind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>Заданием к лабораторной работе является:</w:t>
      </w:r>
    </w:p>
    <w:p w:rsidR="004B3C9A" w:rsidRPr="00A831FE" w:rsidRDefault="004B3C9A" w:rsidP="007B02E2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>выбор предметной области, для которой можно применить паттерн, соответствующий номеру по журналу;</w:t>
      </w:r>
    </w:p>
    <w:p w:rsidR="004B3C9A" w:rsidRPr="00A831FE" w:rsidRDefault="004B3C9A" w:rsidP="007B02E2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 xml:space="preserve">выбор любого другого второго паттерна из рассмотренных выше, который бы также ложился в идеологию выбранной предметной области и сочетался бы с первым паттерном (можно использовать и </w:t>
      </w:r>
      <w:r w:rsidRPr="00A831FE">
        <w:rPr>
          <w:rFonts w:ascii="Times New Roman" w:hAnsi="Times New Roman"/>
          <w:i/>
          <w:highlight w:val="cyan"/>
          <w:lang w:val="en-US"/>
        </w:rPr>
        <w:t>Singleton</w:t>
      </w:r>
      <w:r w:rsidRPr="00A831FE">
        <w:rPr>
          <w:rFonts w:ascii="Times New Roman" w:hAnsi="Times New Roman"/>
          <w:highlight w:val="cyan"/>
        </w:rPr>
        <w:t>, но для логирования действий должна быть его отдельная реализация);</w:t>
      </w:r>
    </w:p>
    <w:p w:rsidR="004B3C9A" w:rsidRPr="00A831FE" w:rsidRDefault="004B3C9A" w:rsidP="007B02E2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>аргументация выбора предметной области и паттерна;</w:t>
      </w:r>
    </w:p>
    <w:p w:rsidR="004B3C9A" w:rsidRPr="00A831FE" w:rsidRDefault="004B3C9A" w:rsidP="007B02E2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  <w:highlight w:val="cyan"/>
        </w:rPr>
      </w:pPr>
      <w:r w:rsidRPr="00A831FE">
        <w:rPr>
          <w:rFonts w:ascii="Times New Roman" w:hAnsi="Times New Roman"/>
          <w:highlight w:val="cyan"/>
        </w:rPr>
        <w:t>реализация программы, которая бы могла наглядно продемонстрировать выполнение лабораторной работы.</w:t>
      </w:r>
    </w:p>
    <w:p w:rsidR="004B3C9A" w:rsidRPr="00A95A95" w:rsidRDefault="004B3C9A" w:rsidP="00404C97">
      <w:pPr>
        <w:spacing w:after="0"/>
        <w:ind w:firstLine="851"/>
        <w:jc w:val="both"/>
        <w:rPr>
          <w:rFonts w:ascii="Times New Roman" w:hAnsi="Times New Roman"/>
        </w:rPr>
      </w:pPr>
      <w:r w:rsidRPr="00A831FE">
        <w:rPr>
          <w:rFonts w:ascii="Times New Roman" w:hAnsi="Times New Roman"/>
          <w:highlight w:val="cyan"/>
        </w:rPr>
        <w:t xml:space="preserve">Каждый из вариантов предполагает, помимо задания по варианту, использование паттерна </w:t>
      </w:r>
      <w:r w:rsidRPr="00A831FE">
        <w:rPr>
          <w:rFonts w:ascii="Times New Roman" w:hAnsi="Times New Roman"/>
          <w:i/>
          <w:highlight w:val="cyan"/>
          <w:lang w:val="en-US"/>
        </w:rPr>
        <w:t>Singleton</w:t>
      </w:r>
      <w:r w:rsidRPr="00A831FE">
        <w:rPr>
          <w:rFonts w:ascii="Times New Roman" w:hAnsi="Times New Roman"/>
          <w:highlight w:val="cyan"/>
        </w:rPr>
        <w:t xml:space="preserve"> для класса </w:t>
      </w:r>
      <w:r w:rsidRPr="00A831FE">
        <w:rPr>
          <w:rFonts w:ascii="Times New Roman" w:hAnsi="Times New Roman"/>
          <w:i/>
          <w:highlight w:val="cyan"/>
          <w:lang w:val="en-US"/>
        </w:rPr>
        <w:t>Log</w:t>
      </w:r>
      <w:r w:rsidRPr="00A831FE">
        <w:rPr>
          <w:rFonts w:ascii="Times New Roman" w:hAnsi="Times New Roman"/>
          <w:highlight w:val="cyan"/>
        </w:rPr>
        <w:t>, используемого для логирования всех происходящих действий в программе (например, создание объектов классов, их удаление, вызов методов и пр.) в текстовый файл.</w:t>
      </w:r>
      <w:r w:rsidRPr="00A95A95">
        <w:rPr>
          <w:rFonts w:ascii="Times New Roman" w:hAnsi="Times New Roman"/>
        </w:rPr>
        <w:t xml:space="preserve"> </w:t>
      </w:r>
    </w:p>
    <w:p w:rsidR="004B3C9A" w:rsidRPr="00A95A95" w:rsidRDefault="004B3C9A" w:rsidP="00B41773">
      <w:pPr>
        <w:spacing w:after="0"/>
        <w:ind w:firstLine="851"/>
        <w:jc w:val="both"/>
        <w:rPr>
          <w:rFonts w:ascii="Times New Roman" w:hAnsi="Times New Roman"/>
        </w:rPr>
      </w:pPr>
      <w:r w:rsidRPr="00A831FE">
        <w:rPr>
          <w:rFonts w:ascii="Times New Roman" w:hAnsi="Times New Roman"/>
          <w:highlight w:val="yellow"/>
        </w:rPr>
        <w:t xml:space="preserve">В отчете к лабораторной работе </w:t>
      </w:r>
      <w:r w:rsidRPr="00A831FE">
        <w:rPr>
          <w:rFonts w:ascii="Times New Roman" w:hAnsi="Times New Roman"/>
          <w:b/>
          <w:highlight w:val="yellow"/>
          <w:u w:val="single"/>
        </w:rPr>
        <w:t>должны</w:t>
      </w:r>
      <w:r w:rsidRPr="00A831FE">
        <w:rPr>
          <w:rFonts w:ascii="Times New Roman" w:hAnsi="Times New Roman"/>
          <w:highlight w:val="yellow"/>
        </w:rPr>
        <w:t xml:space="preserve"> присутствовать: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цель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вариант задания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описание выбранной предметной области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аргументация выбора для данной области используемых паттернов (кроме </w:t>
      </w:r>
      <w:r w:rsidRPr="00A95A95">
        <w:rPr>
          <w:rFonts w:ascii="Times New Roman" w:hAnsi="Times New Roman"/>
          <w:i/>
          <w:lang w:val="en-US"/>
        </w:rPr>
        <w:t>Singleton</w:t>
      </w:r>
      <w:r w:rsidRPr="00A95A95">
        <w:rPr>
          <w:rFonts w:ascii="Times New Roman" w:hAnsi="Times New Roman"/>
          <w:i/>
        </w:rPr>
        <w:t>’а</w:t>
      </w:r>
      <w:r w:rsidRPr="00A95A95">
        <w:rPr>
          <w:rFonts w:ascii="Times New Roman" w:hAnsi="Times New Roman"/>
        </w:rPr>
        <w:t xml:space="preserve"> для логирования);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описание классов (полей, методов, назначения, взаимодействия);</w:t>
      </w:r>
    </w:p>
    <w:p w:rsidR="004B3C9A" w:rsidRPr="00A95A95" w:rsidRDefault="004B3C9A" w:rsidP="00135405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диаграмма классов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результат работы программы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вывод</w:t>
      </w:r>
      <w:r w:rsidRPr="00A95A95">
        <w:rPr>
          <w:rFonts w:ascii="Times New Roman" w:hAnsi="Times New Roman"/>
          <w:lang w:val="en-US"/>
        </w:rPr>
        <w:t>;</w:t>
      </w:r>
    </w:p>
    <w:p w:rsidR="004B3C9A" w:rsidRPr="00A95A95" w:rsidRDefault="004B3C9A" w:rsidP="00A30773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листинг программы (если программа имеет графический интерфейс, то описание самого </w:t>
      </w:r>
      <w:r w:rsidRPr="00A95A95">
        <w:rPr>
          <w:rFonts w:ascii="Times New Roman" w:hAnsi="Times New Roman"/>
          <w:lang w:val="en-US"/>
        </w:rPr>
        <w:t>GUI</w:t>
      </w:r>
      <w:r w:rsidRPr="00A95A95">
        <w:rPr>
          <w:rFonts w:ascii="Times New Roman" w:hAnsi="Times New Roman"/>
        </w:rPr>
        <w:t xml:space="preserve"> вставлять в листинг не нужно, только все места, где идет непосредственная работа с разработанными классами).</w:t>
      </w:r>
    </w:p>
    <w:p w:rsidR="004B3C9A" w:rsidRPr="00A95A95" w:rsidRDefault="004B3C9A" w:rsidP="000C1DE9">
      <w:pPr>
        <w:pStyle w:val="a3"/>
        <w:spacing w:after="0"/>
        <w:ind w:left="851"/>
        <w:jc w:val="both"/>
        <w:rPr>
          <w:rFonts w:ascii="Times New Roman" w:hAnsi="Times New Roman"/>
        </w:rPr>
      </w:pPr>
    </w:p>
    <w:p w:rsidR="004B3C9A" w:rsidRDefault="004B3C9A" w:rsidP="001B00C0">
      <w:pPr>
        <w:ind w:firstLine="900"/>
        <w:rPr>
          <w:rFonts w:ascii="Times New Roman" w:hAnsi="Times New Roman"/>
          <w:b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lastRenderedPageBreak/>
        <w:t>Варианты</w:t>
      </w:r>
    </w:p>
    <w:p w:rsidR="004B3C9A" w:rsidRPr="00A95A95" w:rsidRDefault="004B3C9A" w:rsidP="007B02E2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Если вариант по журналу больше 8, то вариантом будет остаток от деления на 9. Например, для 13 варианта необходимо выбрать 5 вариант.</w:t>
      </w: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35"/>
        <w:gridCol w:w="2835"/>
      </w:tblGrid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A95A95">
              <w:rPr>
                <w:rFonts w:ascii="Times New Roman" w:hAnsi="Times New Roman"/>
                <w:b/>
              </w:rPr>
              <w:t>Вариант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A95A95">
              <w:rPr>
                <w:rFonts w:ascii="Times New Roman" w:hAnsi="Times New Roman"/>
                <w:b/>
              </w:rPr>
              <w:t>Паттерн №1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Abstract Factory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A95A95">
              <w:rPr>
                <w:rFonts w:ascii="Times New Roman" w:hAnsi="Times New Roman"/>
                <w:lang w:val="en-US"/>
              </w:rPr>
              <w:t>Singleton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Command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Prototype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Flyweight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Facade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lang w:val="en-US"/>
              </w:rPr>
            </w:pPr>
            <w:r w:rsidRPr="00A95A95">
              <w:rPr>
                <w:rFonts w:ascii="Times New Roman" w:hAnsi="Times New Roman"/>
                <w:lang w:val="en-US"/>
              </w:rPr>
              <w:t>Template Method</w:t>
            </w:r>
          </w:p>
        </w:tc>
      </w:tr>
      <w:tr w:rsidR="004B3C9A" w:rsidRPr="00A95A95" w:rsidTr="00716CB9">
        <w:trPr>
          <w:trHeight w:val="340"/>
          <w:jc w:val="center"/>
        </w:trPr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8</w:t>
            </w:r>
          </w:p>
        </w:tc>
        <w:tc>
          <w:tcPr>
            <w:tcW w:w="2835" w:type="dxa"/>
            <w:vAlign w:val="center"/>
          </w:tcPr>
          <w:p w:rsidR="004B3C9A" w:rsidRPr="00A95A95" w:rsidRDefault="004B3C9A" w:rsidP="00716CB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A95A95">
              <w:rPr>
                <w:rFonts w:ascii="Times New Roman" w:hAnsi="Times New Roman"/>
              </w:rPr>
              <w:t>Strategy</w:t>
            </w:r>
          </w:p>
        </w:tc>
      </w:tr>
    </w:tbl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</w:rPr>
      </w:pPr>
    </w:p>
    <w:p w:rsidR="004B3C9A" w:rsidRDefault="004B3C9A">
      <w:pPr>
        <w:rPr>
          <w:rFonts w:ascii="Times New Roman" w:hAnsi="Times New Roman"/>
          <w:i/>
          <w:lang w:val="en-US"/>
        </w:rPr>
      </w:pPr>
    </w:p>
    <w:p w:rsidR="004B3C9A" w:rsidRPr="00A95A95" w:rsidRDefault="004B3C9A" w:rsidP="000C1DE9">
      <w:pPr>
        <w:spacing w:after="0"/>
        <w:ind w:firstLine="851"/>
        <w:jc w:val="both"/>
        <w:rPr>
          <w:rFonts w:ascii="Times New Roman" w:hAnsi="Times New Roman"/>
          <w:i/>
        </w:rPr>
      </w:pPr>
      <w:r w:rsidRPr="00A95A95">
        <w:rPr>
          <w:rFonts w:ascii="Times New Roman" w:hAnsi="Times New Roman"/>
          <w:i/>
        </w:rPr>
        <w:t>Пример области и паттернов:</w:t>
      </w:r>
    </w:p>
    <w:p w:rsidR="004B3C9A" w:rsidRPr="00A95A95" w:rsidRDefault="004B3C9A" w:rsidP="000C1DE9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Допустим, первым паттерном является </w:t>
      </w:r>
      <w:r w:rsidRPr="00A95A95">
        <w:rPr>
          <w:rFonts w:ascii="Times New Roman" w:hAnsi="Times New Roman"/>
          <w:i/>
          <w:lang w:val="en-US"/>
        </w:rPr>
        <w:t>Facade</w:t>
      </w:r>
      <w:r w:rsidRPr="00A95A95">
        <w:rPr>
          <w:rFonts w:ascii="Times New Roman" w:hAnsi="Times New Roman"/>
        </w:rPr>
        <w:t xml:space="preserve">. Выберем предметной областью работу ресторана, где в качестве Facade скроем работу кухни, официантам будут доступны следующие возможности: </w:t>
      </w:r>
    </w:p>
    <w:p w:rsidR="004B3C9A" w:rsidRPr="00A95A95" w:rsidRDefault="004B3C9A" w:rsidP="000C1DE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отдать заказ;</w:t>
      </w:r>
    </w:p>
    <w:p w:rsidR="004B3C9A" w:rsidRPr="00A95A95" w:rsidRDefault="004B3C9A" w:rsidP="000C1DE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узнать о его состоянии готовности;</w:t>
      </w:r>
    </w:p>
    <w:p w:rsidR="004B3C9A" w:rsidRPr="00A95A95" w:rsidRDefault="004B3C9A" w:rsidP="000C1DE9">
      <w:pPr>
        <w:pStyle w:val="a3"/>
        <w:numPr>
          <w:ilvl w:val="0"/>
          <w:numId w:val="4"/>
        </w:numPr>
        <w:spacing w:after="0"/>
        <w:ind w:left="0"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забрать заказ.</w:t>
      </w:r>
    </w:p>
    <w:p w:rsidR="004B3C9A" w:rsidRPr="00A95A95" w:rsidRDefault="004B3C9A" w:rsidP="000C1DE9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Само приготовление блюда, поиск ингредиентов, очередь на приготовление, распараллеливание каких-то этапов готовки, запросы на склад – все это будет скрыто, у официантов лишь будет некоторый интерфейс для работы с кухней.</w:t>
      </w:r>
    </w:p>
    <w:p w:rsidR="004B3C9A" w:rsidRPr="00A95A95" w:rsidRDefault="004B3C9A" w:rsidP="000C1DE9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Пус</w:t>
      </w:r>
      <w:r w:rsidR="00B01194">
        <w:rPr>
          <w:rFonts w:ascii="Times New Roman" w:hAnsi="Times New Roman"/>
        </w:rPr>
        <w:t>ть</w:t>
      </w:r>
      <w:r w:rsidRPr="00A95A95">
        <w:rPr>
          <w:rFonts w:ascii="Times New Roman" w:hAnsi="Times New Roman"/>
        </w:rPr>
        <w:t xml:space="preserve"> вторым паттерном будет </w:t>
      </w:r>
      <w:r w:rsidRPr="00A95A95">
        <w:rPr>
          <w:rFonts w:ascii="Times New Roman" w:hAnsi="Times New Roman"/>
          <w:i/>
        </w:rPr>
        <w:t>Prototype</w:t>
      </w:r>
      <w:r w:rsidRPr="00A95A95">
        <w:rPr>
          <w:rFonts w:ascii="Times New Roman" w:hAnsi="Times New Roman"/>
        </w:rPr>
        <w:t>, допустим, что гипотетический ресторан специализируется только на определенных наборах блюд, к которым можно что-либо добавить или убрать (аналогия с бизнес ланчем). Возможно применить паттерн и к самим официантам, но этот случай в данном примере рассматривать не будем.</w:t>
      </w:r>
    </w:p>
    <w:p w:rsidR="004B3C9A" w:rsidRPr="00A95A95" w:rsidRDefault="004B3C9A" w:rsidP="000C1DE9">
      <w:pPr>
        <w:spacing w:after="0"/>
        <w:ind w:firstLine="851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 xml:space="preserve">Стоит уточнить, что предметной областью могут быть также некоторые аспекты программирования. Например, разработка своей библиотеки, взаимодействие извне с некоторой формой </w:t>
      </w:r>
      <w:r w:rsidRPr="00A95A95">
        <w:rPr>
          <w:rFonts w:ascii="Times New Roman" w:hAnsi="Times New Roman"/>
          <w:lang w:val="en-US"/>
        </w:rPr>
        <w:t>GUI</w:t>
      </w:r>
      <w:r w:rsidRPr="00A95A95">
        <w:rPr>
          <w:rFonts w:ascii="Times New Roman" w:hAnsi="Times New Roman"/>
        </w:rPr>
        <w:t xml:space="preserve"> и пр.</w:t>
      </w: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</w:rPr>
      </w:pPr>
    </w:p>
    <w:p w:rsidR="004B3C9A" w:rsidRPr="00A95A95" w:rsidRDefault="004B3C9A" w:rsidP="001B00C0">
      <w:pPr>
        <w:ind w:firstLine="900"/>
        <w:rPr>
          <w:rFonts w:ascii="Times New Roman" w:hAnsi="Times New Roman"/>
          <w:b/>
        </w:rPr>
      </w:pPr>
      <w:r w:rsidRPr="00A95A95">
        <w:rPr>
          <w:rFonts w:ascii="Times New Roman" w:hAnsi="Times New Roman"/>
          <w:b/>
        </w:rPr>
        <w:t>Литература</w:t>
      </w:r>
    </w:p>
    <w:p w:rsidR="004B3C9A" w:rsidRPr="00A95A95" w:rsidRDefault="004B3C9A" w:rsidP="007F1511">
      <w:pPr>
        <w:pStyle w:val="a3"/>
        <w:spacing w:after="0"/>
        <w:ind w:left="0" w:firstLine="840"/>
        <w:jc w:val="both"/>
        <w:rPr>
          <w:rFonts w:ascii="Times New Roman" w:hAnsi="Times New Roman"/>
        </w:rPr>
      </w:pPr>
      <w:r w:rsidRPr="00A95A95">
        <w:rPr>
          <w:rFonts w:ascii="Times New Roman" w:hAnsi="Times New Roman"/>
        </w:rPr>
        <w:t>Гамма Э., Хелм Р., Джонсон Р., Влиссидес Дж. Приемы объектно-ориентированного проектирования. Паттерны проектирования. – СПб.: Питер, 2020. – 368 с.: ил. – (Серия «Библиотека программиста»).</w:t>
      </w: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  <w:lang w:val="en-US"/>
        </w:rPr>
      </w:pP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  <w:lang w:val="en-US"/>
        </w:rPr>
      </w:pP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  <w:lang w:val="en-US"/>
        </w:rPr>
      </w:pPr>
    </w:p>
    <w:p w:rsidR="004B3C9A" w:rsidRPr="00A95A95" w:rsidRDefault="004B3C9A" w:rsidP="00A95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B3C9A" w:rsidRPr="00A95A95" w:rsidRDefault="004B3C9A" w:rsidP="00A95A95">
      <w:pPr>
        <w:ind w:firstLine="708"/>
      </w:pPr>
    </w:p>
    <w:p w:rsidR="004B3C9A" w:rsidRPr="00A95A95" w:rsidRDefault="004B3C9A" w:rsidP="00B00D3F">
      <w:pPr>
        <w:pStyle w:val="a3"/>
        <w:spacing w:after="0"/>
        <w:ind w:left="840"/>
        <w:jc w:val="both"/>
        <w:rPr>
          <w:rFonts w:ascii="Times New Roman" w:hAnsi="Times New Roman"/>
        </w:rPr>
      </w:pPr>
    </w:p>
    <w:sectPr w:rsidR="004B3C9A" w:rsidRPr="00A95A95" w:rsidSect="00D2062A">
      <w:footerReference w:type="default" r:id="rId15"/>
      <w:pgSz w:w="11906" w:h="16838"/>
      <w:pgMar w:top="709" w:right="850" w:bottom="709" w:left="1276" w:header="708" w:footer="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C9A" w:rsidRDefault="004B3C9A" w:rsidP="00B75054">
      <w:pPr>
        <w:spacing w:after="0" w:line="240" w:lineRule="auto"/>
      </w:pPr>
      <w:r>
        <w:separator/>
      </w:r>
    </w:p>
  </w:endnote>
  <w:endnote w:type="continuationSeparator" w:id="0">
    <w:p w:rsidR="004B3C9A" w:rsidRDefault="004B3C9A" w:rsidP="00B7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3C9A" w:rsidRDefault="00AD09AA">
    <w:pPr>
      <w:pStyle w:val="a6"/>
      <w:jc w:val="center"/>
    </w:pPr>
    <w:fldSimple w:instr="PAGE   \* MERGEFORMAT">
      <w:r w:rsidR="00B01194">
        <w:rPr>
          <w:noProof/>
        </w:rPr>
        <w:t>9</w:t>
      </w:r>
    </w:fldSimple>
  </w:p>
  <w:p w:rsidR="004B3C9A" w:rsidRDefault="004B3C9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C9A" w:rsidRDefault="004B3C9A" w:rsidP="00B75054">
      <w:pPr>
        <w:spacing w:after="0" w:line="240" w:lineRule="auto"/>
      </w:pPr>
      <w:r>
        <w:separator/>
      </w:r>
    </w:p>
  </w:footnote>
  <w:footnote w:type="continuationSeparator" w:id="0">
    <w:p w:rsidR="004B3C9A" w:rsidRDefault="004B3C9A" w:rsidP="00B75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2A650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30EFD1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C7CB8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EEA1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2500D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6E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5461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5468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062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BDA1F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E2125"/>
    <w:multiLevelType w:val="hybridMultilevel"/>
    <w:tmpl w:val="69CA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8CA34E3"/>
    <w:multiLevelType w:val="multilevel"/>
    <w:tmpl w:val="9DF0B14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cs="Times New Roman" w:hint="default"/>
      </w:rPr>
    </w:lvl>
  </w:abstractNum>
  <w:abstractNum w:abstractNumId="12">
    <w:nsid w:val="1D0917B6"/>
    <w:multiLevelType w:val="hybridMultilevel"/>
    <w:tmpl w:val="C56A0DB0"/>
    <w:lvl w:ilvl="0" w:tplc="A6F218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B112DCD"/>
    <w:multiLevelType w:val="hybridMultilevel"/>
    <w:tmpl w:val="7BA86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3B612DA4"/>
    <w:multiLevelType w:val="hybridMultilevel"/>
    <w:tmpl w:val="2CB6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55B7F4F"/>
    <w:multiLevelType w:val="hybridMultilevel"/>
    <w:tmpl w:val="B0740680"/>
    <w:lvl w:ilvl="0" w:tplc="A6F2187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78F7514"/>
    <w:multiLevelType w:val="hybridMultilevel"/>
    <w:tmpl w:val="DD20B4F6"/>
    <w:lvl w:ilvl="0" w:tplc="250CA314">
      <w:start w:val="1"/>
      <w:numFmt w:val="decimal"/>
      <w:lvlText w:val="%1."/>
      <w:lvlJc w:val="left"/>
      <w:pPr>
        <w:ind w:left="12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17">
    <w:nsid w:val="625E6BB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8">
    <w:nsid w:val="752C73BA"/>
    <w:multiLevelType w:val="multilevel"/>
    <w:tmpl w:val="EB1416F8"/>
    <w:lvl w:ilvl="0">
      <w:start w:val="1"/>
      <w:numFmt w:val="decimal"/>
      <w:lvlText w:val="%1."/>
      <w:lvlJc w:val="left"/>
      <w:pPr>
        <w:ind w:left="1571" w:hanging="360"/>
      </w:pPr>
      <w:rPr>
        <w:rFonts w:cs="Times New Roman"/>
        <w:b/>
      </w:rPr>
    </w:lvl>
    <w:lvl w:ilvl="1">
      <w:start w:val="1"/>
      <w:numFmt w:val="decimal"/>
      <w:isLgl/>
      <w:lvlText w:val="%1.%2."/>
      <w:lvlJc w:val="left"/>
      <w:pPr>
        <w:ind w:left="1571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93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93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cs="Times New Roman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5"/>
  </w:num>
  <w:num w:numId="5">
    <w:abstractNumId w:val="18"/>
  </w:num>
  <w:num w:numId="6">
    <w:abstractNumId w:val="12"/>
  </w:num>
  <w:num w:numId="7">
    <w:abstractNumId w:val="16"/>
  </w:num>
  <w:num w:numId="8">
    <w:abstractNumId w:val="11"/>
  </w:num>
  <w:num w:numId="9">
    <w:abstractNumId w:val="17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030A"/>
    <w:rsid w:val="00007E1C"/>
    <w:rsid w:val="00012B15"/>
    <w:rsid w:val="00016732"/>
    <w:rsid w:val="00017616"/>
    <w:rsid w:val="00021934"/>
    <w:rsid w:val="00033067"/>
    <w:rsid w:val="00035965"/>
    <w:rsid w:val="00035BD8"/>
    <w:rsid w:val="00050512"/>
    <w:rsid w:val="0005443A"/>
    <w:rsid w:val="00060942"/>
    <w:rsid w:val="00066FA7"/>
    <w:rsid w:val="000B090F"/>
    <w:rsid w:val="000B0C1A"/>
    <w:rsid w:val="000B3E50"/>
    <w:rsid w:val="000C1DE9"/>
    <w:rsid w:val="000C3B0E"/>
    <w:rsid w:val="000C5C38"/>
    <w:rsid w:val="000C6351"/>
    <w:rsid w:val="000D3E67"/>
    <w:rsid w:val="000E1B06"/>
    <w:rsid w:val="000E4A71"/>
    <w:rsid w:val="00103EE5"/>
    <w:rsid w:val="001048B2"/>
    <w:rsid w:val="001116CE"/>
    <w:rsid w:val="001166C7"/>
    <w:rsid w:val="00132682"/>
    <w:rsid w:val="00135405"/>
    <w:rsid w:val="0013542E"/>
    <w:rsid w:val="001468FC"/>
    <w:rsid w:val="00147E24"/>
    <w:rsid w:val="00147ED4"/>
    <w:rsid w:val="0015349A"/>
    <w:rsid w:val="001538F2"/>
    <w:rsid w:val="0015401D"/>
    <w:rsid w:val="00161E02"/>
    <w:rsid w:val="00164D16"/>
    <w:rsid w:val="00183CAD"/>
    <w:rsid w:val="0018576A"/>
    <w:rsid w:val="00197046"/>
    <w:rsid w:val="001B00C0"/>
    <w:rsid w:val="001B4161"/>
    <w:rsid w:val="001C5ECE"/>
    <w:rsid w:val="001C7AB4"/>
    <w:rsid w:val="001D13C7"/>
    <w:rsid w:val="001F235E"/>
    <w:rsid w:val="001F53C5"/>
    <w:rsid w:val="001F5558"/>
    <w:rsid w:val="001F7085"/>
    <w:rsid w:val="002001E2"/>
    <w:rsid w:val="00213C5E"/>
    <w:rsid w:val="0021639A"/>
    <w:rsid w:val="00224977"/>
    <w:rsid w:val="00226571"/>
    <w:rsid w:val="0024145C"/>
    <w:rsid w:val="00242D19"/>
    <w:rsid w:val="00245DB3"/>
    <w:rsid w:val="00260C1B"/>
    <w:rsid w:val="00262D09"/>
    <w:rsid w:val="00280911"/>
    <w:rsid w:val="002823E5"/>
    <w:rsid w:val="00294378"/>
    <w:rsid w:val="002A0DB6"/>
    <w:rsid w:val="002A6FE1"/>
    <w:rsid w:val="002C5240"/>
    <w:rsid w:val="002E0F01"/>
    <w:rsid w:val="00312A19"/>
    <w:rsid w:val="0031654C"/>
    <w:rsid w:val="003373A7"/>
    <w:rsid w:val="00340D49"/>
    <w:rsid w:val="003522D0"/>
    <w:rsid w:val="00357090"/>
    <w:rsid w:val="00362D38"/>
    <w:rsid w:val="003839F9"/>
    <w:rsid w:val="003A161E"/>
    <w:rsid w:val="003B072B"/>
    <w:rsid w:val="003D2A01"/>
    <w:rsid w:val="003E30C9"/>
    <w:rsid w:val="003E3981"/>
    <w:rsid w:val="003E46F1"/>
    <w:rsid w:val="003E58A1"/>
    <w:rsid w:val="00404C97"/>
    <w:rsid w:val="00407A03"/>
    <w:rsid w:val="004123AB"/>
    <w:rsid w:val="00420E60"/>
    <w:rsid w:val="0043163E"/>
    <w:rsid w:val="00441E76"/>
    <w:rsid w:val="004436F1"/>
    <w:rsid w:val="00455F76"/>
    <w:rsid w:val="00462F8C"/>
    <w:rsid w:val="004878AD"/>
    <w:rsid w:val="00491C12"/>
    <w:rsid w:val="00496AEC"/>
    <w:rsid w:val="004A5887"/>
    <w:rsid w:val="004B3C9A"/>
    <w:rsid w:val="004C351F"/>
    <w:rsid w:val="004C6B35"/>
    <w:rsid w:val="004E2BB0"/>
    <w:rsid w:val="004E3CF6"/>
    <w:rsid w:val="004E6CF8"/>
    <w:rsid w:val="004F20CE"/>
    <w:rsid w:val="004F7C4E"/>
    <w:rsid w:val="00516360"/>
    <w:rsid w:val="0052002E"/>
    <w:rsid w:val="00524B83"/>
    <w:rsid w:val="00541B11"/>
    <w:rsid w:val="0054691A"/>
    <w:rsid w:val="00555159"/>
    <w:rsid w:val="0056252F"/>
    <w:rsid w:val="00563A89"/>
    <w:rsid w:val="00574F82"/>
    <w:rsid w:val="00595911"/>
    <w:rsid w:val="005B2139"/>
    <w:rsid w:val="005C2CB5"/>
    <w:rsid w:val="005C5058"/>
    <w:rsid w:val="005D186C"/>
    <w:rsid w:val="005D42E0"/>
    <w:rsid w:val="005D752F"/>
    <w:rsid w:val="005F3B03"/>
    <w:rsid w:val="005F50D7"/>
    <w:rsid w:val="00612362"/>
    <w:rsid w:val="00615769"/>
    <w:rsid w:val="00624238"/>
    <w:rsid w:val="006262D9"/>
    <w:rsid w:val="00627C99"/>
    <w:rsid w:val="00637C9A"/>
    <w:rsid w:val="006413DF"/>
    <w:rsid w:val="00643467"/>
    <w:rsid w:val="00643702"/>
    <w:rsid w:val="00647261"/>
    <w:rsid w:val="00651607"/>
    <w:rsid w:val="00667A9D"/>
    <w:rsid w:val="00674C7B"/>
    <w:rsid w:val="00676870"/>
    <w:rsid w:val="006944DB"/>
    <w:rsid w:val="00694BD5"/>
    <w:rsid w:val="00695256"/>
    <w:rsid w:val="006970FB"/>
    <w:rsid w:val="00697234"/>
    <w:rsid w:val="006A4A79"/>
    <w:rsid w:val="006B0FA8"/>
    <w:rsid w:val="006B1474"/>
    <w:rsid w:val="006B4C8F"/>
    <w:rsid w:val="006C04C5"/>
    <w:rsid w:val="006C489B"/>
    <w:rsid w:val="006C5764"/>
    <w:rsid w:val="006D3143"/>
    <w:rsid w:val="006D507A"/>
    <w:rsid w:val="006D584B"/>
    <w:rsid w:val="006D5B5E"/>
    <w:rsid w:val="006D6FAF"/>
    <w:rsid w:val="006E2878"/>
    <w:rsid w:val="006E34DC"/>
    <w:rsid w:val="006F4EEF"/>
    <w:rsid w:val="00701E18"/>
    <w:rsid w:val="007034D5"/>
    <w:rsid w:val="00704016"/>
    <w:rsid w:val="00713B73"/>
    <w:rsid w:val="00716CB9"/>
    <w:rsid w:val="00725596"/>
    <w:rsid w:val="0073259E"/>
    <w:rsid w:val="00734767"/>
    <w:rsid w:val="00742F7A"/>
    <w:rsid w:val="007467BC"/>
    <w:rsid w:val="00747CC8"/>
    <w:rsid w:val="00756D37"/>
    <w:rsid w:val="0075724C"/>
    <w:rsid w:val="00770208"/>
    <w:rsid w:val="007A08E5"/>
    <w:rsid w:val="007A1087"/>
    <w:rsid w:val="007B02E2"/>
    <w:rsid w:val="007B26BD"/>
    <w:rsid w:val="007B4860"/>
    <w:rsid w:val="007D0B7F"/>
    <w:rsid w:val="007D1A29"/>
    <w:rsid w:val="007D3ADB"/>
    <w:rsid w:val="007E1408"/>
    <w:rsid w:val="007E3581"/>
    <w:rsid w:val="007F1511"/>
    <w:rsid w:val="007F2966"/>
    <w:rsid w:val="00802A83"/>
    <w:rsid w:val="00802D92"/>
    <w:rsid w:val="00803205"/>
    <w:rsid w:val="00807C68"/>
    <w:rsid w:val="00820849"/>
    <w:rsid w:val="00834820"/>
    <w:rsid w:val="00840558"/>
    <w:rsid w:val="00841189"/>
    <w:rsid w:val="00841B4F"/>
    <w:rsid w:val="0085030A"/>
    <w:rsid w:val="00851686"/>
    <w:rsid w:val="0085493A"/>
    <w:rsid w:val="00884E94"/>
    <w:rsid w:val="0089262D"/>
    <w:rsid w:val="008A07AA"/>
    <w:rsid w:val="008B7383"/>
    <w:rsid w:val="008D38EB"/>
    <w:rsid w:val="008F4049"/>
    <w:rsid w:val="008F46B9"/>
    <w:rsid w:val="00922FB0"/>
    <w:rsid w:val="00924C91"/>
    <w:rsid w:val="00932C83"/>
    <w:rsid w:val="009622F9"/>
    <w:rsid w:val="009628CA"/>
    <w:rsid w:val="00971F2C"/>
    <w:rsid w:val="0097266E"/>
    <w:rsid w:val="00972B91"/>
    <w:rsid w:val="00976A29"/>
    <w:rsid w:val="00983DDA"/>
    <w:rsid w:val="00987041"/>
    <w:rsid w:val="009964F6"/>
    <w:rsid w:val="009C680B"/>
    <w:rsid w:val="009E2A2D"/>
    <w:rsid w:val="009F31B8"/>
    <w:rsid w:val="009F4EFF"/>
    <w:rsid w:val="00A30372"/>
    <w:rsid w:val="00A30773"/>
    <w:rsid w:val="00A35C2C"/>
    <w:rsid w:val="00A62A77"/>
    <w:rsid w:val="00A831FE"/>
    <w:rsid w:val="00A91382"/>
    <w:rsid w:val="00A91C37"/>
    <w:rsid w:val="00A949D1"/>
    <w:rsid w:val="00A95420"/>
    <w:rsid w:val="00A95A95"/>
    <w:rsid w:val="00AA0E6E"/>
    <w:rsid w:val="00AB449D"/>
    <w:rsid w:val="00AD09AA"/>
    <w:rsid w:val="00AD4A30"/>
    <w:rsid w:val="00AE00EA"/>
    <w:rsid w:val="00AE05A2"/>
    <w:rsid w:val="00AF5CB3"/>
    <w:rsid w:val="00AF6F14"/>
    <w:rsid w:val="00AF6F87"/>
    <w:rsid w:val="00B00D3F"/>
    <w:rsid w:val="00B01194"/>
    <w:rsid w:val="00B12975"/>
    <w:rsid w:val="00B15D50"/>
    <w:rsid w:val="00B41773"/>
    <w:rsid w:val="00B53204"/>
    <w:rsid w:val="00B53DF5"/>
    <w:rsid w:val="00B55F58"/>
    <w:rsid w:val="00B61578"/>
    <w:rsid w:val="00B6736B"/>
    <w:rsid w:val="00B7322B"/>
    <w:rsid w:val="00B75054"/>
    <w:rsid w:val="00B92A3C"/>
    <w:rsid w:val="00B9492F"/>
    <w:rsid w:val="00B963C8"/>
    <w:rsid w:val="00BA1E42"/>
    <w:rsid w:val="00BB3939"/>
    <w:rsid w:val="00BF623D"/>
    <w:rsid w:val="00C13975"/>
    <w:rsid w:val="00C17351"/>
    <w:rsid w:val="00C240EA"/>
    <w:rsid w:val="00C300CF"/>
    <w:rsid w:val="00C304E8"/>
    <w:rsid w:val="00C36BEF"/>
    <w:rsid w:val="00C65093"/>
    <w:rsid w:val="00C669E6"/>
    <w:rsid w:val="00C70911"/>
    <w:rsid w:val="00C73B29"/>
    <w:rsid w:val="00C7526B"/>
    <w:rsid w:val="00C75BDA"/>
    <w:rsid w:val="00C76D7C"/>
    <w:rsid w:val="00C90D0F"/>
    <w:rsid w:val="00C920D9"/>
    <w:rsid w:val="00C97610"/>
    <w:rsid w:val="00CA52FB"/>
    <w:rsid w:val="00CB2AE7"/>
    <w:rsid w:val="00CB3531"/>
    <w:rsid w:val="00CC142F"/>
    <w:rsid w:val="00CC4950"/>
    <w:rsid w:val="00CD46D6"/>
    <w:rsid w:val="00CE6FDB"/>
    <w:rsid w:val="00CF5F78"/>
    <w:rsid w:val="00D12D51"/>
    <w:rsid w:val="00D2062A"/>
    <w:rsid w:val="00D25231"/>
    <w:rsid w:val="00D32C57"/>
    <w:rsid w:val="00D340E7"/>
    <w:rsid w:val="00D61592"/>
    <w:rsid w:val="00D62B99"/>
    <w:rsid w:val="00D72A08"/>
    <w:rsid w:val="00D73162"/>
    <w:rsid w:val="00D92366"/>
    <w:rsid w:val="00DA48D5"/>
    <w:rsid w:val="00DD752E"/>
    <w:rsid w:val="00DE199D"/>
    <w:rsid w:val="00DF08A7"/>
    <w:rsid w:val="00E069F0"/>
    <w:rsid w:val="00E13688"/>
    <w:rsid w:val="00E2128A"/>
    <w:rsid w:val="00E21822"/>
    <w:rsid w:val="00E412D7"/>
    <w:rsid w:val="00E452F6"/>
    <w:rsid w:val="00E474F8"/>
    <w:rsid w:val="00E5088E"/>
    <w:rsid w:val="00E62DBB"/>
    <w:rsid w:val="00E6498D"/>
    <w:rsid w:val="00E67C46"/>
    <w:rsid w:val="00E73E82"/>
    <w:rsid w:val="00E80370"/>
    <w:rsid w:val="00E8038A"/>
    <w:rsid w:val="00E827AF"/>
    <w:rsid w:val="00E86D7C"/>
    <w:rsid w:val="00E91344"/>
    <w:rsid w:val="00E934B9"/>
    <w:rsid w:val="00E94368"/>
    <w:rsid w:val="00EB6A11"/>
    <w:rsid w:val="00EC00F1"/>
    <w:rsid w:val="00EC3178"/>
    <w:rsid w:val="00ED344B"/>
    <w:rsid w:val="00EE4174"/>
    <w:rsid w:val="00F002AE"/>
    <w:rsid w:val="00F02197"/>
    <w:rsid w:val="00F0372B"/>
    <w:rsid w:val="00F12A8B"/>
    <w:rsid w:val="00F13A08"/>
    <w:rsid w:val="00F223AF"/>
    <w:rsid w:val="00F3080A"/>
    <w:rsid w:val="00F3122B"/>
    <w:rsid w:val="00F35B9E"/>
    <w:rsid w:val="00F57C7B"/>
    <w:rsid w:val="00F6712B"/>
    <w:rsid w:val="00F67D3E"/>
    <w:rsid w:val="00F7402C"/>
    <w:rsid w:val="00F803A4"/>
    <w:rsid w:val="00F81A62"/>
    <w:rsid w:val="00F912D3"/>
    <w:rsid w:val="00FA2D2F"/>
    <w:rsid w:val="00FB059A"/>
    <w:rsid w:val="00FB5481"/>
    <w:rsid w:val="00FC0555"/>
    <w:rsid w:val="00FC1E61"/>
    <w:rsid w:val="00FD2867"/>
    <w:rsid w:val="00FF0B53"/>
    <w:rsid w:val="00FF1721"/>
    <w:rsid w:val="00FF3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607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F67D3E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locked/>
    <w:rsid w:val="00A95A9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D09AA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A95A95"/>
    <w:rPr>
      <w:rFonts w:ascii="Arial" w:hAnsi="Arial" w:cs="Times New Roman"/>
      <w:b/>
      <w:bCs/>
      <w:i/>
      <w:iCs/>
      <w:sz w:val="28"/>
      <w:szCs w:val="28"/>
      <w:lang w:val="ru-RU" w:eastAsia="en-US" w:bidi="ar-SA"/>
    </w:rPr>
  </w:style>
  <w:style w:type="paragraph" w:styleId="a3">
    <w:name w:val="List Paragraph"/>
    <w:basedOn w:val="a"/>
    <w:uiPriority w:val="99"/>
    <w:qFormat/>
    <w:rsid w:val="0073259E"/>
    <w:pPr>
      <w:ind w:left="720"/>
      <w:contextualSpacing/>
    </w:pPr>
  </w:style>
  <w:style w:type="paragraph" w:styleId="a4">
    <w:name w:val="header"/>
    <w:basedOn w:val="a"/>
    <w:link w:val="a5"/>
    <w:uiPriority w:val="99"/>
    <w:rsid w:val="00B75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B75054"/>
    <w:rPr>
      <w:rFonts w:cs="Times New Roman"/>
    </w:rPr>
  </w:style>
  <w:style w:type="paragraph" w:styleId="a6">
    <w:name w:val="footer"/>
    <w:basedOn w:val="a"/>
    <w:link w:val="a7"/>
    <w:uiPriority w:val="99"/>
    <w:rsid w:val="00B75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B75054"/>
    <w:rPr>
      <w:rFonts w:cs="Times New Roman"/>
    </w:rPr>
  </w:style>
  <w:style w:type="table" w:styleId="a8">
    <w:name w:val="Table Grid"/>
    <w:basedOn w:val="a1"/>
    <w:uiPriority w:val="99"/>
    <w:rsid w:val="00B00D3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99"/>
    <w:semiHidden/>
    <w:locked/>
    <w:rsid w:val="00A95A95"/>
  </w:style>
  <w:style w:type="paragraph" w:styleId="21">
    <w:name w:val="toc 2"/>
    <w:basedOn w:val="a"/>
    <w:next w:val="a"/>
    <w:autoRedefine/>
    <w:uiPriority w:val="99"/>
    <w:semiHidden/>
    <w:locked/>
    <w:rsid w:val="00A95A95"/>
    <w:pPr>
      <w:ind w:left="220"/>
    </w:pPr>
  </w:style>
  <w:style w:type="character" w:styleId="a9">
    <w:name w:val="Hyperlink"/>
    <w:basedOn w:val="a0"/>
    <w:uiPriority w:val="99"/>
    <w:rsid w:val="00A95A95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2311</Words>
  <Characters>16419</Characters>
  <Application>Microsoft Office Word</Application>
  <DocSecurity>0</DocSecurity>
  <Lines>136</Lines>
  <Paragraphs>37</Paragraphs>
  <ScaleCrop>false</ScaleCrop>
  <Company/>
  <LinksUpToDate>false</LinksUpToDate>
  <CharactersWithSpaces>18693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subject/>
  <dc:creator>Мария Никитенко</dc:creator>
  <cp:keywords/>
  <dc:description/>
  <cp:lastModifiedBy>user</cp:lastModifiedBy>
  <cp:revision>9</cp:revision>
  <dcterms:created xsi:type="dcterms:W3CDTF">2022-03-21T15:07:00Z</dcterms:created>
  <dcterms:modified xsi:type="dcterms:W3CDTF">2023-04-12T15:15:00Z</dcterms:modified>
</cp:coreProperties>
</file>